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E2" w:rsidRPr="003A7650" w:rsidRDefault="007913E2" w:rsidP="007913E2">
      <w:pPr>
        <w:jc w:val="center"/>
        <w:rPr>
          <w:b/>
        </w:rPr>
      </w:pPr>
      <w:r w:rsidRPr="003A7650">
        <w:rPr>
          <w:b/>
        </w:rPr>
        <w:t>Zarządzenie nr</w:t>
      </w:r>
      <w:r w:rsidR="00D51284">
        <w:rPr>
          <w:b/>
        </w:rPr>
        <w:t xml:space="preserve"> 70</w:t>
      </w:r>
      <w:r w:rsidR="00972CE1">
        <w:rPr>
          <w:b/>
        </w:rPr>
        <w:t>/2016</w:t>
      </w:r>
    </w:p>
    <w:p w:rsidR="007913E2" w:rsidRPr="003A7650" w:rsidRDefault="007913E2" w:rsidP="007913E2">
      <w:pPr>
        <w:jc w:val="center"/>
        <w:rPr>
          <w:b/>
        </w:rPr>
      </w:pPr>
      <w:r w:rsidRPr="003A7650">
        <w:rPr>
          <w:b/>
        </w:rPr>
        <w:t>Wójta Gminy Sękowa</w:t>
      </w:r>
    </w:p>
    <w:p w:rsidR="007913E2" w:rsidRDefault="007913E2" w:rsidP="007913E2">
      <w:pPr>
        <w:jc w:val="center"/>
        <w:rPr>
          <w:b/>
        </w:rPr>
      </w:pPr>
      <w:r>
        <w:rPr>
          <w:b/>
        </w:rPr>
        <w:t>z</w:t>
      </w:r>
      <w:r w:rsidRPr="003A7650">
        <w:rPr>
          <w:b/>
        </w:rPr>
        <w:t xml:space="preserve"> dnia</w:t>
      </w:r>
      <w:r>
        <w:rPr>
          <w:b/>
        </w:rPr>
        <w:t xml:space="preserve"> </w:t>
      </w:r>
      <w:r w:rsidR="00972CE1">
        <w:rPr>
          <w:b/>
        </w:rPr>
        <w:t>30 maja</w:t>
      </w:r>
      <w:r>
        <w:rPr>
          <w:b/>
        </w:rPr>
        <w:t xml:space="preserve">  201</w:t>
      </w:r>
      <w:r w:rsidR="00972CE1">
        <w:rPr>
          <w:b/>
        </w:rPr>
        <w:t>6</w:t>
      </w:r>
      <w:r>
        <w:rPr>
          <w:b/>
        </w:rPr>
        <w:t xml:space="preserve"> r. </w:t>
      </w:r>
    </w:p>
    <w:p w:rsidR="007913E2" w:rsidRDefault="007913E2" w:rsidP="007913E2">
      <w:pPr>
        <w:jc w:val="center"/>
        <w:rPr>
          <w:b/>
        </w:rPr>
      </w:pPr>
    </w:p>
    <w:p w:rsidR="007913E2" w:rsidRDefault="007913E2" w:rsidP="007913E2">
      <w:pPr>
        <w:jc w:val="center"/>
        <w:rPr>
          <w:b/>
        </w:rPr>
      </w:pPr>
      <w:r w:rsidRPr="004B3BBB">
        <w:rPr>
          <w:b/>
        </w:rPr>
        <w:t xml:space="preserve">w sprawie wykazu nieruchomości przeznaczonych do </w:t>
      </w:r>
      <w:r>
        <w:rPr>
          <w:b/>
        </w:rPr>
        <w:t>sprzedaży w formie bezprzetargowej</w:t>
      </w:r>
      <w:r w:rsidR="00322761">
        <w:rPr>
          <w:b/>
        </w:rPr>
        <w:t xml:space="preserve"> w miejscowości B</w:t>
      </w:r>
      <w:r w:rsidR="00972CE1">
        <w:rPr>
          <w:b/>
        </w:rPr>
        <w:t>artne</w:t>
      </w:r>
    </w:p>
    <w:p w:rsidR="007913E2" w:rsidRPr="003A7650" w:rsidRDefault="007913E2" w:rsidP="007913E2"/>
    <w:p w:rsidR="007913E2" w:rsidRPr="003A7650" w:rsidRDefault="007913E2" w:rsidP="007913E2">
      <w:pPr>
        <w:autoSpaceDE w:val="0"/>
        <w:autoSpaceDN w:val="0"/>
        <w:adjustRightInd w:val="0"/>
        <w:ind w:firstLine="708"/>
        <w:jc w:val="both"/>
      </w:pPr>
      <w:r w:rsidRPr="003A7650">
        <w:t>Na podstawie art. 30 ust. 2 pkt 3 ustawy z dnia 8 marca 1990 r. o samorządzie gminnym</w:t>
      </w:r>
      <w:r>
        <w:t xml:space="preserve"> </w:t>
      </w:r>
      <w:r w:rsidRPr="003A7650">
        <w:t>(</w:t>
      </w:r>
      <w:proofErr w:type="spellStart"/>
      <w:r>
        <w:t>t.j</w:t>
      </w:r>
      <w:proofErr w:type="spellEnd"/>
      <w:r>
        <w:t>. Dz. U. z 201</w:t>
      </w:r>
      <w:r w:rsidR="00972CE1">
        <w:t>6</w:t>
      </w:r>
      <w:r>
        <w:t xml:space="preserve"> r. poz. </w:t>
      </w:r>
      <w:r w:rsidR="00972CE1">
        <w:t>446</w:t>
      </w:r>
      <w:r w:rsidRPr="003A7650">
        <w:t>) i art.</w:t>
      </w:r>
      <w:r>
        <w:t xml:space="preserve"> 13 ust. 1,  art.</w:t>
      </w:r>
      <w:r w:rsidRPr="003A7650">
        <w:t xml:space="preserve"> 35</w:t>
      </w:r>
      <w:r>
        <w:t xml:space="preserve"> i art. 37 ust. 2 pkt 6 </w:t>
      </w:r>
      <w:r w:rsidRPr="003A7650">
        <w:t>ustawy z dnia 21</w:t>
      </w:r>
      <w:r>
        <w:t xml:space="preserve"> </w:t>
      </w:r>
      <w:r w:rsidRPr="003A7650">
        <w:t>sierpnia 1997</w:t>
      </w:r>
      <w:r>
        <w:t xml:space="preserve"> </w:t>
      </w:r>
      <w:r w:rsidRPr="003A7650">
        <w:t>r. o gospodarce nieruchomościami (</w:t>
      </w:r>
      <w:proofErr w:type="spellStart"/>
      <w:r w:rsidRPr="003A7650">
        <w:t>t.j</w:t>
      </w:r>
      <w:proofErr w:type="spellEnd"/>
      <w:r w:rsidRPr="003A7650">
        <w:t>. Dz.</w:t>
      </w:r>
      <w:r>
        <w:t xml:space="preserve"> </w:t>
      </w:r>
      <w:r w:rsidRPr="003A7650">
        <w:t>U. z 201</w:t>
      </w:r>
      <w:r>
        <w:t xml:space="preserve">5 </w:t>
      </w:r>
      <w:r w:rsidRPr="003A7650">
        <w:t xml:space="preserve">r. poz. </w:t>
      </w:r>
      <w:r>
        <w:t>782</w:t>
      </w:r>
      <w:r w:rsidRPr="003A7650">
        <w:t xml:space="preserve"> z </w:t>
      </w:r>
      <w:proofErr w:type="spellStart"/>
      <w:r w:rsidRPr="003A7650">
        <w:t>późn</w:t>
      </w:r>
      <w:proofErr w:type="spellEnd"/>
      <w:r w:rsidRPr="003A7650">
        <w:t>.</w:t>
      </w:r>
      <w:r>
        <w:t xml:space="preserve"> </w:t>
      </w:r>
      <w:r w:rsidRPr="003A7650">
        <w:t xml:space="preserve">zm.) </w:t>
      </w:r>
      <w:r>
        <w:t xml:space="preserve">oraz uchwały nr </w:t>
      </w:r>
      <w:r w:rsidR="00972CE1">
        <w:t>XII/159/2016</w:t>
      </w:r>
      <w:r>
        <w:t xml:space="preserve"> Rady Gminy Sękowa z dnia </w:t>
      </w:r>
      <w:r w:rsidR="00972CE1">
        <w:t>29 kwietnia</w:t>
      </w:r>
      <w:r>
        <w:t xml:space="preserve"> 201</w:t>
      </w:r>
      <w:r w:rsidR="00972CE1">
        <w:t>6</w:t>
      </w:r>
      <w:r>
        <w:t xml:space="preserve"> r. w sprawie wyrażenia zgody na sprzedaż w drodze bezprzetargowej nieruchomości stanowiącej własność Gminy Sękowa, położonej w </w:t>
      </w:r>
      <w:proofErr w:type="spellStart"/>
      <w:r>
        <w:t>B</w:t>
      </w:r>
      <w:r w:rsidR="00972CE1">
        <w:t>artnem</w:t>
      </w:r>
      <w:proofErr w:type="spellEnd"/>
      <w:r>
        <w:t xml:space="preserve"> </w:t>
      </w:r>
      <w:r w:rsidRPr="003A7650">
        <w:rPr>
          <w:b/>
          <w:bCs/>
        </w:rPr>
        <w:t>Wójt Gminy Sękowa zarządza co następuje</w:t>
      </w:r>
      <w:r w:rsidRPr="003A7650">
        <w:t>:</w:t>
      </w:r>
    </w:p>
    <w:p w:rsidR="007913E2" w:rsidRPr="003A7650" w:rsidRDefault="007913E2" w:rsidP="007913E2">
      <w:pPr>
        <w:autoSpaceDE w:val="0"/>
        <w:autoSpaceDN w:val="0"/>
        <w:adjustRightInd w:val="0"/>
        <w:jc w:val="center"/>
      </w:pPr>
      <w:r w:rsidRPr="003A7650">
        <w:t>§ 1</w:t>
      </w:r>
    </w:p>
    <w:p w:rsidR="007913E2" w:rsidRDefault="007913E2" w:rsidP="007913E2">
      <w:pPr>
        <w:jc w:val="both"/>
      </w:pPr>
      <w:r>
        <w:t xml:space="preserve">Przeznacza się do </w:t>
      </w:r>
      <w:r>
        <w:rPr>
          <w:b/>
        </w:rPr>
        <w:t xml:space="preserve">sprzedaży w formie bezprzetargowej </w:t>
      </w:r>
      <w:r w:rsidR="00972CE1">
        <w:t>nieruchomość stanowiącą</w:t>
      </w:r>
      <w:r>
        <w:t xml:space="preserve"> własność Gminy Sękowa</w:t>
      </w:r>
      <w:r w:rsidRPr="003A7650">
        <w:t>, położ</w:t>
      </w:r>
      <w:r w:rsidR="00972CE1">
        <w:t>oną</w:t>
      </w:r>
      <w:r w:rsidRPr="003A7650">
        <w:t xml:space="preserve"> w miejscowości </w:t>
      </w:r>
      <w:r>
        <w:t>B</w:t>
      </w:r>
      <w:r w:rsidR="00972CE1">
        <w:t>artne</w:t>
      </w:r>
      <w:r>
        <w:t xml:space="preserve"> na polepszenie warunków zagospodarowania nieruchomości przyległ</w:t>
      </w:r>
      <w:r w:rsidR="00972CE1">
        <w:t>ej</w:t>
      </w:r>
      <w:r>
        <w:t xml:space="preserve"> do nieruchomości stanowiących przedmiot zbycia</w:t>
      </w:r>
      <w:r w:rsidR="00972CE1">
        <w:t>,</w:t>
      </w:r>
      <w:r>
        <w:t xml:space="preserve"> gdyż nie mogą być zagospodaro</w:t>
      </w:r>
      <w:r w:rsidR="00F32C71">
        <w:t xml:space="preserve">wane jako odrębne nieruchomości, </w:t>
      </w:r>
      <w:proofErr w:type="spellStart"/>
      <w:r w:rsidR="00F32C71">
        <w:t>tj</w:t>
      </w:r>
      <w:proofErr w:type="spellEnd"/>
      <w:r w:rsidR="00F32C71">
        <w:t>:</w:t>
      </w:r>
    </w:p>
    <w:p w:rsidR="007913E2" w:rsidRDefault="007913E2" w:rsidP="007913E2">
      <w:pPr>
        <w:autoSpaceDE w:val="0"/>
        <w:autoSpaceDN w:val="0"/>
        <w:adjustRightInd w:val="0"/>
        <w:jc w:val="both"/>
      </w:pPr>
    </w:p>
    <w:tbl>
      <w:tblPr>
        <w:tblW w:w="9602" w:type="dxa"/>
        <w:jc w:val="center"/>
        <w:tblInd w:w="414" w:type="dxa"/>
        <w:tblLook w:val="0000" w:firstRow="0" w:lastRow="0" w:firstColumn="0" w:lastColumn="0" w:noHBand="0" w:noVBand="0"/>
      </w:tblPr>
      <w:tblGrid>
        <w:gridCol w:w="413"/>
        <w:gridCol w:w="907"/>
        <w:gridCol w:w="800"/>
        <w:gridCol w:w="1954"/>
        <w:gridCol w:w="1809"/>
        <w:gridCol w:w="2401"/>
        <w:gridCol w:w="1318"/>
      </w:tblGrid>
      <w:tr w:rsidR="007913E2" w:rsidRPr="00DB5377" w:rsidTr="006A164E">
        <w:trPr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7913E2" w:rsidP="006A164E">
            <w:pPr>
              <w:jc w:val="center"/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Nr </w:t>
            </w:r>
            <w:proofErr w:type="spellStart"/>
            <w:r w:rsidRPr="00DB5377">
              <w:rPr>
                <w:sz w:val="20"/>
                <w:szCs w:val="20"/>
              </w:rPr>
              <w:t>ewid</w:t>
            </w:r>
            <w:proofErr w:type="spellEnd"/>
            <w:r w:rsidRPr="00DB5377">
              <w:rPr>
                <w:sz w:val="20"/>
                <w:szCs w:val="20"/>
              </w:rPr>
              <w:t xml:space="preserve">. </w:t>
            </w:r>
            <w:proofErr w:type="spellStart"/>
            <w:r w:rsidRPr="00DB5377">
              <w:rPr>
                <w:sz w:val="20"/>
                <w:szCs w:val="20"/>
              </w:rPr>
              <w:t>nierucho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mości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Pow. w ha </w:t>
            </w:r>
          </w:p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>Nr K</w:t>
            </w:r>
            <w:r>
              <w:rPr>
                <w:sz w:val="20"/>
                <w:szCs w:val="20"/>
              </w:rPr>
              <w:t xml:space="preserve">sięgi </w:t>
            </w:r>
            <w:r w:rsidRPr="00DB537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ieczystej</w:t>
            </w:r>
            <w:r w:rsidRPr="00DB5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DB5377" w:rsidRDefault="00D51284" w:rsidP="006A1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Przeznaczenie w planie </w:t>
            </w:r>
            <w:proofErr w:type="spellStart"/>
            <w:r w:rsidRPr="00DB5377">
              <w:rPr>
                <w:sz w:val="20"/>
                <w:szCs w:val="20"/>
              </w:rPr>
              <w:t>zagosp</w:t>
            </w:r>
            <w:proofErr w:type="spellEnd"/>
            <w:r w:rsidRPr="00DB5377">
              <w:rPr>
                <w:sz w:val="20"/>
                <w:szCs w:val="20"/>
              </w:rPr>
              <w:t xml:space="preserve">. przestrzennego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DB5377">
              <w:rPr>
                <w:sz w:val="20"/>
                <w:szCs w:val="20"/>
              </w:rPr>
              <w:t xml:space="preserve"> nieruchomości</w:t>
            </w:r>
            <w:r>
              <w:rPr>
                <w:sz w:val="20"/>
                <w:szCs w:val="20"/>
              </w:rPr>
              <w:t xml:space="preserve"> (netto)</w:t>
            </w:r>
            <w:r w:rsidRPr="00DB5377">
              <w:rPr>
                <w:sz w:val="20"/>
                <w:szCs w:val="20"/>
              </w:rPr>
              <w:t xml:space="preserve"> </w:t>
            </w:r>
          </w:p>
        </w:tc>
      </w:tr>
      <w:tr w:rsidR="007913E2" w:rsidRPr="00DB5377" w:rsidTr="006A164E">
        <w:trPr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3E2" w:rsidRPr="00DB5377" w:rsidRDefault="007913E2" w:rsidP="006A164E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7 </w:t>
            </w:r>
          </w:p>
        </w:tc>
      </w:tr>
      <w:tr w:rsidR="007913E2" w:rsidTr="006A164E">
        <w:trPr>
          <w:trHeight w:val="1097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7913E2" w:rsidP="006A164E">
            <w:pPr>
              <w:jc w:val="center"/>
            </w:pPr>
            <w:r>
              <w:t>1.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972CE1" w:rsidP="006A164E">
            <w:pPr>
              <w:jc w:val="center"/>
            </w:pPr>
            <w:r>
              <w:t>21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972CE1" w:rsidP="00972CE1">
            <w:pPr>
              <w:jc w:val="center"/>
            </w:pPr>
            <w:r>
              <w:t>0,36</w:t>
            </w:r>
            <w:r w:rsidR="007913E2">
              <w:t xml:space="preserve"> ha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7913E2" w:rsidP="00972CE1">
            <w:pPr>
              <w:jc w:val="center"/>
            </w:pPr>
            <w:r>
              <w:t>NS1G/</w:t>
            </w:r>
            <w:r w:rsidR="00972CE1">
              <w:t>00015936/0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DD4534" w:rsidRDefault="007913E2" w:rsidP="00972CE1">
            <w:pPr>
              <w:jc w:val="center"/>
              <w:rPr>
                <w:sz w:val="22"/>
                <w:szCs w:val="22"/>
              </w:rPr>
            </w:pPr>
            <w:r w:rsidRPr="00DD4534">
              <w:rPr>
                <w:sz w:val="22"/>
                <w:szCs w:val="22"/>
              </w:rPr>
              <w:t xml:space="preserve">Nieruchomość niezabudowana położona w </w:t>
            </w:r>
            <w:proofErr w:type="spellStart"/>
            <w:r>
              <w:rPr>
                <w:sz w:val="22"/>
                <w:szCs w:val="22"/>
              </w:rPr>
              <w:t>B</w:t>
            </w:r>
            <w:r w:rsidR="00972CE1">
              <w:rPr>
                <w:sz w:val="22"/>
                <w:szCs w:val="22"/>
              </w:rPr>
              <w:t>artnem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972CE1">
              <w:rPr>
                <w:sz w:val="22"/>
                <w:szCs w:val="22"/>
              </w:rPr>
              <w:t>działka użytkowana jako pastwisko, miejscami zakrzaczona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Pr="008F1FE3" w:rsidRDefault="00972CE1" w:rsidP="00972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6.2.KD</w:t>
            </w:r>
            <w:r w:rsidR="007913E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drogi niepubliczne (w rozumieniu przepisów ustawy o drogach publicznych) oraz inne drogi wewnętrzne i drogi dojazdowe.</w:t>
            </w:r>
            <w:r w:rsidR="007913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E2" w:rsidRDefault="00972CE1" w:rsidP="00972CE1">
            <w:pPr>
              <w:jc w:val="center"/>
            </w:pPr>
            <w:r>
              <w:t>7 000</w:t>
            </w:r>
            <w:r w:rsidR="007913E2">
              <w:t xml:space="preserve"> zł.</w:t>
            </w:r>
          </w:p>
        </w:tc>
      </w:tr>
    </w:tbl>
    <w:p w:rsidR="007913E2" w:rsidRDefault="007913E2" w:rsidP="007913E2">
      <w:pPr>
        <w:autoSpaceDE w:val="0"/>
        <w:autoSpaceDN w:val="0"/>
        <w:adjustRightInd w:val="0"/>
      </w:pPr>
    </w:p>
    <w:p w:rsidR="007913E2" w:rsidRDefault="007913E2" w:rsidP="007913E2">
      <w:pPr>
        <w:jc w:val="center"/>
      </w:pPr>
      <w:r>
        <w:t>§ 2</w:t>
      </w:r>
    </w:p>
    <w:p w:rsidR="007913E2" w:rsidRDefault="007913E2" w:rsidP="00B0551A">
      <w:pPr>
        <w:jc w:val="both"/>
      </w:pPr>
      <w:r>
        <w:t>Wykaz niniejszy podlega wywieszeniu na okres 21 dni na tablicy ogłoszeń w Urzędzie Gminy w Sękowej.</w:t>
      </w:r>
    </w:p>
    <w:p w:rsidR="00743DF7" w:rsidRDefault="007913E2" w:rsidP="00743DF7">
      <w:pPr>
        <w:jc w:val="center"/>
      </w:pPr>
      <w:r>
        <w:t>§3</w:t>
      </w:r>
    </w:p>
    <w:p w:rsidR="00743DF7" w:rsidRDefault="00B0551A" w:rsidP="00743DF7">
      <w:pPr>
        <w:jc w:val="both"/>
        <w:rPr>
          <w:b/>
          <w:i/>
        </w:rPr>
      </w:pPr>
      <w:r>
        <w:t xml:space="preserve">Termin </w:t>
      </w:r>
      <w:r w:rsidR="00743DF7">
        <w:t xml:space="preserve">do złożenia wniosku przez osoby, którym przysługuje pierwszeństwo w nabyciu nieruchomości na podstawie art. 34 ust. 1 </w:t>
      </w:r>
      <w:r w:rsidR="00743DF7" w:rsidRPr="003A7650">
        <w:t>z dnia 21</w:t>
      </w:r>
      <w:r w:rsidR="00743DF7">
        <w:t xml:space="preserve"> </w:t>
      </w:r>
      <w:r w:rsidR="00743DF7" w:rsidRPr="003A7650">
        <w:t>sierpnia 1997</w:t>
      </w:r>
      <w:r w:rsidR="00743DF7">
        <w:t xml:space="preserve"> </w:t>
      </w:r>
      <w:r w:rsidR="00743DF7" w:rsidRPr="003A7650">
        <w:t>r. o gospodarce nieruchomościami (</w:t>
      </w:r>
      <w:proofErr w:type="spellStart"/>
      <w:r w:rsidR="00743DF7" w:rsidRPr="003A7650">
        <w:t>t.j</w:t>
      </w:r>
      <w:proofErr w:type="spellEnd"/>
      <w:r w:rsidR="00743DF7" w:rsidRPr="003A7650">
        <w:t>. Dz.</w:t>
      </w:r>
      <w:r w:rsidR="00743DF7">
        <w:t xml:space="preserve"> </w:t>
      </w:r>
      <w:r w:rsidR="00743DF7" w:rsidRPr="003A7650">
        <w:t>U. z 201</w:t>
      </w:r>
      <w:r w:rsidR="00743DF7">
        <w:t xml:space="preserve">5 </w:t>
      </w:r>
      <w:r w:rsidR="00743DF7" w:rsidRPr="003A7650">
        <w:t xml:space="preserve">r. poz. </w:t>
      </w:r>
      <w:r w:rsidR="00743DF7">
        <w:t>782</w:t>
      </w:r>
      <w:r w:rsidR="00743DF7" w:rsidRPr="003A7650">
        <w:t xml:space="preserve"> z </w:t>
      </w:r>
      <w:proofErr w:type="spellStart"/>
      <w:r w:rsidR="00743DF7" w:rsidRPr="003A7650">
        <w:t>późn</w:t>
      </w:r>
      <w:proofErr w:type="spellEnd"/>
      <w:r w:rsidR="00743DF7" w:rsidRPr="003A7650">
        <w:t>.</w:t>
      </w:r>
      <w:r w:rsidR="00743DF7">
        <w:t xml:space="preserve"> </w:t>
      </w:r>
      <w:r w:rsidR="00743DF7" w:rsidRPr="003A7650">
        <w:t>zm.)</w:t>
      </w:r>
      <w:r>
        <w:t xml:space="preserve"> </w:t>
      </w:r>
      <w:r w:rsidR="00743DF7">
        <w:t>upływa z dniem</w:t>
      </w:r>
      <w:r w:rsidRPr="00935CA9">
        <w:t xml:space="preserve"> </w:t>
      </w:r>
      <w:r>
        <w:rPr>
          <w:b/>
          <w:i/>
        </w:rPr>
        <w:t>11 lipca</w:t>
      </w:r>
      <w:r w:rsidRPr="00935CA9">
        <w:rPr>
          <w:b/>
          <w:i/>
        </w:rPr>
        <w:t xml:space="preserve"> 2016 r.</w:t>
      </w:r>
    </w:p>
    <w:p w:rsidR="00B0551A" w:rsidRDefault="00B0551A" w:rsidP="00743DF7">
      <w:pPr>
        <w:jc w:val="center"/>
      </w:pPr>
      <w:r>
        <w:t>§4</w:t>
      </w:r>
    </w:p>
    <w:p w:rsidR="007913E2" w:rsidRDefault="00D51284" w:rsidP="00B0551A">
      <w:pPr>
        <w:jc w:val="both"/>
      </w:pPr>
      <w:bookmarkStart w:id="0" w:name="_GoBack"/>
      <w:r>
        <w:t>Wykonanie z</w:t>
      </w:r>
      <w:r w:rsidR="007913E2">
        <w:t xml:space="preserve">arządzenia powierza się </w:t>
      </w:r>
      <w:r w:rsidR="00972CE1">
        <w:t xml:space="preserve">referentowi ds. nieruchomości gminnych w Wydziale </w:t>
      </w:r>
      <w:proofErr w:type="spellStart"/>
      <w:r w:rsidR="00972CE1">
        <w:t>Społeczno</w:t>
      </w:r>
      <w:proofErr w:type="spellEnd"/>
      <w:r w:rsidR="00972CE1">
        <w:t xml:space="preserve"> – Administracyjnym Urzędu Gminy</w:t>
      </w:r>
      <w:r w:rsidR="007913E2">
        <w:t>.</w:t>
      </w:r>
    </w:p>
    <w:bookmarkEnd w:id="0"/>
    <w:p w:rsidR="007913E2" w:rsidRDefault="007913E2" w:rsidP="00B0551A">
      <w:pPr>
        <w:jc w:val="both"/>
      </w:pPr>
    </w:p>
    <w:p w:rsidR="00B0551A" w:rsidRDefault="00B0551A" w:rsidP="00B0551A">
      <w:pPr>
        <w:jc w:val="center"/>
      </w:pPr>
      <w:r>
        <w:t xml:space="preserve">§5 </w:t>
      </w:r>
    </w:p>
    <w:p w:rsidR="007913E2" w:rsidRDefault="007913E2" w:rsidP="00B0551A">
      <w:pPr>
        <w:jc w:val="both"/>
      </w:pPr>
      <w:r>
        <w:t>Zarządzenie wchodzi w życie z dniem ogłoszenia w sposób zwyczajowo przyjęty.</w:t>
      </w:r>
    </w:p>
    <w:p w:rsidR="007913E2" w:rsidRDefault="007913E2" w:rsidP="00B0551A">
      <w:pPr>
        <w:jc w:val="both"/>
      </w:pPr>
    </w:p>
    <w:p w:rsidR="007913E2" w:rsidRPr="003A7650" w:rsidRDefault="007913E2" w:rsidP="007913E2">
      <w:pPr>
        <w:autoSpaceDE w:val="0"/>
        <w:autoSpaceDN w:val="0"/>
        <w:adjustRightInd w:val="0"/>
      </w:pPr>
    </w:p>
    <w:sectPr w:rsidR="007913E2" w:rsidRPr="003A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56C"/>
    <w:multiLevelType w:val="hybridMultilevel"/>
    <w:tmpl w:val="4686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2"/>
    <w:rsid w:val="00236F63"/>
    <w:rsid w:val="00322761"/>
    <w:rsid w:val="003F4930"/>
    <w:rsid w:val="00427199"/>
    <w:rsid w:val="00482427"/>
    <w:rsid w:val="00510A03"/>
    <w:rsid w:val="0065048D"/>
    <w:rsid w:val="00736C72"/>
    <w:rsid w:val="00743DF7"/>
    <w:rsid w:val="007913E2"/>
    <w:rsid w:val="00864738"/>
    <w:rsid w:val="00894387"/>
    <w:rsid w:val="00901941"/>
    <w:rsid w:val="009168AE"/>
    <w:rsid w:val="00972CE1"/>
    <w:rsid w:val="0099731C"/>
    <w:rsid w:val="00B0551A"/>
    <w:rsid w:val="00B34FEA"/>
    <w:rsid w:val="00BD7A00"/>
    <w:rsid w:val="00BF1A05"/>
    <w:rsid w:val="00D00431"/>
    <w:rsid w:val="00D07587"/>
    <w:rsid w:val="00D1211D"/>
    <w:rsid w:val="00D51284"/>
    <w:rsid w:val="00D5619C"/>
    <w:rsid w:val="00D71E64"/>
    <w:rsid w:val="00D90B90"/>
    <w:rsid w:val="00DA524B"/>
    <w:rsid w:val="00E77E2F"/>
    <w:rsid w:val="00F32C71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3E2"/>
    <w:rPr>
      <w:b/>
      <w:bCs/>
    </w:rPr>
  </w:style>
  <w:style w:type="paragraph" w:styleId="Akapitzlist">
    <w:name w:val="List Paragraph"/>
    <w:basedOn w:val="Normalny"/>
    <w:uiPriority w:val="34"/>
    <w:qFormat/>
    <w:rsid w:val="00B0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3E2"/>
    <w:rPr>
      <w:b/>
      <w:bCs/>
    </w:rPr>
  </w:style>
  <w:style w:type="paragraph" w:styleId="Akapitzlist">
    <w:name w:val="List Paragraph"/>
    <w:basedOn w:val="Normalny"/>
    <w:uiPriority w:val="34"/>
    <w:qFormat/>
    <w:rsid w:val="00B0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6E63-87C3-41C9-96BE-9D792F37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4</cp:revision>
  <cp:lastPrinted>2016-05-30T10:47:00Z</cp:lastPrinted>
  <dcterms:created xsi:type="dcterms:W3CDTF">2016-05-30T10:46:00Z</dcterms:created>
  <dcterms:modified xsi:type="dcterms:W3CDTF">2016-05-31T10:52:00Z</dcterms:modified>
</cp:coreProperties>
</file>