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E9" w:rsidRDefault="00D956A6" w:rsidP="00D956A6">
      <w:pPr>
        <w:jc w:val="center"/>
        <w:rPr>
          <w:b/>
          <w:sz w:val="28"/>
          <w:szCs w:val="28"/>
        </w:rPr>
      </w:pPr>
      <w:r w:rsidRPr="00D956A6">
        <w:rPr>
          <w:b/>
          <w:sz w:val="28"/>
          <w:szCs w:val="28"/>
        </w:rPr>
        <w:t>KSIĘGA REJESTROWA INSTYTUCJI KULTURY</w:t>
      </w:r>
    </w:p>
    <w:p w:rsidR="006D22C6" w:rsidRPr="006D22C6" w:rsidRDefault="006D22C6" w:rsidP="006D22C6">
      <w:pPr>
        <w:jc w:val="center"/>
        <w:rPr>
          <w:b/>
          <w:sz w:val="24"/>
          <w:szCs w:val="24"/>
        </w:rPr>
      </w:pPr>
      <w:r w:rsidRPr="006D22C6">
        <w:rPr>
          <w:b/>
          <w:sz w:val="24"/>
          <w:szCs w:val="24"/>
        </w:rPr>
        <w:t xml:space="preserve">założona w oparciu o Rozporządzenie Ministra Kultury i Dziedzictwa Narodowego z dnia 26 stycznia 2012 r. </w:t>
      </w:r>
    </w:p>
    <w:p w:rsidR="006D22C6" w:rsidRPr="006D22C6" w:rsidRDefault="006D22C6" w:rsidP="006D22C6">
      <w:pPr>
        <w:jc w:val="center"/>
        <w:rPr>
          <w:b/>
          <w:sz w:val="24"/>
          <w:szCs w:val="24"/>
        </w:rPr>
      </w:pPr>
      <w:r w:rsidRPr="006D22C6">
        <w:rPr>
          <w:b/>
          <w:sz w:val="24"/>
          <w:szCs w:val="24"/>
        </w:rPr>
        <w:t>(Dz.U. z 2012 r. poz. 189)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956A6" w:rsidTr="00D956A6">
        <w:tc>
          <w:tcPr>
            <w:tcW w:w="14144" w:type="dxa"/>
          </w:tcPr>
          <w:p w:rsidR="00D956A6" w:rsidRPr="000A11FE" w:rsidRDefault="00D956A6">
            <w:pPr>
              <w:rPr>
                <w:b/>
              </w:rPr>
            </w:pPr>
            <w:r w:rsidRPr="000A11FE">
              <w:rPr>
                <w:b/>
              </w:rPr>
              <w:t>Numer wpisu do rejestru :</w:t>
            </w:r>
            <w:r w:rsidR="00B71816">
              <w:rPr>
                <w:b/>
              </w:rPr>
              <w:t xml:space="preserve"> 2</w:t>
            </w:r>
          </w:p>
        </w:tc>
      </w:tr>
    </w:tbl>
    <w:p w:rsidR="00D956A6" w:rsidRDefault="00D956A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84"/>
        <w:gridCol w:w="1220"/>
        <w:gridCol w:w="1406"/>
        <w:gridCol w:w="2666"/>
        <w:gridCol w:w="1248"/>
        <w:gridCol w:w="1396"/>
        <w:gridCol w:w="1347"/>
        <w:gridCol w:w="1412"/>
        <w:gridCol w:w="1126"/>
        <w:gridCol w:w="1515"/>
      </w:tblGrid>
      <w:tr w:rsidR="00D956A6" w:rsidTr="00C75C3D">
        <w:tc>
          <w:tcPr>
            <w:tcW w:w="14220" w:type="dxa"/>
            <w:gridSpan w:val="10"/>
          </w:tcPr>
          <w:p w:rsidR="00D956A6" w:rsidRPr="000A11FE" w:rsidRDefault="00D956A6">
            <w:pPr>
              <w:rPr>
                <w:b/>
              </w:rPr>
            </w:pPr>
            <w:r w:rsidRPr="000A11FE">
              <w:rPr>
                <w:b/>
              </w:rPr>
              <w:t>Dział I - Oznaczenie instytucji kultury:</w:t>
            </w:r>
          </w:p>
        </w:tc>
      </w:tr>
      <w:tr w:rsidR="00C75C3D" w:rsidTr="00C75C3D">
        <w:tc>
          <w:tcPr>
            <w:tcW w:w="884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1</w:t>
            </w:r>
          </w:p>
        </w:tc>
        <w:tc>
          <w:tcPr>
            <w:tcW w:w="1220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2</w:t>
            </w:r>
          </w:p>
        </w:tc>
        <w:tc>
          <w:tcPr>
            <w:tcW w:w="1406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3</w:t>
            </w:r>
          </w:p>
        </w:tc>
        <w:tc>
          <w:tcPr>
            <w:tcW w:w="2666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4</w:t>
            </w:r>
          </w:p>
        </w:tc>
        <w:tc>
          <w:tcPr>
            <w:tcW w:w="1248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5</w:t>
            </w:r>
          </w:p>
        </w:tc>
        <w:tc>
          <w:tcPr>
            <w:tcW w:w="1396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6</w:t>
            </w:r>
          </w:p>
        </w:tc>
        <w:tc>
          <w:tcPr>
            <w:tcW w:w="1347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7</w:t>
            </w:r>
          </w:p>
        </w:tc>
        <w:tc>
          <w:tcPr>
            <w:tcW w:w="1412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8</w:t>
            </w:r>
          </w:p>
        </w:tc>
        <w:tc>
          <w:tcPr>
            <w:tcW w:w="1126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9</w:t>
            </w:r>
          </w:p>
        </w:tc>
        <w:tc>
          <w:tcPr>
            <w:tcW w:w="1515" w:type="dxa"/>
          </w:tcPr>
          <w:p w:rsidR="00D956A6" w:rsidRPr="000A11FE" w:rsidRDefault="00D956A6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10</w:t>
            </w:r>
          </w:p>
        </w:tc>
      </w:tr>
      <w:tr w:rsidR="00C75C3D" w:rsidTr="00C75C3D">
        <w:tc>
          <w:tcPr>
            <w:tcW w:w="884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Numer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kolejny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wpisu</w:t>
            </w:r>
          </w:p>
        </w:tc>
        <w:tc>
          <w:tcPr>
            <w:tcW w:w="1220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Data wpisu,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daty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kolejnych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zmian</w:t>
            </w:r>
          </w:p>
        </w:tc>
        <w:tc>
          <w:tcPr>
            <w:tcW w:w="1406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Pełna i skrócona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nazwa 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2666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Przedmiot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działalności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1248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Siedziba 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adres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1396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Oznaczenie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organizatora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 aktu o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utworzeniu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</w:tc>
        <w:tc>
          <w:tcPr>
            <w:tcW w:w="1347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Nazwa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podmiotu,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z którym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organizator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wspólnie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prowadzi</w:t>
            </w:r>
          </w:p>
          <w:p w:rsidR="00D956A6" w:rsidRPr="000A11FE" w:rsidRDefault="00D956A6" w:rsidP="00D956A6">
            <w:pPr>
              <w:rPr>
                <w:b/>
              </w:rPr>
            </w:pPr>
            <w:proofErr w:type="spellStart"/>
            <w:r w:rsidRPr="000A11FE">
              <w:rPr>
                <w:b/>
              </w:rPr>
              <w:t>inst.kultury</w:t>
            </w:r>
            <w:proofErr w:type="spellEnd"/>
          </w:p>
        </w:tc>
        <w:tc>
          <w:tcPr>
            <w:tcW w:w="1412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Cyfrowy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identyfikator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instytucji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kultury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nadany w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systemie inf.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statystycznej</w:t>
            </w:r>
          </w:p>
        </w:tc>
        <w:tc>
          <w:tcPr>
            <w:tcW w:w="1126" w:type="dxa"/>
          </w:tcPr>
          <w:p w:rsidR="00D956A6" w:rsidRPr="000A11FE" w:rsidRDefault="00D956A6">
            <w:pPr>
              <w:rPr>
                <w:b/>
              </w:rPr>
            </w:pPr>
            <w:r w:rsidRPr="000A11FE">
              <w:rPr>
                <w:b/>
              </w:rPr>
              <w:t>Uwagi</w:t>
            </w:r>
          </w:p>
        </w:tc>
        <w:tc>
          <w:tcPr>
            <w:tcW w:w="1515" w:type="dxa"/>
          </w:tcPr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Imię i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nazwisko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pełnomocnika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organizatora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dokonującego</w:t>
            </w:r>
          </w:p>
          <w:p w:rsidR="00D956A6" w:rsidRPr="000A11FE" w:rsidRDefault="00D956A6" w:rsidP="00D956A6">
            <w:pPr>
              <w:rPr>
                <w:b/>
              </w:rPr>
            </w:pPr>
            <w:r w:rsidRPr="000A11FE">
              <w:rPr>
                <w:b/>
              </w:rPr>
              <w:t>wpisu</w:t>
            </w:r>
          </w:p>
        </w:tc>
      </w:tr>
      <w:tr w:rsidR="00C75C3D" w:rsidTr="00C75C3D">
        <w:tc>
          <w:tcPr>
            <w:tcW w:w="884" w:type="dxa"/>
          </w:tcPr>
          <w:p w:rsidR="00D956A6" w:rsidRDefault="00D956A6"/>
          <w:p w:rsidR="000A11FE" w:rsidRDefault="001B76E0">
            <w:r>
              <w:t>1.</w:t>
            </w:r>
          </w:p>
          <w:p w:rsidR="000A11FE" w:rsidRDefault="000A11FE"/>
          <w:p w:rsidR="000A11FE" w:rsidRDefault="000A11FE"/>
        </w:tc>
        <w:tc>
          <w:tcPr>
            <w:tcW w:w="1220" w:type="dxa"/>
          </w:tcPr>
          <w:p w:rsidR="00D956A6" w:rsidRDefault="00D956A6"/>
          <w:p w:rsidR="001B76E0" w:rsidRDefault="00C75C3D">
            <w:r>
              <w:t xml:space="preserve">21 maja </w:t>
            </w:r>
            <w:r w:rsidR="001B76E0">
              <w:t>2012 r.</w:t>
            </w:r>
          </w:p>
        </w:tc>
        <w:tc>
          <w:tcPr>
            <w:tcW w:w="1406" w:type="dxa"/>
          </w:tcPr>
          <w:p w:rsidR="00D956A6" w:rsidRDefault="00D956A6"/>
          <w:p w:rsidR="001B76E0" w:rsidRDefault="001B76E0">
            <w:r w:rsidRPr="001B76E0">
              <w:t>Gminn</w:t>
            </w:r>
            <w:r>
              <w:t xml:space="preserve">y Ośrodek Kultury i Sportu   </w:t>
            </w:r>
            <w:r w:rsidRPr="001B76E0">
              <w:t>w Wiśniowej</w:t>
            </w:r>
            <w:r w:rsidR="00C75C3D">
              <w:t xml:space="preserve"> </w:t>
            </w:r>
            <w:r>
              <w:t>/</w:t>
            </w:r>
            <w:proofErr w:type="spellStart"/>
            <w:r>
              <w:t>GOKiS</w:t>
            </w:r>
            <w:proofErr w:type="spellEnd"/>
            <w:r w:rsidR="006B4EBD">
              <w:t>/</w:t>
            </w:r>
          </w:p>
        </w:tc>
        <w:tc>
          <w:tcPr>
            <w:tcW w:w="2666" w:type="dxa"/>
          </w:tcPr>
          <w:p w:rsidR="00C75C3D" w:rsidRDefault="00C75C3D" w:rsidP="00C75C3D">
            <w:r>
              <w:t xml:space="preserve">1. Podstawowym zadaniem Ośrodka jest zaspokajanie potrzeb kulturalnych mieszkańców </w:t>
            </w:r>
          </w:p>
          <w:p w:rsidR="00C75C3D" w:rsidRDefault="00C75C3D" w:rsidP="00C75C3D">
            <w:r>
              <w:t xml:space="preserve">Gminy Wiśniowa zwanej dalej Gminą, rozbudzanie, tworzenie i upowszechnianie różnych </w:t>
            </w:r>
          </w:p>
          <w:p w:rsidR="00C75C3D" w:rsidRDefault="00C75C3D" w:rsidP="00C75C3D">
            <w:r>
              <w:t xml:space="preserve">dziedzin kultury oraz sztuki i jej ochrona oraz upowszechnianie kultury fizycznej wśród mieszkańców. </w:t>
            </w:r>
          </w:p>
          <w:p w:rsidR="00C75C3D" w:rsidRDefault="00C75C3D" w:rsidP="00C75C3D">
            <w:r>
              <w:t xml:space="preserve">2.Działania w zakresie potrzeb kulturalnych </w:t>
            </w:r>
            <w:r>
              <w:lastRenderedPageBreak/>
              <w:t xml:space="preserve">Ośrodek realizuje poprzez: </w:t>
            </w:r>
          </w:p>
          <w:p w:rsidR="00C75C3D" w:rsidRDefault="00C75C3D" w:rsidP="00C75C3D">
            <w:r>
              <w:t xml:space="preserve">1)edukację kulturalną i wychowanie poprzez sztukę; </w:t>
            </w:r>
          </w:p>
          <w:p w:rsidR="00C75C3D" w:rsidRDefault="00C75C3D" w:rsidP="00C75C3D">
            <w:r>
              <w:t xml:space="preserve">2)gromadzenie, dokumentowanie, ochrona i udostępnianie dóbr kultury; </w:t>
            </w:r>
          </w:p>
          <w:p w:rsidR="00C75C3D" w:rsidRDefault="00C75C3D" w:rsidP="00C75C3D">
            <w:r>
              <w:t xml:space="preserve">3)integrowanie społeczności lokalnych Gminy poprzez współtworzenie warunków do kultywowania i rozwijania narodowych, etnicznych, regionalnych, środowiskowych wartości kulturowych; </w:t>
            </w:r>
          </w:p>
          <w:p w:rsidR="00C75C3D" w:rsidRDefault="00C75C3D" w:rsidP="00C75C3D">
            <w:r>
              <w:t xml:space="preserve">4)tworzenie warunków dla rozwoju amatorskiego ruchu artystycznego oraz zainteresowania </w:t>
            </w:r>
          </w:p>
          <w:p w:rsidR="00C75C3D" w:rsidRDefault="00C75C3D" w:rsidP="00C75C3D">
            <w:r>
              <w:t xml:space="preserve">wiedzą i sztuką; </w:t>
            </w:r>
          </w:p>
          <w:p w:rsidR="00C75C3D" w:rsidRDefault="00C75C3D" w:rsidP="00C75C3D">
            <w:r>
              <w:t xml:space="preserve">5)tworzenie warunków dla rozwoju folkloru, rękodzielnictwa ludowego i artystycznego; </w:t>
            </w:r>
          </w:p>
          <w:p w:rsidR="00C75C3D" w:rsidRDefault="00C75C3D" w:rsidP="00C75C3D">
            <w:r>
              <w:t xml:space="preserve">6)prowadzenie zespołów, klubów artystycznych, klubów zainteresowań; </w:t>
            </w:r>
          </w:p>
          <w:p w:rsidR="00C75C3D" w:rsidRDefault="00C75C3D" w:rsidP="00C75C3D">
            <w:r>
              <w:t xml:space="preserve">7)prowadzenie doskonalenia zawodowego, szkoleń, warsztatów, działalności </w:t>
            </w:r>
            <w:r>
              <w:lastRenderedPageBreak/>
              <w:t xml:space="preserve">instruktażowo </w:t>
            </w:r>
          </w:p>
          <w:p w:rsidR="00C75C3D" w:rsidRDefault="00C75C3D" w:rsidP="00C75C3D">
            <w:r>
              <w:t xml:space="preserve">-metodycznej, konsultacji i poradnictwa dla pracowników instytucji kultury w zakresie zadań </w:t>
            </w:r>
          </w:p>
          <w:p w:rsidR="00C75C3D" w:rsidRDefault="00C75C3D" w:rsidP="00C75C3D">
            <w:r>
              <w:t xml:space="preserve">statutowych Ośrodka; </w:t>
            </w:r>
          </w:p>
          <w:p w:rsidR="00C75C3D" w:rsidRDefault="00C75C3D" w:rsidP="00C75C3D">
            <w:r>
              <w:t xml:space="preserve">8)organizowanie imprez artystycznych i rozrywkowych (zabawy taneczne, imprezy zlecone - okolicznościowe, rodzinne, obrzędowe; prowadzenie bufetu); </w:t>
            </w:r>
          </w:p>
          <w:p w:rsidR="00C75C3D" w:rsidRDefault="00C75C3D" w:rsidP="00C75C3D">
            <w:r>
              <w:t xml:space="preserve">9) zagospodarowanie wolnego czasu i organizowanie wypoczynku dzieci i młodzieży z terenu Gminy Wiśniowa, w okresie letnim i zimowym ze szczególnym uwzględnieniem dzieci z rodzin dotkniętych problemami uzależnień; </w:t>
            </w:r>
          </w:p>
          <w:p w:rsidR="00C75C3D" w:rsidRDefault="00C75C3D" w:rsidP="00C75C3D">
            <w:r>
              <w:t xml:space="preserve">10) prowadzenie współpracy kulturalnej z zagranicą, zwłaszcza z gminami partnerskimi. </w:t>
            </w:r>
          </w:p>
          <w:p w:rsidR="00C75C3D" w:rsidRDefault="00C75C3D" w:rsidP="00C75C3D">
            <w:r>
              <w:t xml:space="preserve">3. Działania w zakresie upowszechniania sportu Ośrodek realizuje poprzez: </w:t>
            </w:r>
          </w:p>
          <w:p w:rsidR="00C75C3D" w:rsidRDefault="00C75C3D" w:rsidP="00C75C3D">
            <w:r>
              <w:t xml:space="preserve">1)organizowanie zajęć sportowo rekreacyjnych o </w:t>
            </w:r>
            <w:r>
              <w:lastRenderedPageBreak/>
              <w:t xml:space="preserve">charakterze masowym; </w:t>
            </w:r>
          </w:p>
          <w:p w:rsidR="00C75C3D" w:rsidRDefault="00C75C3D" w:rsidP="00C75C3D">
            <w:r>
              <w:t xml:space="preserve">2)organizowanie imprez o charakterze sportowym; </w:t>
            </w:r>
          </w:p>
          <w:p w:rsidR="00C75C3D" w:rsidRDefault="00C75C3D" w:rsidP="00C75C3D">
            <w:r>
              <w:t xml:space="preserve">3)propagowanie różnorodnych form aktywność ruchowej w celu wypoczynku i utrzymania </w:t>
            </w:r>
          </w:p>
          <w:p w:rsidR="00C75C3D" w:rsidRDefault="00C75C3D" w:rsidP="00C75C3D">
            <w:r>
              <w:t xml:space="preserve">aktywności fizycznej, zdrowego trybu życia; </w:t>
            </w:r>
          </w:p>
          <w:p w:rsidR="00D956A6" w:rsidRDefault="00C75C3D" w:rsidP="00C75C3D">
            <w:r>
              <w:t>4)tworzenie utrzymywanie i udostępni</w:t>
            </w:r>
            <w:r w:rsidR="004F19AC">
              <w:t>anie bazy sportowo rekreacyjnej.</w:t>
            </w:r>
          </w:p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  <w:p w:rsidR="004F19AC" w:rsidRDefault="004F19AC" w:rsidP="00C75C3D"/>
        </w:tc>
        <w:tc>
          <w:tcPr>
            <w:tcW w:w="1248" w:type="dxa"/>
          </w:tcPr>
          <w:p w:rsidR="00C75C3D" w:rsidRDefault="00C75C3D" w:rsidP="00C75C3D">
            <w:r>
              <w:lastRenderedPageBreak/>
              <w:t xml:space="preserve">Siedzibą </w:t>
            </w:r>
            <w:proofErr w:type="spellStart"/>
            <w:r>
              <w:t>GOKiS</w:t>
            </w:r>
            <w:proofErr w:type="spellEnd"/>
            <w:r>
              <w:t xml:space="preserve"> jest wieś Wiśniowa</w:t>
            </w:r>
          </w:p>
          <w:p w:rsidR="00D956A6" w:rsidRDefault="00C75C3D" w:rsidP="00C75C3D">
            <w:r>
              <w:t>Adres : 32-412 Wiśniowa 320</w:t>
            </w:r>
          </w:p>
        </w:tc>
        <w:tc>
          <w:tcPr>
            <w:tcW w:w="1396" w:type="dxa"/>
          </w:tcPr>
          <w:p w:rsidR="00D956A6" w:rsidRDefault="00C75C3D" w:rsidP="00C75C3D">
            <w:r>
              <w:t>Gmina Wiśniowa</w:t>
            </w:r>
          </w:p>
          <w:p w:rsidR="00C75C3D" w:rsidRDefault="00C75C3D" w:rsidP="00C75C3D">
            <w:r>
              <w:t xml:space="preserve">Uchwała Nr V/22/2000 Rady Gminy Wiśniowa  z dnia 30 sierpnia 2000 r. w sprawie utworzenia Gminnego Ośrodka Kultury w Wiśniowej i </w:t>
            </w:r>
            <w:r>
              <w:lastRenderedPageBreak/>
              <w:t>nadania statutu.</w:t>
            </w:r>
          </w:p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/>
          <w:p w:rsidR="00C75C3D" w:rsidRDefault="00C75C3D" w:rsidP="00C75C3D">
            <w:r>
              <w:t>Zmieniona</w:t>
            </w:r>
          </w:p>
          <w:p w:rsidR="00C75C3D" w:rsidRDefault="00C75C3D" w:rsidP="00C75C3D">
            <w:r>
              <w:t xml:space="preserve"> Uchwałą Nr XXIII/150/09 Rady Gminy Wiśniowa z dnia 29 czerwca 2009 r. w sprawie zmiany Uchwały Nr V/22/2000 Rady Gminy w Wiśniowej z dnia 30 sierpnia </w:t>
            </w:r>
            <w:r>
              <w:lastRenderedPageBreak/>
              <w:t>2000 r. w sprawie utworzenia Gminnego Ośrodka Kultury w Wiśniowej i nadania statutu.</w:t>
            </w:r>
          </w:p>
        </w:tc>
        <w:tc>
          <w:tcPr>
            <w:tcW w:w="1347" w:type="dxa"/>
          </w:tcPr>
          <w:p w:rsidR="00D956A6" w:rsidRDefault="00030C48">
            <w:r>
              <w:lastRenderedPageBreak/>
              <w:t>Nie dotyczy</w:t>
            </w:r>
          </w:p>
        </w:tc>
        <w:tc>
          <w:tcPr>
            <w:tcW w:w="1412" w:type="dxa"/>
          </w:tcPr>
          <w:p w:rsidR="00D956A6" w:rsidRDefault="00677B97">
            <w:r>
              <w:t>REGON : 357179784</w:t>
            </w:r>
          </w:p>
        </w:tc>
        <w:tc>
          <w:tcPr>
            <w:tcW w:w="1126" w:type="dxa"/>
          </w:tcPr>
          <w:p w:rsidR="00D956A6" w:rsidRDefault="00D956A6"/>
        </w:tc>
        <w:tc>
          <w:tcPr>
            <w:tcW w:w="1515" w:type="dxa"/>
          </w:tcPr>
          <w:p w:rsidR="00030C48" w:rsidRDefault="00030C48">
            <w:r>
              <w:t xml:space="preserve">Wiesław Stalmach </w:t>
            </w:r>
          </w:p>
          <w:p w:rsidR="00D956A6" w:rsidRPr="00030C48" w:rsidRDefault="00030C48" w:rsidP="00030C48">
            <w:r w:rsidRPr="00030C48">
              <w:t>Wójt Gminy Wiśniowa</w:t>
            </w:r>
          </w:p>
        </w:tc>
      </w:tr>
    </w:tbl>
    <w:p w:rsidR="004F19AC" w:rsidRDefault="004F19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1861"/>
        <w:gridCol w:w="1768"/>
        <w:gridCol w:w="1768"/>
        <w:gridCol w:w="1833"/>
        <w:gridCol w:w="1703"/>
        <w:gridCol w:w="38"/>
      </w:tblGrid>
      <w:tr w:rsidR="000A11FE" w:rsidTr="000A11FE">
        <w:trPr>
          <w:gridAfter w:val="1"/>
          <w:wAfter w:w="38" w:type="dxa"/>
        </w:trPr>
        <w:tc>
          <w:tcPr>
            <w:tcW w:w="14144" w:type="dxa"/>
            <w:gridSpan w:val="8"/>
          </w:tcPr>
          <w:p w:rsidR="000A11FE" w:rsidRPr="000A11FE" w:rsidRDefault="000A11FE">
            <w:pPr>
              <w:rPr>
                <w:b/>
              </w:rPr>
            </w:pPr>
            <w:r w:rsidRPr="000A11FE">
              <w:rPr>
                <w:b/>
              </w:rPr>
              <w:t>Dział II – Organizacja instytucji kultury:</w:t>
            </w:r>
          </w:p>
        </w:tc>
      </w:tr>
      <w:tr w:rsidR="000A11FE" w:rsidTr="00D7756A">
        <w:tc>
          <w:tcPr>
            <w:tcW w:w="1101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1</w:t>
            </w:r>
          </w:p>
        </w:tc>
        <w:tc>
          <w:tcPr>
            <w:tcW w:w="1842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2</w:t>
            </w:r>
          </w:p>
        </w:tc>
        <w:tc>
          <w:tcPr>
            <w:tcW w:w="2268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3</w:t>
            </w:r>
          </w:p>
        </w:tc>
        <w:tc>
          <w:tcPr>
            <w:tcW w:w="1861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4</w:t>
            </w:r>
          </w:p>
        </w:tc>
        <w:tc>
          <w:tcPr>
            <w:tcW w:w="1768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5</w:t>
            </w:r>
          </w:p>
        </w:tc>
        <w:tc>
          <w:tcPr>
            <w:tcW w:w="1768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6</w:t>
            </w:r>
          </w:p>
        </w:tc>
        <w:tc>
          <w:tcPr>
            <w:tcW w:w="1833" w:type="dxa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7</w:t>
            </w:r>
          </w:p>
        </w:tc>
        <w:tc>
          <w:tcPr>
            <w:tcW w:w="1741" w:type="dxa"/>
            <w:gridSpan w:val="2"/>
          </w:tcPr>
          <w:p w:rsidR="000A11FE" w:rsidRPr="000A11FE" w:rsidRDefault="000A11FE" w:rsidP="000A11FE">
            <w:pPr>
              <w:jc w:val="center"/>
              <w:rPr>
                <w:b/>
              </w:rPr>
            </w:pPr>
            <w:r w:rsidRPr="000A11FE">
              <w:rPr>
                <w:b/>
              </w:rPr>
              <w:t>8</w:t>
            </w:r>
          </w:p>
        </w:tc>
      </w:tr>
      <w:tr w:rsidR="000A11FE" w:rsidTr="00D7756A">
        <w:tc>
          <w:tcPr>
            <w:tcW w:w="1101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Numer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  <w:tc>
          <w:tcPr>
            <w:tcW w:w="1842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Data wpisu,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kolejnych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zmian</w:t>
            </w:r>
          </w:p>
        </w:tc>
        <w:tc>
          <w:tcPr>
            <w:tcW w:w="226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Informacja 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złożeniu do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rejestru statutu</w:t>
            </w:r>
          </w:p>
        </w:tc>
        <w:tc>
          <w:tcPr>
            <w:tcW w:w="1861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Imię i nazwisko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dyrektora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kultury i jego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zastępców lub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oznaczenie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osoby fizycznej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lub prawnej,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której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powierzono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zarządzanie inst.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kultury</w:t>
            </w:r>
          </w:p>
        </w:tc>
        <w:tc>
          <w:tcPr>
            <w:tcW w:w="176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Imiona 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nazwiska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pełnomocników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kultury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uprawnionych do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dokonywania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czynności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prawnych w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imieniu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 oraz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zakres ich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upoważnień</w:t>
            </w:r>
          </w:p>
        </w:tc>
        <w:tc>
          <w:tcPr>
            <w:tcW w:w="176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Nazwa oraz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siedziba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wyodrębnionych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 xml:space="preserve">jednostek 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organizacyjnych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instytucji kultury i ich cyfrowe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identyfikatory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nadane w systemie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informacji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statystycznej</w:t>
            </w:r>
          </w:p>
        </w:tc>
        <w:tc>
          <w:tcPr>
            <w:tcW w:w="1833" w:type="dxa"/>
          </w:tcPr>
          <w:p w:rsidR="000A11FE" w:rsidRPr="008969A0" w:rsidRDefault="00D7756A" w:rsidP="008969A0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41" w:type="dxa"/>
            <w:gridSpan w:val="2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Imię 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nazwisko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pełnomocnika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organizatora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dokonującego</w:t>
            </w:r>
          </w:p>
          <w:p w:rsidR="000A11FE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</w:tr>
      <w:tr w:rsidR="000A11FE" w:rsidTr="00D7756A">
        <w:tc>
          <w:tcPr>
            <w:tcW w:w="1101" w:type="dxa"/>
          </w:tcPr>
          <w:p w:rsidR="000A11FE" w:rsidRDefault="00D7756A">
            <w:r>
              <w:t>1.</w:t>
            </w:r>
          </w:p>
          <w:p w:rsidR="00DF5896" w:rsidRDefault="00DF5896"/>
          <w:p w:rsidR="00DF5896" w:rsidRPr="00DF5896" w:rsidRDefault="00DF5896" w:rsidP="00DF5896"/>
          <w:p w:rsidR="00DF5896" w:rsidRDefault="00DF5896" w:rsidP="00DF5896"/>
          <w:p w:rsidR="00DF5896" w:rsidRDefault="00DF5896" w:rsidP="00DF5896"/>
          <w:p w:rsidR="00DF5896" w:rsidRDefault="00DF5896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8969A0" w:rsidRDefault="00DF5896" w:rsidP="00DF5896">
            <w:r>
              <w:t xml:space="preserve">2. </w:t>
            </w:r>
          </w:p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Pr="00DF5896" w:rsidRDefault="00937697" w:rsidP="00DF5896"/>
        </w:tc>
        <w:tc>
          <w:tcPr>
            <w:tcW w:w="1842" w:type="dxa"/>
          </w:tcPr>
          <w:p w:rsidR="00DF5896" w:rsidRDefault="00D7756A">
            <w:r>
              <w:lastRenderedPageBreak/>
              <w:t>21 maja 2012 r.</w:t>
            </w:r>
          </w:p>
          <w:p w:rsidR="00DF5896" w:rsidRPr="00DF5896" w:rsidRDefault="00DF5896" w:rsidP="00DF5896"/>
          <w:p w:rsidR="00DF5896" w:rsidRPr="00DF5896" w:rsidRDefault="00DF5896" w:rsidP="00DF5896"/>
          <w:p w:rsidR="00DF5896" w:rsidRDefault="00DF5896" w:rsidP="00DF5896"/>
          <w:p w:rsidR="00DF5896" w:rsidRDefault="00DF5896" w:rsidP="00DF5896"/>
          <w:p w:rsidR="00DF5896" w:rsidRDefault="00DF5896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0A11FE" w:rsidRPr="00DF5896" w:rsidRDefault="00DF5896" w:rsidP="00DF5896">
            <w:r>
              <w:t>01.08.2015r.</w:t>
            </w:r>
          </w:p>
        </w:tc>
        <w:tc>
          <w:tcPr>
            <w:tcW w:w="2268" w:type="dxa"/>
          </w:tcPr>
          <w:p w:rsidR="000A11FE" w:rsidRDefault="00633474">
            <w:r w:rsidRPr="00633474">
              <w:lastRenderedPageBreak/>
              <w:t>Statut przyjęty uchwałą nr XXIII/151/09  Rady Gminy Wiśniowa z dnia 29.06.2009r.</w:t>
            </w:r>
          </w:p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</w:tc>
        <w:tc>
          <w:tcPr>
            <w:tcW w:w="1861" w:type="dxa"/>
          </w:tcPr>
          <w:p w:rsidR="00DF5896" w:rsidRDefault="00D7756A">
            <w:r>
              <w:t>Kazimiera Polak</w:t>
            </w:r>
          </w:p>
          <w:p w:rsidR="00DF5896" w:rsidRDefault="00DF5896" w:rsidP="00DF5896"/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DF5896" w:rsidRDefault="00DF5896" w:rsidP="00DF5896">
            <w:pPr>
              <w:rPr>
                <w:b/>
              </w:rPr>
            </w:pPr>
            <w:r w:rsidRPr="00DF5896">
              <w:rPr>
                <w:b/>
              </w:rPr>
              <w:t>Wpis nieaktualny</w:t>
            </w:r>
          </w:p>
          <w:p w:rsidR="00DF5896" w:rsidRPr="00DF5896" w:rsidRDefault="00DF5896" w:rsidP="00DF5896"/>
          <w:p w:rsidR="00DF5896" w:rsidRDefault="00DF5896" w:rsidP="00DF5896"/>
          <w:p w:rsidR="00DF5896" w:rsidRDefault="00DF5896" w:rsidP="00DF5896"/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937697" w:rsidRDefault="00937697" w:rsidP="00DF5896">
            <w:pPr>
              <w:rPr>
                <w:b/>
              </w:rPr>
            </w:pPr>
          </w:p>
          <w:p w:rsidR="000A11FE" w:rsidRPr="00DF5896" w:rsidRDefault="00DF5896" w:rsidP="00DF5896">
            <w:pPr>
              <w:rPr>
                <w:b/>
              </w:rPr>
            </w:pPr>
            <w:r w:rsidRPr="00DF5896">
              <w:rPr>
                <w:b/>
              </w:rPr>
              <w:t>Agnieszka Dudek</w:t>
            </w:r>
          </w:p>
        </w:tc>
        <w:tc>
          <w:tcPr>
            <w:tcW w:w="1768" w:type="dxa"/>
          </w:tcPr>
          <w:p w:rsidR="000A11FE" w:rsidRDefault="00D7756A">
            <w:r>
              <w:lastRenderedPageBreak/>
              <w:t>_____________</w:t>
            </w:r>
          </w:p>
        </w:tc>
        <w:tc>
          <w:tcPr>
            <w:tcW w:w="1768" w:type="dxa"/>
          </w:tcPr>
          <w:p w:rsidR="000A11FE" w:rsidRDefault="00D7756A">
            <w:r>
              <w:t>_____________</w:t>
            </w:r>
          </w:p>
        </w:tc>
        <w:tc>
          <w:tcPr>
            <w:tcW w:w="1833" w:type="dxa"/>
          </w:tcPr>
          <w:p w:rsidR="000A11FE" w:rsidRDefault="00D7756A">
            <w:r>
              <w:t>Zatrudniona od 15 czerwca 1976 r</w:t>
            </w:r>
          </w:p>
          <w:p w:rsidR="00DF5896" w:rsidRDefault="00DF5896">
            <w:pPr>
              <w:rPr>
                <w:b/>
              </w:rPr>
            </w:pPr>
            <w:r w:rsidRPr="00DF5896">
              <w:rPr>
                <w:b/>
              </w:rPr>
              <w:t>Wpis nieaktualny</w:t>
            </w:r>
          </w:p>
          <w:p w:rsidR="00DF5896" w:rsidRPr="00DF5896" w:rsidRDefault="00DF5896" w:rsidP="00DF5896"/>
          <w:p w:rsidR="00DF5896" w:rsidRDefault="00DF5896" w:rsidP="00DF5896"/>
          <w:p w:rsidR="00DF5896" w:rsidRDefault="00DF5896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937697" w:rsidRDefault="00937697" w:rsidP="00DF5896"/>
          <w:p w:rsidR="00DF5896" w:rsidRDefault="00DF5896" w:rsidP="00DF5896">
            <w:r>
              <w:t xml:space="preserve">Powołana Zarządzeniem  nr 115/2015 Wójta Gminy Wiśniowa z dnia 21.07.2015r. na Dyrektora </w:t>
            </w:r>
            <w:proofErr w:type="spellStart"/>
            <w:r>
              <w:t>GOKiS</w:t>
            </w:r>
            <w:proofErr w:type="spellEnd"/>
          </w:p>
          <w:p w:rsidR="00DF5896" w:rsidRPr="00DF5896" w:rsidRDefault="00DF5896" w:rsidP="00DF5896">
            <w:r>
              <w:t>Od 01.08.2015r. do 31.07.2019 r.</w:t>
            </w:r>
          </w:p>
        </w:tc>
        <w:tc>
          <w:tcPr>
            <w:tcW w:w="1741" w:type="dxa"/>
            <w:gridSpan w:val="2"/>
          </w:tcPr>
          <w:p w:rsidR="000A11FE" w:rsidRDefault="00D7756A">
            <w:r>
              <w:lastRenderedPageBreak/>
              <w:t>Wiesław Stalmach</w:t>
            </w:r>
          </w:p>
          <w:p w:rsidR="00034AE6" w:rsidRDefault="00D7756A">
            <w:r w:rsidRPr="00D7756A">
              <w:t>Wójt Gminy Wiśniowa</w:t>
            </w:r>
          </w:p>
          <w:p w:rsidR="00034AE6" w:rsidRDefault="00034AE6" w:rsidP="00034AE6"/>
          <w:p w:rsidR="00034AE6" w:rsidRDefault="00034AE6" w:rsidP="00034AE6"/>
          <w:p w:rsidR="00034AE6" w:rsidRDefault="00034AE6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937697" w:rsidRDefault="00937697" w:rsidP="00034AE6"/>
          <w:p w:rsidR="00D7756A" w:rsidRPr="00034AE6" w:rsidRDefault="00034AE6" w:rsidP="00034AE6">
            <w:r>
              <w:t>Teresa Piotrowicz</w:t>
            </w:r>
          </w:p>
        </w:tc>
      </w:tr>
    </w:tbl>
    <w:p w:rsidR="004F19AC" w:rsidRDefault="004F19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128"/>
        <w:gridCol w:w="2357"/>
        <w:gridCol w:w="2358"/>
        <w:gridCol w:w="2358"/>
        <w:gridCol w:w="38"/>
      </w:tblGrid>
      <w:tr w:rsidR="008969A0" w:rsidTr="008969A0">
        <w:trPr>
          <w:gridAfter w:val="1"/>
          <w:wAfter w:w="38" w:type="dxa"/>
        </w:trPr>
        <w:tc>
          <w:tcPr>
            <w:tcW w:w="14144" w:type="dxa"/>
            <w:gridSpan w:val="6"/>
          </w:tcPr>
          <w:p w:rsidR="008969A0" w:rsidRPr="008969A0" w:rsidRDefault="008969A0">
            <w:pPr>
              <w:rPr>
                <w:b/>
              </w:rPr>
            </w:pPr>
            <w:r w:rsidRPr="008969A0">
              <w:rPr>
                <w:b/>
              </w:rPr>
              <w:t>Dział III – Mienie instytucji kultury:</w:t>
            </w:r>
          </w:p>
        </w:tc>
      </w:tr>
      <w:tr w:rsidR="008969A0" w:rsidTr="00EB3008">
        <w:tc>
          <w:tcPr>
            <w:tcW w:w="1101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1</w:t>
            </w:r>
          </w:p>
        </w:tc>
        <w:tc>
          <w:tcPr>
            <w:tcW w:w="1842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2</w:t>
            </w:r>
          </w:p>
        </w:tc>
        <w:tc>
          <w:tcPr>
            <w:tcW w:w="4128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3</w:t>
            </w:r>
          </w:p>
        </w:tc>
        <w:tc>
          <w:tcPr>
            <w:tcW w:w="2357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4</w:t>
            </w:r>
          </w:p>
        </w:tc>
        <w:tc>
          <w:tcPr>
            <w:tcW w:w="2358" w:type="dxa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5</w:t>
            </w:r>
          </w:p>
        </w:tc>
        <w:tc>
          <w:tcPr>
            <w:tcW w:w="2396" w:type="dxa"/>
            <w:gridSpan w:val="2"/>
          </w:tcPr>
          <w:p w:rsidR="008969A0" w:rsidRPr="008969A0" w:rsidRDefault="008969A0" w:rsidP="008969A0">
            <w:pPr>
              <w:jc w:val="center"/>
              <w:rPr>
                <w:b/>
              </w:rPr>
            </w:pPr>
            <w:r w:rsidRPr="008969A0">
              <w:rPr>
                <w:b/>
              </w:rPr>
              <w:t>6</w:t>
            </w:r>
          </w:p>
        </w:tc>
      </w:tr>
      <w:tr w:rsidR="008969A0" w:rsidTr="00EB3008">
        <w:tc>
          <w:tcPr>
            <w:tcW w:w="1101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Numer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  <w:tc>
          <w:tcPr>
            <w:tcW w:w="1842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Data wpisu,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daty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kolejnych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zmian</w:t>
            </w:r>
          </w:p>
        </w:tc>
        <w:tc>
          <w:tcPr>
            <w:tcW w:w="412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Informacja o złożeniu do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rejestru rocznego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sprawozdania finansowego</w:t>
            </w:r>
          </w:p>
        </w:tc>
        <w:tc>
          <w:tcPr>
            <w:tcW w:w="2357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Informacja o obciążeniu środków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trwałych instytucji kultury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ograniczonymi prawami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rzeczowymi</w:t>
            </w:r>
          </w:p>
        </w:tc>
        <w:tc>
          <w:tcPr>
            <w:tcW w:w="2358" w:type="dxa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Uwagi</w:t>
            </w:r>
          </w:p>
        </w:tc>
        <w:tc>
          <w:tcPr>
            <w:tcW w:w="2396" w:type="dxa"/>
            <w:gridSpan w:val="2"/>
          </w:tcPr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Imię i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nazwisko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pełnomocnika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organizatora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dokonującego</w:t>
            </w:r>
          </w:p>
          <w:p w:rsidR="008969A0" w:rsidRPr="008969A0" w:rsidRDefault="008969A0" w:rsidP="008969A0">
            <w:pPr>
              <w:rPr>
                <w:b/>
              </w:rPr>
            </w:pPr>
            <w:r w:rsidRPr="008969A0">
              <w:rPr>
                <w:b/>
              </w:rPr>
              <w:t>wpisu</w:t>
            </w:r>
          </w:p>
        </w:tc>
      </w:tr>
      <w:tr w:rsidR="008969A0" w:rsidTr="00EB3008">
        <w:tc>
          <w:tcPr>
            <w:tcW w:w="1101" w:type="dxa"/>
          </w:tcPr>
          <w:p w:rsidR="00B71816" w:rsidRDefault="00B71816"/>
          <w:p w:rsidR="00EB3008" w:rsidRDefault="00EB3008">
            <w:r>
              <w:t xml:space="preserve">1. </w:t>
            </w:r>
          </w:p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8969A0" w:rsidRDefault="00EB3008">
            <w:r>
              <w:t>2</w:t>
            </w:r>
            <w:r w:rsidR="00B71816">
              <w:t>.</w:t>
            </w:r>
          </w:p>
          <w:p w:rsidR="008969A0" w:rsidRDefault="008969A0"/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/>
          <w:p w:rsidR="00152121" w:rsidRDefault="00152121"/>
          <w:p w:rsidR="00DF5896" w:rsidRDefault="00FD7FB4">
            <w:r>
              <w:t xml:space="preserve">3. </w:t>
            </w:r>
          </w:p>
          <w:p w:rsidR="00DF5896" w:rsidRDefault="00DF5896"/>
          <w:p w:rsidR="00DF5896" w:rsidRDefault="00DF5896"/>
          <w:p w:rsidR="00DF5896" w:rsidRDefault="00DF5896"/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>
            <w:r>
              <w:t>4.</w:t>
            </w:r>
          </w:p>
          <w:p w:rsidR="00DD2471" w:rsidRDefault="00DD2471"/>
          <w:p w:rsidR="00DD2471" w:rsidRDefault="00DD2471"/>
          <w:p w:rsidR="00DD2471" w:rsidRDefault="00DD2471"/>
          <w:p w:rsidR="00DD2471" w:rsidRDefault="00DD2471"/>
          <w:p w:rsidR="00B52AB7" w:rsidRDefault="00B52AB7"/>
          <w:p w:rsidR="00B52AB7" w:rsidRDefault="00B52AB7"/>
          <w:p w:rsidR="00B52AB7" w:rsidRDefault="00B52AB7"/>
          <w:p w:rsidR="00B52AB7" w:rsidRDefault="00DD2471">
            <w:r>
              <w:t>5.</w:t>
            </w:r>
          </w:p>
          <w:p w:rsidR="00B52AB7" w:rsidRP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DD2471" w:rsidRDefault="00B52AB7" w:rsidP="00B52AB7">
            <w:r>
              <w:t>6.</w:t>
            </w:r>
          </w:p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144161" w:rsidRDefault="00144161" w:rsidP="00B52AB7"/>
          <w:p w:rsidR="00144161" w:rsidRDefault="00144161" w:rsidP="00B52AB7"/>
          <w:p w:rsidR="00B52AB7" w:rsidRDefault="00B52AB7" w:rsidP="00B52AB7">
            <w:r>
              <w:t xml:space="preserve">7. </w:t>
            </w:r>
          </w:p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>
            <w:r>
              <w:t>8.</w:t>
            </w:r>
          </w:p>
          <w:p w:rsidR="000F5E90" w:rsidRDefault="000F5E90" w:rsidP="00B52AB7"/>
          <w:p w:rsidR="000F5E90" w:rsidRDefault="000F5E90" w:rsidP="00B52AB7"/>
          <w:p w:rsidR="000F5E90" w:rsidRDefault="000F5E90" w:rsidP="00B52AB7"/>
          <w:p w:rsidR="000F5E90" w:rsidRDefault="000F5E90" w:rsidP="00B52AB7"/>
          <w:p w:rsidR="00AF5990" w:rsidRDefault="000F5E90" w:rsidP="00B52AB7">
            <w:r>
              <w:t>9.</w:t>
            </w:r>
          </w:p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AF5990" w:rsidRDefault="00AF5990" w:rsidP="00B52AB7"/>
          <w:p w:rsidR="000F5E90" w:rsidRPr="00B52AB7" w:rsidRDefault="00AF5990" w:rsidP="00B52AB7">
            <w:r>
              <w:t>10.</w:t>
            </w:r>
            <w:r w:rsidR="000F5E90">
              <w:t xml:space="preserve"> </w:t>
            </w:r>
          </w:p>
        </w:tc>
        <w:tc>
          <w:tcPr>
            <w:tcW w:w="1842" w:type="dxa"/>
          </w:tcPr>
          <w:p w:rsidR="00B71816" w:rsidRDefault="00B71816"/>
          <w:p w:rsidR="00EB3008" w:rsidRDefault="00EB3008">
            <w:r>
              <w:t>21.05.2012 r.</w:t>
            </w:r>
          </w:p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8969A0" w:rsidRDefault="00B71816">
            <w:r>
              <w:t>27.06.2012 r.</w:t>
            </w:r>
          </w:p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/>
          <w:p w:rsidR="00152121" w:rsidRDefault="00152121"/>
          <w:p w:rsidR="00DF5896" w:rsidRDefault="00FD7FB4">
            <w:r>
              <w:t>25.06.2013r.</w:t>
            </w:r>
          </w:p>
          <w:p w:rsidR="00DF5896" w:rsidRDefault="00DF5896"/>
          <w:p w:rsidR="00DF5896" w:rsidRDefault="00DF5896"/>
          <w:p w:rsidR="00DF5896" w:rsidRDefault="00DF5896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>
            <w:r>
              <w:t>25.06.2013r.</w:t>
            </w:r>
          </w:p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DD2471" w:rsidRDefault="00DD2471">
            <w:r>
              <w:t>25.06.2013r.</w:t>
            </w:r>
          </w:p>
          <w:p w:rsidR="00B52AB7" w:rsidRDefault="00B52AB7"/>
          <w:p w:rsidR="00DD2471" w:rsidRDefault="00DD2471"/>
          <w:p w:rsidR="00DD2471" w:rsidRDefault="00DD2471"/>
          <w:p w:rsidR="00DD2471" w:rsidRDefault="00DD2471"/>
          <w:p w:rsidR="00DD2471" w:rsidRDefault="00DD2471"/>
          <w:p w:rsidR="00B52AB7" w:rsidRDefault="00B52AB7">
            <w:r>
              <w:t>19.12.2013r.</w:t>
            </w:r>
          </w:p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144161" w:rsidRDefault="00144161"/>
          <w:p w:rsidR="00144161" w:rsidRDefault="00144161"/>
          <w:p w:rsidR="00DD2471" w:rsidRDefault="00DD2471">
            <w:r>
              <w:t>26.06.2014r.</w:t>
            </w:r>
          </w:p>
          <w:p w:rsidR="00DD2471" w:rsidRDefault="00DD2471"/>
          <w:p w:rsidR="00DD2471" w:rsidRDefault="00DD2471"/>
          <w:p w:rsidR="00DD2471" w:rsidRDefault="00DD2471"/>
          <w:p w:rsidR="00DD2471" w:rsidRDefault="00DD2471"/>
          <w:p w:rsidR="00DD2471" w:rsidRDefault="00DD2471">
            <w:r>
              <w:t>24.06.2015r.</w:t>
            </w:r>
          </w:p>
          <w:p w:rsidR="000F5E90" w:rsidRDefault="000F5E90"/>
          <w:p w:rsidR="000F5E90" w:rsidRDefault="000F5E90"/>
          <w:p w:rsidR="000F5E90" w:rsidRDefault="000F5E90"/>
          <w:p w:rsidR="000F5E90" w:rsidRDefault="000F5E90"/>
          <w:p w:rsidR="000F5E90" w:rsidRDefault="000F5E90">
            <w:r>
              <w:t>22.12.2015r.</w:t>
            </w:r>
          </w:p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/>
          <w:p w:rsidR="00AF5990" w:rsidRDefault="00AF5990">
            <w:r>
              <w:t>14.06.2016r.</w:t>
            </w:r>
          </w:p>
        </w:tc>
        <w:tc>
          <w:tcPr>
            <w:tcW w:w="4128" w:type="dxa"/>
          </w:tcPr>
          <w:p w:rsidR="00B71816" w:rsidRDefault="00B71816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8969A0" w:rsidRDefault="00B71816">
            <w:r>
              <w:t>Uchwałą Nr XIII/118</w:t>
            </w:r>
            <w:r w:rsidRPr="00B71816">
              <w:t>/12 Rady Gminy Wiśniowa z dnia 26 czerwca 2012 r. zatwierdzono roczne sprawozdanie finansowe za 2011 r.</w:t>
            </w:r>
          </w:p>
          <w:p w:rsidR="00DD2471" w:rsidRDefault="00DD2471" w:rsidP="00DD2471"/>
          <w:p w:rsidR="00DD2471" w:rsidRDefault="00DD2471" w:rsidP="00DD2471"/>
          <w:p w:rsidR="00DD2471" w:rsidRDefault="00DD2471" w:rsidP="00DD2471"/>
          <w:p w:rsidR="00DD2471" w:rsidRDefault="00DD2471" w:rsidP="00DD2471"/>
          <w:p w:rsidR="00DF5896" w:rsidRDefault="00DF5896" w:rsidP="00DD2471"/>
          <w:p w:rsidR="00DF5896" w:rsidRDefault="00DF5896" w:rsidP="00DD2471"/>
          <w:p w:rsidR="00DF5896" w:rsidRDefault="00DF5896" w:rsidP="00DD2471"/>
          <w:p w:rsidR="00DF5896" w:rsidRDefault="00DF5896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DD2471" w:rsidRDefault="00DD2471" w:rsidP="00DD2471">
            <w:r>
              <w:t>Uchwałą Nr XXII/206/13 Rady Gminy Wiśniowa z dnia 25 czerwca 2013 r. zatwierdzono roczne sprawozdanie finansowe za 2012 r.</w:t>
            </w:r>
          </w:p>
          <w:p w:rsidR="00DD2471" w:rsidRDefault="00DD2471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B52AB7" w:rsidRDefault="00B52AB7" w:rsidP="00DD2471"/>
          <w:p w:rsidR="00144161" w:rsidRDefault="00144161" w:rsidP="00DD2471"/>
          <w:p w:rsidR="00144161" w:rsidRDefault="00144161" w:rsidP="00DD2471"/>
          <w:p w:rsidR="00DD2471" w:rsidRDefault="00DD2471" w:rsidP="00DD2471">
            <w:r>
              <w:t>Uchwałą Nr XXXIII/283/14 Rady Gminy Wiśniowa z dnia 26 czerwca 2014 r. zatwierdzono roczne sprawozdanie finansowe za 2013 r.</w:t>
            </w:r>
          </w:p>
          <w:p w:rsidR="00DD2471" w:rsidRDefault="00DD2471" w:rsidP="00DD2471"/>
          <w:p w:rsidR="004F19AC" w:rsidRDefault="00DD2471" w:rsidP="00DD2471">
            <w:r>
              <w:t>Uchwałą Nr VI/58/15 Rady Gminy Wiśniowa z dnia 24 czerwca 2015 r. zatwierdzono roczne sprawozdanie finansowe za 2014 r.</w:t>
            </w:r>
          </w:p>
          <w:p w:rsidR="004F19AC" w:rsidRDefault="004F19AC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AF5990">
            <w:r>
              <w:t xml:space="preserve">Zarządzeniem nr  88/2016 Wójta Gminy Wiśniowa z dnia 14.06.2016 r. </w:t>
            </w:r>
            <w:r w:rsidRPr="00AF5990">
              <w:t>zatwierdzono roczn</w:t>
            </w:r>
            <w:r>
              <w:t>e sprawozdanie finansowe za 2015</w:t>
            </w:r>
            <w:r w:rsidRPr="00AF5990">
              <w:t xml:space="preserve"> r.</w:t>
            </w:r>
          </w:p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  <w:p w:rsidR="00B52AB7" w:rsidRDefault="00B52AB7"/>
        </w:tc>
        <w:tc>
          <w:tcPr>
            <w:tcW w:w="2357" w:type="dxa"/>
          </w:tcPr>
          <w:p w:rsidR="00B71816" w:rsidRDefault="00B71816" w:rsidP="00B71816">
            <w:pPr>
              <w:jc w:val="center"/>
            </w:pPr>
          </w:p>
          <w:p w:rsidR="00D7756A" w:rsidRDefault="00EB3008" w:rsidP="00D7756A">
            <w:r>
              <w:t xml:space="preserve">Przekazanie w użyczenie Gminnemu Ośrodkowi Kultury i Sportu w Wiśniowej budynku Domu Kultury w Wiśniowej nr 320, położonego na działce nr 2129 na czas nieokreślony </w:t>
            </w:r>
          </w:p>
          <w:p w:rsidR="00EB3008" w:rsidRDefault="00EB3008" w:rsidP="00D7756A">
            <w:r>
              <w:t>(Uchwała nr VI/43/11 Rady Gminy Wiśniowa z dnia 20 czerwca 2011r.).</w:t>
            </w:r>
          </w:p>
          <w:p w:rsidR="00FD7FB4" w:rsidRDefault="00FD7FB4" w:rsidP="00D7756A"/>
          <w:p w:rsidR="00FD7FB4" w:rsidRDefault="00FD7FB4" w:rsidP="00D7756A"/>
          <w:p w:rsidR="00FD7FB4" w:rsidRDefault="00FD7FB4" w:rsidP="00D7756A"/>
          <w:p w:rsidR="00FD7FB4" w:rsidRDefault="00FD7FB4" w:rsidP="00D7756A"/>
          <w:p w:rsidR="00FD7FB4" w:rsidRDefault="00FD7FB4" w:rsidP="00D7756A"/>
          <w:p w:rsidR="00FD7FB4" w:rsidRDefault="00FD7FB4" w:rsidP="00D7756A"/>
          <w:p w:rsidR="00FD7FB4" w:rsidRDefault="00FD7FB4" w:rsidP="00D7756A"/>
          <w:p w:rsidR="00FD7FB4" w:rsidRDefault="00FD7FB4" w:rsidP="00D7756A"/>
          <w:p w:rsidR="00152121" w:rsidRDefault="00152121" w:rsidP="00D7756A"/>
          <w:p w:rsidR="00FD7FB4" w:rsidRDefault="00FD7FB4" w:rsidP="00D7756A">
            <w:r>
              <w:t xml:space="preserve">Wyrażenie zgody na wynajem na czas nieokreślony Hali Sportowej w Wiśniowej dla </w:t>
            </w:r>
            <w:proofErr w:type="spellStart"/>
            <w:r>
              <w:t>GOKiS</w:t>
            </w:r>
            <w:proofErr w:type="spellEnd"/>
            <w:r>
              <w:t xml:space="preserve"> (Uchwała Nr XXIV/157/09 Rady Gminy Wiśniowa z dnia 28.09.2009r.)</w:t>
            </w:r>
          </w:p>
          <w:p w:rsidR="00B52AB7" w:rsidRDefault="00B52AB7" w:rsidP="00D7756A"/>
          <w:p w:rsidR="00B52AB7" w:rsidRDefault="00B52AB7" w:rsidP="00D7756A">
            <w:r>
              <w:t xml:space="preserve">Użyczenie </w:t>
            </w:r>
            <w:proofErr w:type="spellStart"/>
            <w:r>
              <w:t>GOKiS</w:t>
            </w:r>
            <w:proofErr w:type="spellEnd"/>
            <w:r>
              <w:t xml:space="preserve"> boiska sportowego „ORLIK” wraz z zapleczem (umowa użyczenia z dnia 01.12.2011 r.</w:t>
            </w:r>
          </w:p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/>
          <w:p w:rsidR="00B52AB7" w:rsidRDefault="00B52AB7" w:rsidP="00D7756A">
            <w:r>
              <w:t xml:space="preserve">Użyczenie </w:t>
            </w:r>
            <w:proofErr w:type="spellStart"/>
            <w:r>
              <w:t>GOKiS</w:t>
            </w:r>
            <w:proofErr w:type="spellEnd"/>
            <w:r>
              <w:t xml:space="preserve"> terenu zalewu rekreacyjnego w Wiśniowej (Uchwała Nr XXIX/245/13 Rady Gminy Wiśniowa z dnia 19.12.2013r. </w:t>
            </w:r>
          </w:p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/>
          <w:p w:rsidR="000F5E90" w:rsidRDefault="000F5E90" w:rsidP="00D7756A">
            <w:r w:rsidRPr="000F5E90">
              <w:t>Przekazanie w użyczenie Gminnemu Ośrodkowi Kultury i Sportu w Wiśniowej</w:t>
            </w:r>
          </w:p>
          <w:p w:rsidR="000F5E90" w:rsidRDefault="00632BC1" w:rsidP="00D7756A">
            <w:r>
              <w:t>d</w:t>
            </w:r>
            <w:r w:rsidR="000F5E90">
              <w:t>ziałki nr 2085 o pow. 0,0500 ha zabudowanej budynkiem byłej rzeźni wiejskiej/Uchwała Nr X/118/15 Rady Gminy Wiśniowa z dnia 22.12.2015r./.</w:t>
            </w:r>
          </w:p>
        </w:tc>
        <w:tc>
          <w:tcPr>
            <w:tcW w:w="2358" w:type="dxa"/>
          </w:tcPr>
          <w:p w:rsidR="008969A0" w:rsidRDefault="008969A0"/>
          <w:p w:rsidR="00B71816" w:rsidRDefault="00D7756A" w:rsidP="00D7756A">
            <w:r>
              <w:t>___________________</w:t>
            </w:r>
          </w:p>
        </w:tc>
        <w:tc>
          <w:tcPr>
            <w:tcW w:w="2396" w:type="dxa"/>
            <w:gridSpan w:val="2"/>
          </w:tcPr>
          <w:p w:rsidR="008969A0" w:rsidRDefault="008969A0"/>
          <w:p w:rsidR="00B71816" w:rsidRDefault="00B71816">
            <w:r>
              <w:t>Wiesław Stalmach</w:t>
            </w:r>
          </w:p>
          <w:p w:rsidR="00D7756A" w:rsidRDefault="00D7756A">
            <w:r w:rsidRPr="00D7756A">
              <w:t>Wójt Gminy Wiśniowa</w:t>
            </w:r>
          </w:p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/>
          <w:p w:rsidR="00EB3008" w:rsidRDefault="00EB3008" w:rsidP="00EB3008">
            <w:r>
              <w:t>Wiesław Stalmach</w:t>
            </w:r>
          </w:p>
          <w:p w:rsidR="00EB3008" w:rsidRDefault="00EB3008" w:rsidP="00EB3008">
            <w:r>
              <w:t>Wójt Gminy Wiśniowa</w:t>
            </w:r>
          </w:p>
          <w:p w:rsidR="00EB3008" w:rsidRDefault="00EB3008"/>
          <w:p w:rsidR="00EB3008" w:rsidRDefault="00EB3008"/>
          <w:p w:rsidR="00DD2471" w:rsidRDefault="00DD2471"/>
          <w:p w:rsidR="00DD2471" w:rsidRDefault="00DD2471"/>
          <w:p w:rsidR="00DD2471" w:rsidRDefault="00DD2471"/>
          <w:p w:rsidR="00B52AB7" w:rsidRDefault="00B52AB7"/>
          <w:p w:rsidR="00DB01D1" w:rsidRDefault="00DB01D1"/>
          <w:p w:rsidR="00DD2471" w:rsidRDefault="00DD2471">
            <w:r>
              <w:t>Teresa Piotrowicz</w:t>
            </w:r>
          </w:p>
          <w:p w:rsidR="00DD2471" w:rsidRDefault="00DD2471"/>
          <w:p w:rsidR="00DD2471" w:rsidRDefault="00DD2471"/>
          <w:p w:rsidR="00DD2471" w:rsidRDefault="00DD2471"/>
          <w:p w:rsidR="00DD2471" w:rsidRDefault="00DD2471"/>
          <w:p w:rsidR="00B52AB7" w:rsidRDefault="00B52AB7"/>
          <w:p w:rsidR="00B52AB7" w:rsidRDefault="00B52AB7"/>
          <w:p w:rsidR="00B52AB7" w:rsidRDefault="00B52AB7"/>
          <w:p w:rsidR="00B52AB7" w:rsidRDefault="00B52AB7"/>
          <w:p w:rsidR="00DD2471" w:rsidRDefault="00DD2471">
            <w:r>
              <w:t>Teresa Piotrowicz</w:t>
            </w:r>
          </w:p>
          <w:p w:rsidR="00DD2471" w:rsidRDefault="00DD2471"/>
          <w:p w:rsidR="00DD2471" w:rsidRDefault="00DD2471"/>
          <w:p w:rsidR="00DD2471" w:rsidRDefault="00DD2471"/>
          <w:p w:rsidR="00DD2471" w:rsidRDefault="00DD2471"/>
          <w:p w:rsidR="00B52AB7" w:rsidRDefault="00B52AB7"/>
          <w:p w:rsidR="00B52AB7" w:rsidRDefault="00B52AB7"/>
          <w:p w:rsidR="00B52AB7" w:rsidRDefault="00B52AB7"/>
          <w:p w:rsidR="00B52AB7" w:rsidRDefault="00DD2471">
            <w:r>
              <w:t>Teresa Piotrowicz</w:t>
            </w:r>
          </w:p>
          <w:p w:rsidR="00B52AB7" w:rsidRPr="00B52AB7" w:rsidRDefault="00B52AB7" w:rsidP="00B52AB7"/>
          <w:p w:rsidR="00B52AB7" w:rsidRPr="00B52AB7" w:rsidRDefault="00B52AB7" w:rsidP="00B52AB7"/>
          <w:p w:rsidR="00B52AB7" w:rsidRDefault="00B52AB7" w:rsidP="00B52AB7"/>
          <w:p w:rsidR="00B52AB7" w:rsidRDefault="00B52AB7" w:rsidP="00B52AB7"/>
          <w:p w:rsidR="00B52AB7" w:rsidRDefault="00B52AB7" w:rsidP="00B52AB7"/>
          <w:p w:rsidR="00DD2471" w:rsidRDefault="00B52AB7" w:rsidP="00B52AB7">
            <w:r>
              <w:t>Teresa Piotrowicz</w:t>
            </w:r>
          </w:p>
          <w:p w:rsidR="007E7E69" w:rsidRDefault="007E7E69" w:rsidP="00B52AB7"/>
          <w:p w:rsidR="007E7E69" w:rsidRDefault="007E7E69" w:rsidP="00B52AB7"/>
          <w:p w:rsidR="007E7E69" w:rsidRDefault="007E7E69" w:rsidP="00B52AB7"/>
          <w:p w:rsidR="007E7E69" w:rsidRDefault="007E7E69" w:rsidP="00B52AB7"/>
          <w:p w:rsidR="007E7E69" w:rsidRDefault="007E7E69" w:rsidP="00B52AB7"/>
          <w:p w:rsidR="007E7E69" w:rsidRDefault="007E7E69" w:rsidP="00B52AB7"/>
          <w:p w:rsidR="007E7E69" w:rsidRDefault="007E7E69" w:rsidP="00B52AB7"/>
          <w:p w:rsidR="007E7E69" w:rsidRDefault="007E7E69" w:rsidP="00B52AB7"/>
          <w:p w:rsidR="00590CBE" w:rsidRDefault="00590CBE" w:rsidP="00B52AB7"/>
          <w:p w:rsidR="007E7E69" w:rsidRDefault="007E7E69" w:rsidP="00B52AB7">
            <w:r w:rsidRPr="007E7E69">
              <w:t>Teresa Piotrowicz</w:t>
            </w:r>
          </w:p>
          <w:p w:rsidR="007E7E69" w:rsidRPr="007E7E69" w:rsidRDefault="007E7E69" w:rsidP="007E7E69"/>
          <w:p w:rsidR="007E7E69" w:rsidRDefault="007E7E69" w:rsidP="007E7E69"/>
          <w:p w:rsidR="007E7E69" w:rsidRDefault="007E7E69" w:rsidP="007E7E69"/>
          <w:p w:rsidR="007E7E69" w:rsidRDefault="007E7E69" w:rsidP="007E7E69"/>
          <w:p w:rsidR="000F5E90" w:rsidRDefault="007E7E69" w:rsidP="007E7E69">
            <w:r w:rsidRPr="007E7E69">
              <w:t>Teresa Piotrowicz</w:t>
            </w:r>
          </w:p>
          <w:p w:rsidR="000F5E90" w:rsidRPr="000F5E90" w:rsidRDefault="000F5E90" w:rsidP="000F5E90"/>
          <w:p w:rsidR="000F5E90" w:rsidRDefault="000F5E90" w:rsidP="000F5E90"/>
          <w:p w:rsidR="000F5E90" w:rsidRDefault="000F5E90" w:rsidP="000F5E90"/>
          <w:p w:rsidR="000F5E90" w:rsidRDefault="000F5E90" w:rsidP="000F5E90"/>
          <w:p w:rsidR="000F5E90" w:rsidRDefault="000F5E90" w:rsidP="000F5E90"/>
          <w:p w:rsidR="007E7E69" w:rsidRDefault="000F5E90" w:rsidP="000F5E90">
            <w:r>
              <w:t>Teresa Piotrowicz</w:t>
            </w:r>
          </w:p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Default="00AF5990" w:rsidP="000F5E90"/>
          <w:p w:rsidR="00AF5990" w:rsidRPr="000F5E90" w:rsidRDefault="00AF5990" w:rsidP="000F5E90">
            <w:r>
              <w:t>Teresa P</w:t>
            </w:r>
            <w:bookmarkStart w:id="0" w:name="_GoBack"/>
            <w:bookmarkEnd w:id="0"/>
            <w:r>
              <w:t>iotrowicz</w:t>
            </w:r>
          </w:p>
        </w:tc>
      </w:tr>
    </w:tbl>
    <w:p w:rsidR="008969A0" w:rsidRDefault="008969A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4128"/>
        <w:gridCol w:w="2357"/>
        <w:gridCol w:w="2358"/>
        <w:gridCol w:w="2358"/>
        <w:gridCol w:w="38"/>
      </w:tblGrid>
      <w:tr w:rsidR="008969A0" w:rsidTr="008969A0">
        <w:trPr>
          <w:gridAfter w:val="1"/>
          <w:wAfter w:w="38" w:type="dxa"/>
        </w:trPr>
        <w:tc>
          <w:tcPr>
            <w:tcW w:w="14144" w:type="dxa"/>
            <w:gridSpan w:val="6"/>
          </w:tcPr>
          <w:p w:rsidR="008969A0" w:rsidRPr="008969A0" w:rsidRDefault="008969A0">
            <w:pPr>
              <w:rPr>
                <w:b/>
              </w:rPr>
            </w:pPr>
            <w:r w:rsidRPr="008969A0">
              <w:rPr>
                <w:b/>
              </w:rPr>
              <w:t>Dział IV – Połączenie, podział i likwidacja instytucji kultury:</w:t>
            </w:r>
          </w:p>
        </w:tc>
      </w:tr>
      <w:tr w:rsidR="006D22C6" w:rsidTr="006D22C6">
        <w:tc>
          <w:tcPr>
            <w:tcW w:w="1101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1</w:t>
            </w:r>
          </w:p>
        </w:tc>
        <w:tc>
          <w:tcPr>
            <w:tcW w:w="1842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2</w:t>
            </w:r>
          </w:p>
        </w:tc>
        <w:tc>
          <w:tcPr>
            <w:tcW w:w="4128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3</w:t>
            </w:r>
          </w:p>
        </w:tc>
        <w:tc>
          <w:tcPr>
            <w:tcW w:w="2357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4</w:t>
            </w:r>
          </w:p>
        </w:tc>
        <w:tc>
          <w:tcPr>
            <w:tcW w:w="2358" w:type="dxa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5</w:t>
            </w:r>
          </w:p>
        </w:tc>
        <w:tc>
          <w:tcPr>
            <w:tcW w:w="2396" w:type="dxa"/>
            <w:gridSpan w:val="2"/>
          </w:tcPr>
          <w:p w:rsidR="006D22C6" w:rsidRPr="006D22C6" w:rsidRDefault="006D22C6" w:rsidP="006D22C6">
            <w:pPr>
              <w:jc w:val="center"/>
              <w:rPr>
                <w:b/>
              </w:rPr>
            </w:pPr>
            <w:r w:rsidRPr="006D22C6">
              <w:rPr>
                <w:b/>
              </w:rPr>
              <w:t>6</w:t>
            </w:r>
          </w:p>
        </w:tc>
      </w:tr>
      <w:tr w:rsidR="006D22C6" w:rsidTr="006D22C6">
        <w:tc>
          <w:tcPr>
            <w:tcW w:w="1101" w:type="dxa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Numer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kolejny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wpisu</w:t>
            </w:r>
          </w:p>
        </w:tc>
        <w:tc>
          <w:tcPr>
            <w:tcW w:w="1842" w:type="dxa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Data wpisu,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daty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kolejnych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zmian</w:t>
            </w:r>
          </w:p>
        </w:tc>
        <w:tc>
          <w:tcPr>
            <w:tcW w:w="4128" w:type="dxa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Informacja o połączeniu, podziale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lub likwidacji instytucji kultury</w:t>
            </w:r>
          </w:p>
        </w:tc>
        <w:tc>
          <w:tcPr>
            <w:tcW w:w="2357" w:type="dxa"/>
          </w:tcPr>
          <w:p w:rsidR="006D22C6" w:rsidRPr="006D22C6" w:rsidRDefault="006D22C6">
            <w:pPr>
              <w:rPr>
                <w:b/>
              </w:rPr>
            </w:pPr>
            <w:r w:rsidRPr="006D22C6">
              <w:rPr>
                <w:b/>
              </w:rPr>
              <w:t>Imię i nazwisko likwidatora</w:t>
            </w:r>
          </w:p>
        </w:tc>
        <w:tc>
          <w:tcPr>
            <w:tcW w:w="2358" w:type="dxa"/>
          </w:tcPr>
          <w:p w:rsidR="006D22C6" w:rsidRPr="006D22C6" w:rsidRDefault="006D22C6">
            <w:pPr>
              <w:rPr>
                <w:b/>
              </w:rPr>
            </w:pPr>
            <w:r w:rsidRPr="006D22C6">
              <w:rPr>
                <w:b/>
              </w:rPr>
              <w:t>Uwagi</w:t>
            </w:r>
          </w:p>
        </w:tc>
        <w:tc>
          <w:tcPr>
            <w:tcW w:w="2396" w:type="dxa"/>
            <w:gridSpan w:val="2"/>
          </w:tcPr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Imię i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nazwisko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pełnomocnika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organizatora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dokonującego</w:t>
            </w:r>
          </w:p>
          <w:p w:rsidR="006D22C6" w:rsidRPr="006D22C6" w:rsidRDefault="006D22C6" w:rsidP="006D22C6">
            <w:pPr>
              <w:rPr>
                <w:b/>
              </w:rPr>
            </w:pPr>
            <w:r w:rsidRPr="006D22C6">
              <w:rPr>
                <w:b/>
              </w:rPr>
              <w:t>wpisu</w:t>
            </w:r>
          </w:p>
        </w:tc>
      </w:tr>
      <w:tr w:rsidR="006D22C6" w:rsidTr="006D22C6">
        <w:tc>
          <w:tcPr>
            <w:tcW w:w="1101" w:type="dxa"/>
          </w:tcPr>
          <w:p w:rsidR="006D22C6" w:rsidRDefault="00030C48">
            <w:r>
              <w:t>1.</w:t>
            </w:r>
          </w:p>
        </w:tc>
        <w:tc>
          <w:tcPr>
            <w:tcW w:w="1842" w:type="dxa"/>
          </w:tcPr>
          <w:p w:rsidR="006D22C6" w:rsidRDefault="00030C48">
            <w:r>
              <w:t xml:space="preserve">21 maja 2012r. </w:t>
            </w:r>
          </w:p>
        </w:tc>
        <w:tc>
          <w:tcPr>
            <w:tcW w:w="4128" w:type="dxa"/>
          </w:tcPr>
          <w:p w:rsidR="006D22C6" w:rsidRDefault="00030C48">
            <w:r>
              <w:t>Brak wpisu</w:t>
            </w:r>
          </w:p>
        </w:tc>
        <w:tc>
          <w:tcPr>
            <w:tcW w:w="2357" w:type="dxa"/>
          </w:tcPr>
          <w:p w:rsidR="006D22C6" w:rsidRDefault="00030C48">
            <w:r>
              <w:t>Brak wpisu</w:t>
            </w:r>
          </w:p>
        </w:tc>
        <w:tc>
          <w:tcPr>
            <w:tcW w:w="2358" w:type="dxa"/>
          </w:tcPr>
          <w:p w:rsidR="006D22C6" w:rsidRDefault="00030C48">
            <w:r>
              <w:t>Brak wpisu</w:t>
            </w:r>
          </w:p>
        </w:tc>
        <w:tc>
          <w:tcPr>
            <w:tcW w:w="2396" w:type="dxa"/>
            <w:gridSpan w:val="2"/>
          </w:tcPr>
          <w:p w:rsidR="006D22C6" w:rsidRDefault="00030C48">
            <w:r>
              <w:t xml:space="preserve">Wiesław Stalmach </w:t>
            </w:r>
          </w:p>
          <w:p w:rsidR="00030C48" w:rsidRDefault="00030C48">
            <w:r w:rsidRPr="00030C48">
              <w:t>Wójt Gminy Wiśniowa</w:t>
            </w:r>
          </w:p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  <w:p w:rsidR="004F19AC" w:rsidRDefault="004F19AC"/>
        </w:tc>
      </w:tr>
    </w:tbl>
    <w:p w:rsidR="008969A0" w:rsidRDefault="008969A0" w:rsidP="00EB3008"/>
    <w:sectPr w:rsidR="008969A0" w:rsidSect="00D95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32" w:rsidRDefault="00716832" w:rsidP="006556AB">
      <w:pPr>
        <w:spacing w:after="0" w:line="240" w:lineRule="auto"/>
      </w:pPr>
      <w:r>
        <w:separator/>
      </w:r>
    </w:p>
  </w:endnote>
  <w:endnote w:type="continuationSeparator" w:id="0">
    <w:p w:rsidR="00716832" w:rsidRDefault="00716832" w:rsidP="0065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32" w:rsidRDefault="00716832" w:rsidP="006556AB">
      <w:pPr>
        <w:spacing w:after="0" w:line="240" w:lineRule="auto"/>
      </w:pPr>
      <w:r>
        <w:separator/>
      </w:r>
    </w:p>
  </w:footnote>
  <w:footnote w:type="continuationSeparator" w:id="0">
    <w:p w:rsidR="00716832" w:rsidRDefault="00716832" w:rsidP="0065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6"/>
    <w:rsid w:val="00027D6B"/>
    <w:rsid w:val="00030C48"/>
    <w:rsid w:val="0003336C"/>
    <w:rsid w:val="00034AE6"/>
    <w:rsid w:val="000A11FE"/>
    <w:rsid w:val="000F5E90"/>
    <w:rsid w:val="00144161"/>
    <w:rsid w:val="00152121"/>
    <w:rsid w:val="001B76E0"/>
    <w:rsid w:val="00382E25"/>
    <w:rsid w:val="004F19AC"/>
    <w:rsid w:val="00540F16"/>
    <w:rsid w:val="00585689"/>
    <w:rsid w:val="00590CBE"/>
    <w:rsid w:val="00591FEA"/>
    <w:rsid w:val="00632BC1"/>
    <w:rsid w:val="00633474"/>
    <w:rsid w:val="006556AB"/>
    <w:rsid w:val="00677B97"/>
    <w:rsid w:val="006B4EBD"/>
    <w:rsid w:val="006D22C6"/>
    <w:rsid w:val="00716832"/>
    <w:rsid w:val="0078253B"/>
    <w:rsid w:val="007E7E69"/>
    <w:rsid w:val="008969A0"/>
    <w:rsid w:val="00937697"/>
    <w:rsid w:val="009860CA"/>
    <w:rsid w:val="00AF5990"/>
    <w:rsid w:val="00B20213"/>
    <w:rsid w:val="00B52AB7"/>
    <w:rsid w:val="00B71816"/>
    <w:rsid w:val="00C2098F"/>
    <w:rsid w:val="00C54675"/>
    <w:rsid w:val="00C75C3D"/>
    <w:rsid w:val="00C92C3E"/>
    <w:rsid w:val="00D13DBB"/>
    <w:rsid w:val="00D7756A"/>
    <w:rsid w:val="00D956A6"/>
    <w:rsid w:val="00DB01D1"/>
    <w:rsid w:val="00DD2471"/>
    <w:rsid w:val="00DF5896"/>
    <w:rsid w:val="00E80DE9"/>
    <w:rsid w:val="00EB1C3E"/>
    <w:rsid w:val="00EB3008"/>
    <w:rsid w:val="00F716D8"/>
    <w:rsid w:val="00FD646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AB"/>
  </w:style>
  <w:style w:type="paragraph" w:styleId="Stopka">
    <w:name w:val="footer"/>
    <w:basedOn w:val="Normalny"/>
    <w:link w:val="StopkaZnak"/>
    <w:uiPriority w:val="99"/>
    <w:unhideWhenUsed/>
    <w:rsid w:val="0065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AB"/>
  </w:style>
  <w:style w:type="paragraph" w:styleId="Tekstdymka">
    <w:name w:val="Balloon Text"/>
    <w:basedOn w:val="Normalny"/>
    <w:link w:val="TekstdymkaZnak"/>
    <w:uiPriority w:val="99"/>
    <w:semiHidden/>
    <w:unhideWhenUsed/>
    <w:rsid w:val="009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6AB"/>
  </w:style>
  <w:style w:type="paragraph" w:styleId="Stopka">
    <w:name w:val="footer"/>
    <w:basedOn w:val="Normalny"/>
    <w:link w:val="StopkaZnak"/>
    <w:uiPriority w:val="99"/>
    <w:unhideWhenUsed/>
    <w:rsid w:val="0065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6AB"/>
  </w:style>
  <w:style w:type="paragraph" w:styleId="Tekstdymka">
    <w:name w:val="Balloon Text"/>
    <w:basedOn w:val="Normalny"/>
    <w:link w:val="TekstdymkaZnak"/>
    <w:uiPriority w:val="99"/>
    <w:semiHidden/>
    <w:unhideWhenUsed/>
    <w:rsid w:val="009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762A-E097-4075-A4E4-6E3C39A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Piotrowicz Teresa</dc:creator>
  <cp:lastModifiedBy>Piotrowicz Teresa</cp:lastModifiedBy>
  <cp:revision>25</cp:revision>
  <cp:lastPrinted>2016-01-26T11:38:00Z</cp:lastPrinted>
  <dcterms:created xsi:type="dcterms:W3CDTF">2012-09-21T11:17:00Z</dcterms:created>
  <dcterms:modified xsi:type="dcterms:W3CDTF">2016-08-17T12:28:00Z</dcterms:modified>
</cp:coreProperties>
</file>