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7333"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52B491E0" wp14:editId="744D0F25">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1654643D" w14:textId="77777777" w:rsidR="00C029FF" w:rsidRDefault="00C029FF" w:rsidP="00C029FF">
      <w:pPr>
        <w:spacing w:line="276" w:lineRule="auto"/>
        <w:rPr>
          <w:rFonts w:eastAsia="Calibri" w:cstheme="minorHAnsi"/>
          <w:b/>
          <w:sz w:val="20"/>
          <w:szCs w:val="20"/>
        </w:rPr>
      </w:pPr>
    </w:p>
    <w:p w14:paraId="3E96438A" w14:textId="77777777" w:rsidR="00C029FF" w:rsidRPr="005E234D" w:rsidRDefault="00C029FF" w:rsidP="00C029FF">
      <w:pPr>
        <w:spacing w:line="276" w:lineRule="auto"/>
        <w:rPr>
          <w:rFonts w:eastAsia="Calibri" w:cstheme="minorHAnsi"/>
          <w:b/>
          <w:sz w:val="20"/>
          <w:szCs w:val="20"/>
        </w:rPr>
      </w:pPr>
    </w:p>
    <w:p w14:paraId="25A9D4A2"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7F4F19F9"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18A45E78" w14:textId="77777777" w:rsidR="00C029FF" w:rsidRPr="004D5EA0" w:rsidRDefault="00C029FF" w:rsidP="00C029FF">
      <w:pPr>
        <w:spacing w:line="276" w:lineRule="auto"/>
        <w:jc w:val="center"/>
        <w:rPr>
          <w:rFonts w:cstheme="minorHAnsi"/>
          <w:b/>
          <w:bCs/>
        </w:rPr>
      </w:pPr>
    </w:p>
    <w:p w14:paraId="74C8E28E" w14:textId="77777777" w:rsidR="00C029FF" w:rsidRPr="004D5EA0" w:rsidRDefault="00C029FF" w:rsidP="00C029FF">
      <w:pPr>
        <w:spacing w:line="276" w:lineRule="auto"/>
        <w:jc w:val="center"/>
        <w:rPr>
          <w:rFonts w:cstheme="minorHAnsi"/>
          <w:b/>
          <w:bCs/>
        </w:rPr>
      </w:pPr>
    </w:p>
    <w:p w14:paraId="59A84DEE"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28C2967A"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4C139931" w14:textId="77777777" w:rsidR="00C029FF" w:rsidRPr="001331B9" w:rsidRDefault="00C029FF" w:rsidP="00C029FF">
      <w:pPr>
        <w:spacing w:line="276" w:lineRule="auto"/>
        <w:jc w:val="center"/>
        <w:rPr>
          <w:rFonts w:cstheme="minorHAnsi"/>
          <w:b/>
          <w:bCs/>
        </w:rPr>
      </w:pPr>
    </w:p>
    <w:p w14:paraId="26E8C298" w14:textId="77777777" w:rsidR="00C029FF" w:rsidRPr="001331B9" w:rsidRDefault="00C029FF" w:rsidP="00333C64">
      <w:pPr>
        <w:autoSpaceDE w:val="0"/>
        <w:autoSpaceDN w:val="0"/>
        <w:adjustRightInd w:val="0"/>
        <w:spacing w:after="240"/>
        <w:jc w:val="center"/>
        <w:rPr>
          <w:rFonts w:ascii="Arial" w:hAnsi="Arial" w:cs="Arial"/>
          <w:b/>
          <w:bCs/>
          <w:sz w:val="24"/>
          <w:szCs w:val="24"/>
        </w:rPr>
      </w:pPr>
      <w:r w:rsidRPr="001331B9">
        <w:rPr>
          <w:rFonts w:ascii="Arial" w:hAnsi="Arial" w:cs="Arial"/>
          <w:b/>
          <w:bCs/>
          <w:sz w:val="24"/>
          <w:szCs w:val="24"/>
        </w:rPr>
        <w:t xml:space="preserve">OPRACOWANIE DOKUMENTACJI PROJEKTOWEJ SIECI KANALIZACJI SANITARNEJ GRAWITACYJNO-CIŚNIENIOWEJ WRAZ Z PRZYŁĄCZAMI </w:t>
      </w:r>
      <w:r w:rsidR="00EA37CC" w:rsidRPr="001331B9">
        <w:rPr>
          <w:rFonts w:ascii="Arial" w:hAnsi="Arial" w:cs="Arial"/>
          <w:b/>
          <w:bCs/>
          <w:sz w:val="24"/>
          <w:szCs w:val="24"/>
        </w:rPr>
        <w:t>ORAZ</w:t>
      </w:r>
      <w:r w:rsidR="00333C64" w:rsidRPr="001331B9">
        <w:rPr>
          <w:rFonts w:ascii="Arial" w:hAnsi="Arial" w:cs="Arial"/>
          <w:b/>
          <w:bCs/>
          <w:sz w:val="24"/>
          <w:szCs w:val="24"/>
        </w:rPr>
        <w:t xml:space="preserve">  UZYSKANIEM OSTATECZNEJ DECYZJI POZWOLENIA NA BUDOWĘ W MIEJSCOWOŚCI </w:t>
      </w:r>
      <w:r w:rsidR="0028429A" w:rsidRPr="001331B9">
        <w:rPr>
          <w:rFonts w:ascii="Arial" w:hAnsi="Arial" w:cs="Arial"/>
          <w:b/>
          <w:bCs/>
          <w:sz w:val="24"/>
          <w:szCs w:val="24"/>
        </w:rPr>
        <w:t xml:space="preserve">PRZYBYSŁAWICE </w:t>
      </w:r>
    </w:p>
    <w:p w14:paraId="4A7E1A3C" w14:textId="28B363B1"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 xml:space="preserve">Znak postępowania: </w:t>
      </w:r>
      <w:r w:rsidR="00592748" w:rsidRPr="005A58CB">
        <w:rPr>
          <w:rFonts w:cstheme="minorHAnsi"/>
          <w:b/>
          <w:bCs/>
        </w:rPr>
        <w:t>GI.271.III.</w:t>
      </w:r>
      <w:r w:rsidR="005A58CB" w:rsidRPr="005A58CB">
        <w:rPr>
          <w:rFonts w:cstheme="minorHAnsi"/>
          <w:b/>
          <w:bCs/>
        </w:rPr>
        <w:t>8</w:t>
      </w:r>
      <w:r w:rsidR="00592748" w:rsidRPr="005A58CB">
        <w:rPr>
          <w:rFonts w:cstheme="minorHAnsi"/>
          <w:b/>
          <w:bCs/>
        </w:rPr>
        <w:t>.202</w:t>
      </w:r>
      <w:r w:rsidR="002A29DA" w:rsidRPr="005A58CB">
        <w:rPr>
          <w:rFonts w:cstheme="minorHAnsi"/>
          <w:b/>
          <w:bCs/>
        </w:rPr>
        <w:t>2</w:t>
      </w:r>
      <w:r w:rsidR="00592748" w:rsidRPr="005A58CB">
        <w:rPr>
          <w:rFonts w:cstheme="minorHAnsi"/>
          <w:b/>
          <w:bCs/>
        </w:rPr>
        <w:t>.AN</w:t>
      </w:r>
    </w:p>
    <w:p w14:paraId="62C1418B" w14:textId="77777777" w:rsidR="00C029FF" w:rsidRPr="004D66D1" w:rsidRDefault="00C029FF" w:rsidP="00C029FF">
      <w:pPr>
        <w:pStyle w:val="Akapitzlist"/>
        <w:spacing w:line="276" w:lineRule="auto"/>
        <w:ind w:left="357"/>
        <w:rPr>
          <w:rFonts w:cstheme="minorHAnsi"/>
          <w:b/>
        </w:rPr>
      </w:pPr>
    </w:p>
    <w:p w14:paraId="2AFC51DB" w14:textId="77777777" w:rsidR="00C029FF" w:rsidRPr="004D5EA0" w:rsidRDefault="00C029FF" w:rsidP="00C029FF">
      <w:pPr>
        <w:pStyle w:val="Akapitzlist"/>
        <w:spacing w:line="276" w:lineRule="auto"/>
        <w:ind w:left="357"/>
        <w:rPr>
          <w:rFonts w:cstheme="minorHAnsi"/>
          <w:b/>
        </w:rPr>
      </w:pPr>
    </w:p>
    <w:p w14:paraId="2CDD08AA" w14:textId="77777777" w:rsidR="00C029FF" w:rsidRPr="004D5EA0" w:rsidRDefault="00C029FF" w:rsidP="00C029FF">
      <w:pPr>
        <w:pStyle w:val="Akapitzlist"/>
        <w:spacing w:line="276" w:lineRule="auto"/>
        <w:ind w:left="357"/>
        <w:rPr>
          <w:rFonts w:cstheme="minorHAnsi"/>
          <w:b/>
        </w:rPr>
      </w:pPr>
    </w:p>
    <w:p w14:paraId="36A22DE3" w14:textId="77777777" w:rsidR="00C029FF" w:rsidRPr="004D5EA0" w:rsidRDefault="00C029FF" w:rsidP="00C029FF">
      <w:pPr>
        <w:pStyle w:val="Akapitzlist"/>
        <w:spacing w:line="276" w:lineRule="auto"/>
        <w:ind w:left="357"/>
        <w:rPr>
          <w:rFonts w:cstheme="minorHAnsi"/>
          <w:b/>
        </w:rPr>
      </w:pPr>
    </w:p>
    <w:p w14:paraId="06C725ED" w14:textId="77777777" w:rsidR="00C029FF" w:rsidRPr="004D5EA0" w:rsidRDefault="00C029FF" w:rsidP="00C029FF">
      <w:pPr>
        <w:pStyle w:val="Akapitzlist"/>
        <w:spacing w:line="276" w:lineRule="auto"/>
        <w:ind w:left="357"/>
        <w:rPr>
          <w:rFonts w:cstheme="minorHAnsi"/>
          <w:b/>
        </w:rPr>
      </w:pPr>
    </w:p>
    <w:p w14:paraId="21069B03"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575987C" w14:textId="77777777" w:rsidR="00C029FF" w:rsidRPr="004D5EA0" w:rsidRDefault="00C029FF" w:rsidP="00C029FF">
      <w:pPr>
        <w:spacing w:line="276" w:lineRule="auto"/>
        <w:rPr>
          <w:rFonts w:cstheme="minorHAnsi"/>
          <w:b/>
        </w:rPr>
      </w:pPr>
    </w:p>
    <w:p w14:paraId="5B679115" w14:textId="77777777" w:rsidR="00C029FF" w:rsidRPr="004D5EA0" w:rsidRDefault="00C029FF" w:rsidP="00C029FF">
      <w:pPr>
        <w:spacing w:line="276" w:lineRule="auto"/>
        <w:rPr>
          <w:rFonts w:cstheme="minorHAnsi"/>
          <w:b/>
        </w:rPr>
      </w:pPr>
    </w:p>
    <w:p w14:paraId="1A58171A" w14:textId="77777777" w:rsidR="007452CB" w:rsidRDefault="007452CB" w:rsidP="007452CB">
      <w:pPr>
        <w:spacing w:line="276" w:lineRule="auto"/>
        <w:rPr>
          <w:rFonts w:cstheme="minorHAnsi"/>
          <w:b/>
        </w:rPr>
      </w:pPr>
      <w:r w:rsidRPr="004D5EA0">
        <w:rPr>
          <w:rFonts w:cstheme="minorHAnsi"/>
          <w:b/>
        </w:rPr>
        <w:t>ZATWIERDZIŁ:</w:t>
      </w:r>
    </w:p>
    <w:p w14:paraId="407AF3C6" w14:textId="77777777" w:rsidR="007452CB" w:rsidRDefault="007452CB" w:rsidP="007452CB">
      <w:pPr>
        <w:spacing w:line="240" w:lineRule="auto"/>
        <w:rPr>
          <w:rFonts w:cstheme="minorHAnsi"/>
          <w:b/>
        </w:rPr>
      </w:pPr>
      <w:r>
        <w:rPr>
          <w:rFonts w:cstheme="minorHAnsi"/>
          <w:b/>
        </w:rPr>
        <w:t xml:space="preserve">Krzysztof Wójtowicz </w:t>
      </w:r>
    </w:p>
    <w:p w14:paraId="47E6B6AA" w14:textId="77777777" w:rsidR="007452CB" w:rsidRDefault="007452CB" w:rsidP="007452CB">
      <w:pPr>
        <w:spacing w:line="240" w:lineRule="auto"/>
        <w:rPr>
          <w:rFonts w:cstheme="minorHAnsi"/>
          <w:b/>
        </w:rPr>
      </w:pPr>
      <w:r>
        <w:rPr>
          <w:rFonts w:cstheme="minorHAnsi"/>
          <w:b/>
        </w:rPr>
        <w:t>Burmistrz Miasta i Gminy Skała</w:t>
      </w:r>
    </w:p>
    <w:p w14:paraId="012412A6" w14:textId="77777777" w:rsidR="00B8446D" w:rsidRDefault="00B8446D" w:rsidP="00C029FF">
      <w:pPr>
        <w:spacing w:line="276" w:lineRule="auto"/>
        <w:rPr>
          <w:rFonts w:cstheme="minorHAnsi"/>
          <w:b/>
        </w:rPr>
      </w:pPr>
    </w:p>
    <w:p w14:paraId="5FEC1B62" w14:textId="77777777" w:rsidR="00B8446D" w:rsidRDefault="00B8446D" w:rsidP="00C029FF">
      <w:pPr>
        <w:spacing w:line="276" w:lineRule="auto"/>
        <w:rPr>
          <w:rFonts w:cstheme="minorHAnsi"/>
          <w:b/>
        </w:rPr>
      </w:pPr>
    </w:p>
    <w:p w14:paraId="7FE35777" w14:textId="77777777" w:rsidR="00466BAC" w:rsidRDefault="00466BAC" w:rsidP="00C029FF">
      <w:pPr>
        <w:spacing w:line="276" w:lineRule="auto"/>
        <w:rPr>
          <w:rFonts w:cstheme="minorHAnsi"/>
          <w:b/>
        </w:rPr>
      </w:pPr>
    </w:p>
    <w:p w14:paraId="4F9F65DE" w14:textId="31D2C974" w:rsidR="00C029FF" w:rsidRPr="00FB50FC" w:rsidRDefault="00C029FF" w:rsidP="00A120BC">
      <w:pPr>
        <w:spacing w:line="276" w:lineRule="auto"/>
        <w:rPr>
          <w:rFonts w:cstheme="minorHAnsi"/>
        </w:rPr>
      </w:pPr>
      <w:r w:rsidRPr="00793C6C">
        <w:rPr>
          <w:rFonts w:cstheme="minorHAnsi"/>
        </w:rPr>
        <w:t xml:space="preserve">Skała, </w:t>
      </w:r>
      <w:r w:rsidRPr="00FB50FC">
        <w:rPr>
          <w:rFonts w:cstheme="minorHAnsi"/>
        </w:rPr>
        <w:t>dn</w:t>
      </w:r>
      <w:r w:rsidR="00B8446D" w:rsidRPr="00FB50FC">
        <w:rPr>
          <w:rFonts w:cstheme="minorHAnsi"/>
        </w:rPr>
        <w:t>.</w:t>
      </w:r>
      <w:r w:rsidR="00810577">
        <w:rPr>
          <w:rFonts w:cstheme="minorHAnsi"/>
        </w:rPr>
        <w:t>2</w:t>
      </w:r>
      <w:r w:rsidR="00DD0F2C">
        <w:rPr>
          <w:rFonts w:cstheme="minorHAnsi"/>
        </w:rPr>
        <w:t>2</w:t>
      </w:r>
      <w:r w:rsidR="000034B2" w:rsidRPr="00FB50FC">
        <w:rPr>
          <w:rFonts w:cstheme="minorHAnsi"/>
        </w:rPr>
        <w:t>.</w:t>
      </w:r>
      <w:r w:rsidR="00FD2EBF">
        <w:rPr>
          <w:rFonts w:cstheme="minorHAnsi"/>
        </w:rPr>
        <w:t>1</w:t>
      </w:r>
      <w:r w:rsidR="00810577">
        <w:rPr>
          <w:rFonts w:cstheme="minorHAnsi"/>
        </w:rPr>
        <w:t>2</w:t>
      </w:r>
      <w:r w:rsidR="00207F8A" w:rsidRPr="00FB50FC">
        <w:rPr>
          <w:rFonts w:cstheme="minorHAnsi"/>
        </w:rPr>
        <w:t>.</w:t>
      </w:r>
      <w:r w:rsidRPr="00FB50FC">
        <w:rPr>
          <w:rFonts w:cstheme="minorHAnsi"/>
        </w:rPr>
        <w:t>202</w:t>
      </w:r>
      <w:r w:rsidR="002A29DA">
        <w:rPr>
          <w:rFonts w:cstheme="minorHAnsi"/>
        </w:rPr>
        <w:t>2</w:t>
      </w:r>
      <w:r w:rsidRPr="00FB50FC">
        <w:rPr>
          <w:rFonts w:cstheme="minorHAnsi"/>
        </w:rPr>
        <w:t>r.</w:t>
      </w:r>
    </w:p>
    <w:p w14:paraId="3113D662" w14:textId="77777777" w:rsidR="00A120BC" w:rsidRDefault="00A120BC" w:rsidP="00C029FF">
      <w:pPr>
        <w:spacing w:line="276" w:lineRule="auto"/>
        <w:jc w:val="center"/>
        <w:rPr>
          <w:rFonts w:cstheme="minorHAnsi"/>
        </w:rPr>
      </w:pPr>
    </w:p>
    <w:p w14:paraId="6114342F" w14:textId="77777777" w:rsidR="00A120BC" w:rsidRDefault="00A120BC" w:rsidP="00C029FF">
      <w:pPr>
        <w:spacing w:line="276" w:lineRule="auto"/>
        <w:jc w:val="center"/>
        <w:rPr>
          <w:rFonts w:cstheme="minorHAnsi"/>
        </w:rPr>
      </w:pPr>
    </w:p>
    <w:p w14:paraId="5F22CCF5" w14:textId="77777777" w:rsidR="00A120BC" w:rsidRDefault="00CC21EE" w:rsidP="00CC21EE">
      <w:pPr>
        <w:tabs>
          <w:tab w:val="left" w:pos="960"/>
        </w:tabs>
        <w:spacing w:line="276" w:lineRule="auto"/>
        <w:rPr>
          <w:rFonts w:cstheme="minorHAnsi"/>
        </w:rPr>
      </w:pPr>
      <w:r>
        <w:rPr>
          <w:rFonts w:cstheme="minorHAnsi"/>
        </w:rPr>
        <w:tab/>
      </w:r>
    </w:p>
    <w:p w14:paraId="551DC3B2"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71E964B2"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21C8E31F" w14:textId="77777777" w:rsidR="00C029FF" w:rsidRPr="003009E4" w:rsidRDefault="00000000"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433565" w:rsidRPr="003009E4">
          <w:rPr>
            <w:webHidden/>
          </w:rPr>
          <w:fldChar w:fldCharType="begin"/>
        </w:r>
        <w:r w:rsidR="00C029FF" w:rsidRPr="003009E4">
          <w:rPr>
            <w:webHidden/>
          </w:rPr>
          <w:instrText xml:space="preserve"> PAGEREF _Toc67864659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2BDE9D0" w14:textId="77777777" w:rsidR="00C029FF" w:rsidRPr="003009E4" w:rsidRDefault="00000000"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433565" w:rsidRPr="003009E4">
          <w:rPr>
            <w:webHidden/>
          </w:rPr>
          <w:fldChar w:fldCharType="begin"/>
        </w:r>
        <w:r w:rsidR="00C029FF" w:rsidRPr="003009E4">
          <w:rPr>
            <w:webHidden/>
          </w:rPr>
          <w:instrText xml:space="preserve"> PAGEREF _Toc67864660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ABFAA54" w14:textId="77777777" w:rsidR="00C029FF" w:rsidRPr="003009E4" w:rsidRDefault="00000000"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433565" w:rsidRPr="003009E4">
          <w:rPr>
            <w:webHidden/>
          </w:rPr>
          <w:fldChar w:fldCharType="begin"/>
        </w:r>
        <w:r w:rsidR="00C029FF" w:rsidRPr="003009E4">
          <w:rPr>
            <w:webHidden/>
          </w:rPr>
          <w:instrText xml:space="preserve"> PAGEREF _Toc67864661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65F62338" w14:textId="77777777" w:rsidR="00C029FF" w:rsidRPr="003009E4" w:rsidRDefault="00000000"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2EB1F8DB" w14:textId="77777777" w:rsidR="00C029FF" w:rsidRPr="003009E4" w:rsidRDefault="00000000"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7CA4B768" w14:textId="77777777" w:rsidR="00C029FF" w:rsidRPr="003009E4" w:rsidRDefault="00000000"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561D066B" w14:textId="77777777" w:rsidR="00C029FF" w:rsidRPr="003009E4" w:rsidRDefault="00000000"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328C179B" w14:textId="77777777" w:rsidR="00C029FF" w:rsidRPr="003009E4" w:rsidRDefault="00000000" w:rsidP="0034206A">
      <w:pPr>
        <w:pStyle w:val="Spistreci2"/>
      </w:pPr>
      <w:hyperlink w:anchor="_Rozdział_8_–" w:history="1">
        <w:r w:rsidR="003009E4">
          <w:rPr>
            <w:webHidden/>
          </w:rPr>
          <w:t>Rozdział 8 –Udostępnianie zasobów.</w:t>
        </w:r>
        <w:r w:rsidR="003009E4">
          <w:rPr>
            <w:webHidden/>
          </w:rPr>
          <w:tab/>
          <w:t>9</w:t>
        </w:r>
      </w:hyperlink>
    </w:p>
    <w:p w14:paraId="43725BE4" w14:textId="77777777" w:rsidR="00C029FF" w:rsidRPr="003009E4" w:rsidRDefault="00000000"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153C17B7" w14:textId="77777777" w:rsidR="00C029FF" w:rsidRPr="003009E4" w:rsidRDefault="00000000"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3D6691CF" w14:textId="77777777" w:rsidR="00C029FF" w:rsidRPr="003009E4" w:rsidRDefault="00000000"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22F4933C" w14:textId="77777777" w:rsidR="00C029FF" w:rsidRPr="003009E4" w:rsidRDefault="00000000"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1BC120E4" w14:textId="77777777" w:rsidR="00C029FF" w:rsidRPr="003009E4" w:rsidRDefault="00000000"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5B17983A" w14:textId="77777777" w:rsidR="00C029FF" w:rsidRPr="003009E4" w:rsidRDefault="00000000"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3337DB43" w14:textId="77777777" w:rsidR="00C029FF" w:rsidRPr="0034206A" w:rsidRDefault="00000000"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00E36C4A" w14:textId="77777777" w:rsidR="00C029FF" w:rsidRPr="003009E4" w:rsidRDefault="00000000" w:rsidP="0034206A">
      <w:pPr>
        <w:pStyle w:val="Spistreci2"/>
        <w:rPr>
          <w:rFonts w:eastAsiaTheme="minorEastAsia"/>
          <w:lang w:eastAsia="pl-PL"/>
        </w:rPr>
      </w:pPr>
      <w:hyperlink w:anchor="_Rozdział_16_–" w:history="1">
        <w:r w:rsidR="00150367">
          <w:rPr>
            <w:webHidden/>
          </w:rPr>
          <w:t>Rozdział 16 – Sposób obliczenia ceny…………………………………………………………………………………………...19</w:t>
        </w:r>
      </w:hyperlink>
    </w:p>
    <w:p w14:paraId="2FBE0948" w14:textId="77777777" w:rsidR="00C029FF" w:rsidRPr="003009E4" w:rsidRDefault="00000000"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2876E40E" w14:textId="77777777" w:rsidR="00C029FF" w:rsidRPr="003009E4" w:rsidRDefault="00000000"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7417A458" w14:textId="77777777" w:rsidR="00C029FF" w:rsidRPr="003009E4" w:rsidRDefault="00000000"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4A08AF74" w14:textId="77777777" w:rsidR="00C029FF" w:rsidRPr="003009E4" w:rsidRDefault="00000000"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4A3FD187" w14:textId="77777777" w:rsidR="00C029FF" w:rsidRPr="003009E4" w:rsidRDefault="00000000"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0D560076" w14:textId="77777777" w:rsidR="00C029FF" w:rsidRPr="003009E4" w:rsidRDefault="00000000"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375C6F3B" w14:textId="77777777" w:rsidR="00C029FF" w:rsidRPr="003009E4" w:rsidRDefault="00000000"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70240565" w14:textId="77777777" w:rsidR="00C029FF" w:rsidRPr="003009E4" w:rsidRDefault="00000000"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30EFE12A"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7D9DCA44"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296593E2"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38E6FE46"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10B58D9D" w14:textId="77777777" w:rsidR="005C5EE1" w:rsidRPr="005C5EE1" w:rsidRDefault="005C5EE1" w:rsidP="005C5EE1">
      <w:pPr>
        <w:suppressAutoHyphens/>
        <w:spacing w:after="0" w:line="276" w:lineRule="auto"/>
        <w:rPr>
          <w:rFonts w:eastAsia="Calibri" w:cstheme="minorHAnsi"/>
        </w:rPr>
      </w:pPr>
    </w:p>
    <w:p w14:paraId="20066CC5" w14:textId="52E95E70"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 xml:space="preserve">poniedziałek od </w:t>
      </w:r>
      <w:r w:rsidR="00BA557E">
        <w:rPr>
          <w:rFonts w:asciiTheme="minorHAnsi" w:hAnsiTheme="minorHAnsi" w:cstheme="minorHAnsi"/>
          <w:b/>
          <w:sz w:val="22"/>
          <w:szCs w:val="22"/>
        </w:rPr>
        <w:t>8</w:t>
      </w:r>
      <w:r w:rsidR="00C5424B" w:rsidRPr="00C5424B">
        <w:rPr>
          <w:rFonts w:asciiTheme="minorHAnsi" w:hAnsiTheme="minorHAnsi" w:cstheme="minorHAnsi"/>
          <w:b/>
          <w:sz w:val="22"/>
          <w:szCs w:val="22"/>
        </w:rPr>
        <w:t>.00 do 1</w:t>
      </w:r>
      <w:r w:rsidR="00BA557E">
        <w:rPr>
          <w:rFonts w:asciiTheme="minorHAnsi" w:hAnsiTheme="minorHAnsi" w:cstheme="minorHAnsi"/>
          <w:b/>
          <w:sz w:val="22"/>
          <w:szCs w:val="22"/>
        </w:rPr>
        <w:t>6</w:t>
      </w:r>
      <w:r w:rsidR="00C5424B" w:rsidRPr="00C5424B">
        <w:rPr>
          <w:rFonts w:asciiTheme="minorHAnsi" w:hAnsiTheme="minorHAnsi" w:cstheme="minorHAnsi"/>
          <w:b/>
          <w:sz w:val="22"/>
          <w:szCs w:val="22"/>
        </w:rPr>
        <w:t>.00</w:t>
      </w:r>
    </w:p>
    <w:p w14:paraId="318785E7"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3728BB92" w14:textId="77777777" w:rsidR="00C5424B" w:rsidRPr="00C5424B" w:rsidRDefault="00C5424B" w:rsidP="00C5424B">
      <w:pPr>
        <w:suppressAutoHyphens/>
        <w:spacing w:after="0" w:line="360" w:lineRule="auto"/>
        <w:rPr>
          <w:rFonts w:eastAsia="Calibri" w:cstheme="minorHAnsi"/>
        </w:rPr>
      </w:pPr>
    </w:p>
    <w:p w14:paraId="30B0A2E9" w14:textId="77777777" w:rsidR="005C5EE1" w:rsidRDefault="005C5EE1" w:rsidP="00C5424B">
      <w:pPr>
        <w:suppressAutoHyphens/>
        <w:spacing w:after="0" w:line="276" w:lineRule="auto"/>
        <w:rPr>
          <w:rFonts w:cstheme="minorHAnsi"/>
          <w:b/>
          <w:bCs/>
        </w:rPr>
      </w:pPr>
    </w:p>
    <w:p w14:paraId="03AC28EA" w14:textId="77777777" w:rsidR="00FD2EBF" w:rsidRDefault="00C029FF" w:rsidP="00BA557E">
      <w:pPr>
        <w:pStyle w:val="NormalnyWeb"/>
        <w:rPr>
          <w:rFonts w:cstheme="minorHAnsi"/>
          <w:b/>
          <w:bCs/>
        </w:rPr>
      </w:pPr>
      <w:r w:rsidRPr="006D464E">
        <w:rPr>
          <w:rFonts w:cstheme="minorHAnsi"/>
          <w:b/>
          <w:bCs/>
        </w:rPr>
        <w:t>adres strony internetowej prowadzonego postępowania, na której udostępniane będą zmiany i wyjaśnienia treści SWZ oraz inne dokumenty zamówienia bezpośrednio związane z postępowaniem o udzielenie zamówienia</w:t>
      </w:r>
      <w:bookmarkStart w:id="1" w:name="_Toc67864660"/>
      <w:r w:rsidR="009B7895" w:rsidRPr="006D464E">
        <w:rPr>
          <w:rFonts w:cstheme="minorHAnsi"/>
          <w:b/>
          <w:bCs/>
        </w:rPr>
        <w:t xml:space="preserve"> </w:t>
      </w:r>
    </w:p>
    <w:p w14:paraId="65FE0F26" w14:textId="77777777" w:rsidR="000F0A79" w:rsidRDefault="00000000" w:rsidP="000F0A79">
      <w:hyperlink r:id="rId10" w:history="1">
        <w:r w:rsidR="000F0A79">
          <w:rPr>
            <w:rStyle w:val="Hipercze"/>
          </w:rPr>
          <w:t>https://skala.pl/opracowanie-dokumentacji-projektowej-sieci-kanalizacji-sanitarnej-grawitacyjno-cisnieniowej-wraz-z-przylaczami-oraz-uzyskaniem-ostatecznej-decyzji-pozwolenia-na-budowe-w-miejscowosci-przyby-2/</w:t>
        </w:r>
      </w:hyperlink>
    </w:p>
    <w:p w14:paraId="123F93B5" w14:textId="09B96706" w:rsidR="007B681B" w:rsidRPr="007B681B" w:rsidRDefault="007B681B" w:rsidP="007B681B"/>
    <w:p w14:paraId="2C123224"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511A4912"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78722801"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4E75A0DA"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11A8BA04"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10F4F7BC" w14:textId="77777777"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xml:space="preserve">: </w:t>
      </w:r>
      <w:bookmarkStart w:id="5" w:name="_Hlk78812196"/>
      <w:r w:rsidR="00EA37CC" w:rsidRPr="0009501A">
        <w:rPr>
          <w:rFonts w:ascii="Times New Roman" w:hAnsi="Times New Roman" w:cs="Times New Roman"/>
          <w:b/>
        </w:rPr>
        <w:t>„Opracowanie d</w:t>
      </w:r>
      <w:r w:rsidR="00EA37CC" w:rsidRPr="0009501A">
        <w:rPr>
          <w:rFonts w:ascii="Times New Roman" w:hAnsi="Times New Roman" w:cs="Times New Roman"/>
          <w:b/>
          <w:bCs/>
          <w:lang w:eastAsia="pl-PL"/>
        </w:rPr>
        <w:t xml:space="preserve">okumentacji projektowej sieci kanalizacji sanitarnej </w:t>
      </w:r>
      <w:proofErr w:type="spellStart"/>
      <w:r w:rsidR="00EA37CC" w:rsidRPr="0009501A">
        <w:rPr>
          <w:rFonts w:ascii="Times New Roman" w:hAnsi="Times New Roman" w:cs="Times New Roman"/>
          <w:b/>
          <w:bCs/>
          <w:lang w:eastAsia="pl-PL"/>
        </w:rPr>
        <w:t>grawitacyjno</w:t>
      </w:r>
      <w:proofErr w:type="spellEnd"/>
      <w:r w:rsidR="00EA37CC" w:rsidRPr="0009501A">
        <w:rPr>
          <w:rFonts w:ascii="Times New Roman" w:hAnsi="Times New Roman" w:cs="Times New Roman"/>
          <w:b/>
          <w:bCs/>
          <w:lang w:eastAsia="pl-PL"/>
        </w:rPr>
        <w:t xml:space="preserve"> – ciśnieniowej wraz z przyłączami oraz uzyskaniem ostatecznej decyzji pozwolenia na budowę  w miejscowości </w:t>
      </w:r>
      <w:r w:rsidR="0009501A" w:rsidRPr="0009501A">
        <w:rPr>
          <w:rFonts w:ascii="Times New Roman" w:hAnsi="Times New Roman" w:cs="Times New Roman"/>
          <w:b/>
          <w:bCs/>
          <w:lang w:eastAsia="pl-PL"/>
        </w:rPr>
        <w:t>Przybysławice</w:t>
      </w:r>
      <w:r w:rsidR="00EA37CC" w:rsidRPr="0009501A">
        <w:rPr>
          <w:rFonts w:ascii="Times New Roman" w:hAnsi="Times New Roman" w:cs="Times New Roman"/>
          <w:b/>
          <w:bCs/>
          <w:lang w:eastAsia="pl-PL"/>
        </w:rPr>
        <w:t>”</w:t>
      </w:r>
    </w:p>
    <w:p w14:paraId="20D09754"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7D4A358C"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22F5395E" w14:textId="77777777" w:rsidR="00C029FF" w:rsidRPr="001B5DFC" w:rsidRDefault="001B5DFC" w:rsidP="001B5DFC">
      <w:pPr>
        <w:spacing w:after="0" w:line="276" w:lineRule="auto"/>
        <w:jc w:val="both"/>
        <w:rPr>
          <w:rFonts w:cstheme="minorHAnsi"/>
        </w:rPr>
      </w:pPr>
      <w:r>
        <w:rPr>
          <w:rFonts w:cstheme="minorHAnsi"/>
          <w:bCs/>
          <w:iCs/>
        </w:rPr>
        <w:lastRenderedPageBreak/>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dopuszcza rozwiązania równoważne 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34A68837" w14:textId="77777777" w:rsidR="001B5DFC" w:rsidRDefault="001B5DFC" w:rsidP="001B5DFC">
      <w:pPr>
        <w:spacing w:after="0" w:line="276" w:lineRule="auto"/>
        <w:jc w:val="both"/>
        <w:rPr>
          <w:rFonts w:cstheme="minorHAnsi"/>
          <w:bCs/>
          <w:iCs/>
        </w:rPr>
      </w:pPr>
    </w:p>
    <w:p w14:paraId="73C4813E" w14:textId="6A7EBD82"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W przypadkach, kiedy w opisie przedmiotu zamówienia</w:t>
      </w:r>
      <w:r w:rsidR="00AA3BDE">
        <w:rPr>
          <w:rFonts w:cstheme="minorHAnsi"/>
          <w:bCs/>
          <w:iCs/>
        </w:rPr>
        <w:t xml:space="preserve"> </w:t>
      </w:r>
      <w:r w:rsidR="00C029FF" w:rsidRPr="001B5DFC">
        <w:rPr>
          <w:rFonts w:cstheme="minorHAnsi"/>
          <w:bCs/>
          <w:iCs/>
        </w:rPr>
        <w:t xml:space="preserve">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 xml:space="preserve">przy czym kryterium stosowanym w celu oceny równoważności jest spełnienie co najmniej tych samych cech (jakościowych i użytkowych) </w:t>
      </w:r>
      <w:proofErr w:type="spellStart"/>
      <w:r w:rsidR="00C029FF" w:rsidRPr="001B5DFC">
        <w:rPr>
          <w:rFonts w:cstheme="minorHAnsi"/>
        </w:rPr>
        <w:t>iparametrów</w:t>
      </w:r>
      <w:proofErr w:type="spellEnd"/>
      <w:r w:rsidR="00C029FF" w:rsidRPr="001B5DFC">
        <w:rPr>
          <w:rFonts w:cstheme="minorHAnsi"/>
        </w:rPr>
        <w:t xml:space="preserve">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549F0A81"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7462CEC0"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0DA29E6E"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32A48D0C" w14:textId="7959B08B"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w:t>
      </w:r>
      <w:r w:rsidR="00FD2EBF">
        <w:rPr>
          <w:rFonts w:cstheme="minorHAnsi"/>
        </w:rPr>
        <w:t>.</w:t>
      </w:r>
    </w:p>
    <w:p w14:paraId="6DC3C9D7" w14:textId="77777777" w:rsidR="00E4523C" w:rsidRDefault="00E4523C" w:rsidP="00C029FF">
      <w:pPr>
        <w:pStyle w:val="Akapitzlist"/>
        <w:spacing w:after="0" w:line="276" w:lineRule="auto"/>
        <w:ind w:left="357"/>
        <w:contextualSpacing w:val="0"/>
        <w:jc w:val="both"/>
        <w:rPr>
          <w:rFonts w:cstheme="minorHAnsi"/>
        </w:rPr>
      </w:pPr>
    </w:p>
    <w:p w14:paraId="0B233E10"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6210902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307705AE"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6121B20F"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64B8DF16"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23532F94" w14:textId="663A4AFA"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Pr>
          <w:rFonts w:cstheme="minorHAnsi"/>
          <w:b/>
        </w:rPr>
        <w:t>:</w:t>
      </w:r>
      <w:r w:rsidR="00BD263C" w:rsidRPr="00FB50FC">
        <w:rPr>
          <w:rFonts w:cstheme="minorHAnsi"/>
          <w:b/>
        </w:rPr>
        <w:t xml:space="preserve"> 1</w:t>
      </w:r>
      <w:r w:rsidR="00FD2EBF">
        <w:rPr>
          <w:rFonts w:cstheme="minorHAnsi"/>
          <w:b/>
        </w:rPr>
        <w:t>8</w:t>
      </w:r>
      <w:r w:rsidR="00B8446D" w:rsidRPr="00FB50FC">
        <w:rPr>
          <w:rFonts w:cstheme="minorHAnsi"/>
          <w:b/>
        </w:rPr>
        <w:t xml:space="preserve"> miesi</w:t>
      </w:r>
      <w:r w:rsidR="00BD263C" w:rsidRPr="00FB50FC">
        <w:rPr>
          <w:rFonts w:cstheme="minorHAnsi"/>
          <w:b/>
        </w:rPr>
        <w:t>ę</w:t>
      </w:r>
      <w:r w:rsidR="00B8446D" w:rsidRPr="00FB50FC">
        <w:rPr>
          <w:rFonts w:cstheme="minorHAnsi"/>
          <w:b/>
        </w:rPr>
        <w:t>c</w:t>
      </w:r>
      <w:r w:rsidR="00BD263C" w:rsidRPr="00FB50FC">
        <w:rPr>
          <w:rFonts w:cstheme="minorHAnsi"/>
          <w:b/>
        </w:rPr>
        <w:t>y</w:t>
      </w:r>
      <w:r w:rsidR="00FB50FC">
        <w:rPr>
          <w:rFonts w:cstheme="minorHAnsi"/>
          <w:b/>
        </w:rPr>
        <w:t xml:space="preserve"> </w:t>
      </w:r>
      <w:r w:rsidR="00F31D26">
        <w:rPr>
          <w:rFonts w:cstheme="minorHAnsi"/>
        </w:rPr>
        <w:t>od dnia podpisania</w:t>
      </w:r>
      <w:r w:rsidR="00C029FF" w:rsidRPr="001B6A9B">
        <w:rPr>
          <w:rFonts w:cstheme="minorHAnsi"/>
        </w:rPr>
        <w:t xml:space="preserve"> umowy, </w:t>
      </w:r>
    </w:p>
    <w:p w14:paraId="4954F969"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5BF11745"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4B16A202"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3E520ECD"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6D0EB3C6"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6813A2F2"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zdolności do występowania w obrocie gospodarczym:</w:t>
      </w:r>
    </w:p>
    <w:p w14:paraId="545F0D08"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5D83D40E"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uprawnień do prowadzenia określonej działalności gospodarczej lub zawodowej, o ile wynika to z odrębnych przepisów:</w:t>
      </w:r>
    </w:p>
    <w:p w14:paraId="256B095C"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1652D3F5"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029A2710"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6ED9481B"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20B035F7" w14:textId="77777777" w:rsidR="00C029FF" w:rsidRPr="00F03C6C" w:rsidRDefault="00C029FF" w:rsidP="00C029FF">
      <w:pPr>
        <w:pStyle w:val="Akapitzlist"/>
        <w:ind w:left="717"/>
        <w:jc w:val="both"/>
        <w:rPr>
          <w:rFonts w:cstheme="minorHAnsi"/>
        </w:rPr>
      </w:pPr>
      <w:r w:rsidRPr="00F03C6C">
        <w:rPr>
          <w:rFonts w:cstheme="minorHAnsi"/>
        </w:rPr>
        <w:t xml:space="preserve">Opis sposobu dokonywania oceny spełniania tego warunku: </w:t>
      </w:r>
    </w:p>
    <w:p w14:paraId="2312FC67" w14:textId="77777777" w:rsidR="00186344" w:rsidRDefault="00186344" w:rsidP="00C029FF">
      <w:pPr>
        <w:pStyle w:val="Akapitzlist"/>
        <w:ind w:left="717"/>
        <w:jc w:val="both"/>
        <w:rPr>
          <w:rFonts w:cstheme="minorHAnsi"/>
        </w:rPr>
      </w:pPr>
    </w:p>
    <w:p w14:paraId="2A69D3AF" w14:textId="77777777" w:rsidR="00A90534" w:rsidRPr="00F03C6C" w:rsidRDefault="00AC4CAE" w:rsidP="00C029FF">
      <w:pPr>
        <w:pStyle w:val="Akapitzlist"/>
        <w:ind w:left="717"/>
        <w:jc w:val="both"/>
        <w:rPr>
          <w:rFonts w:cstheme="minorHAnsi"/>
        </w:rPr>
      </w:pPr>
      <w:r w:rsidRPr="00F03C6C">
        <w:rPr>
          <w:rFonts w:cstheme="minorHAnsi"/>
        </w:rPr>
        <w:t>a)w</w:t>
      </w:r>
      <w:r w:rsidR="00A90534" w:rsidRPr="00F03C6C">
        <w:rPr>
          <w:rFonts w:cstheme="minorHAnsi"/>
        </w:rPr>
        <w:t xml:space="preserve"> zakresie wiedzy i doświadczenia </w:t>
      </w:r>
    </w:p>
    <w:p w14:paraId="38EAB95D" w14:textId="0DF56A54" w:rsidR="00C029FF" w:rsidRPr="007B492A" w:rsidRDefault="00C029FF" w:rsidP="00C029FF">
      <w:pPr>
        <w:pStyle w:val="Styl1"/>
        <w:tabs>
          <w:tab w:val="right" w:pos="-1276"/>
          <w:tab w:val="left" w:pos="709"/>
        </w:tabs>
        <w:spacing w:line="276" w:lineRule="auto"/>
        <w:ind w:left="717" w:right="-225"/>
        <w:jc w:val="both"/>
        <w:rPr>
          <w:rFonts w:asciiTheme="minorHAnsi" w:hAnsiTheme="minorHAnsi" w:cstheme="minorHAnsi"/>
          <w:sz w:val="22"/>
          <w:szCs w:val="22"/>
        </w:rPr>
      </w:pPr>
      <w:r w:rsidRPr="007B492A">
        <w:rPr>
          <w:rFonts w:asciiTheme="minorHAnsi" w:hAnsiTheme="minorHAnsi" w:cstheme="minorHAnsi"/>
          <w:sz w:val="22"/>
          <w:szCs w:val="22"/>
        </w:rPr>
        <w:t xml:space="preserve">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w:t>
      </w:r>
      <w:r w:rsidR="008B30E3">
        <w:rPr>
          <w:rFonts w:asciiTheme="minorHAnsi" w:hAnsiTheme="minorHAnsi" w:cstheme="minorHAnsi"/>
          <w:sz w:val="22"/>
          <w:szCs w:val="22"/>
        </w:rPr>
        <w:t xml:space="preserve"> łącznej</w:t>
      </w:r>
      <w:r w:rsidRPr="00F03C6C">
        <w:rPr>
          <w:rFonts w:asciiTheme="minorHAnsi" w:hAnsiTheme="minorHAnsi" w:cstheme="minorHAnsi"/>
          <w:sz w:val="22"/>
          <w:szCs w:val="22"/>
        </w:rPr>
        <w:t xml:space="preserve"> długości kanalizacji co najmniej </w:t>
      </w:r>
      <w:r w:rsidR="009C4210">
        <w:rPr>
          <w:rFonts w:asciiTheme="minorHAnsi" w:hAnsiTheme="minorHAnsi" w:cstheme="minorHAnsi"/>
          <w:sz w:val="22"/>
          <w:szCs w:val="22"/>
        </w:rPr>
        <w:t>1</w:t>
      </w:r>
      <w:r w:rsidRPr="009B7895">
        <w:rPr>
          <w:rFonts w:asciiTheme="minorHAnsi" w:hAnsiTheme="minorHAnsi" w:cstheme="minorHAnsi"/>
          <w:sz w:val="22"/>
          <w:szCs w:val="22"/>
        </w:rPr>
        <w:t xml:space="preserve"> km z co najmniej 1 przepompownią</w:t>
      </w:r>
      <w:r w:rsidR="003013DF" w:rsidRPr="009B7895">
        <w:rPr>
          <w:rFonts w:asciiTheme="minorHAnsi" w:hAnsiTheme="minorHAnsi" w:cstheme="minorHAnsi"/>
          <w:sz w:val="22"/>
          <w:szCs w:val="22"/>
        </w:rPr>
        <w:t>.</w:t>
      </w:r>
    </w:p>
    <w:p w14:paraId="1FD607FE" w14:textId="77777777" w:rsidR="00C029FF" w:rsidRPr="00D51536" w:rsidRDefault="00C029FF" w:rsidP="00C029FF">
      <w:pPr>
        <w:pStyle w:val="Akapitzlist"/>
        <w:spacing w:after="0" w:line="276" w:lineRule="auto"/>
        <w:ind w:left="717"/>
        <w:contextualSpacing w:val="0"/>
        <w:jc w:val="both"/>
        <w:rPr>
          <w:rFonts w:cstheme="minorHAnsi"/>
          <w:i/>
        </w:rPr>
      </w:pPr>
    </w:p>
    <w:p w14:paraId="43974CD5" w14:textId="22231929" w:rsidR="00186344" w:rsidRPr="002A29DA" w:rsidRDefault="00AC4CAE" w:rsidP="002A29DA">
      <w:pPr>
        <w:pStyle w:val="Akapitzlist"/>
        <w:spacing w:after="0" w:line="276" w:lineRule="auto"/>
        <w:ind w:left="717"/>
        <w:contextualSpacing w:val="0"/>
        <w:jc w:val="both"/>
        <w:rPr>
          <w:rFonts w:cstheme="minorHAnsi"/>
          <w:bCs/>
        </w:rPr>
      </w:pPr>
      <w:r>
        <w:rPr>
          <w:rFonts w:cstheme="minorHAnsi"/>
          <w:bCs/>
        </w:rPr>
        <w:t xml:space="preserve">b) </w:t>
      </w:r>
      <w:r w:rsidR="00A90534">
        <w:rPr>
          <w:rFonts w:cstheme="minorHAnsi"/>
          <w:bCs/>
        </w:rPr>
        <w:t xml:space="preserve">w zakresie dysponowania </w:t>
      </w:r>
      <w:r w:rsidRPr="007B492A">
        <w:rPr>
          <w:rFonts w:cstheme="minorHAnsi"/>
          <w:color w:val="000000"/>
        </w:rPr>
        <w:t>osobami zdolnymi do wykonania zamówienia</w:t>
      </w:r>
    </w:p>
    <w:p w14:paraId="7F69E18C" w14:textId="77777777" w:rsidR="002A29DA" w:rsidRPr="00C21C52" w:rsidRDefault="002A29DA" w:rsidP="002A29DA">
      <w:pPr>
        <w:jc w:val="both"/>
        <w:rPr>
          <w:rFonts w:cstheme="minorHAnsi"/>
          <w:color w:val="FF0000"/>
        </w:rPr>
      </w:pPr>
      <w:bookmarkStart w:id="12" w:name="_Toc72995839"/>
      <w:r w:rsidRPr="007B492A">
        <w:rPr>
          <w:rFonts w:cstheme="minorHAnsi"/>
          <w:color w:val="000000"/>
        </w:rPr>
        <w:t xml:space="preserve">Warunek ten zostanie uznany za spełniony, jeżeli wykonawca wykaże, iż dysponuje osobami zdolnymi do wykonania </w:t>
      </w:r>
      <w:r>
        <w:rPr>
          <w:rFonts w:cstheme="minorHAnsi"/>
          <w:color w:val="000000"/>
        </w:rPr>
        <w:t xml:space="preserve">zamówienia tj. </w:t>
      </w:r>
      <w:r w:rsidRPr="002A29DA">
        <w:rPr>
          <w:rFonts w:cstheme="minorHAnsi"/>
        </w:rPr>
        <w:t>co najmniej 1 osobą posiadającą:</w:t>
      </w:r>
    </w:p>
    <w:p w14:paraId="482E30D4" w14:textId="65C3D2F0" w:rsidR="00FD2EBF" w:rsidRPr="00020A27" w:rsidRDefault="00FD2EBF" w:rsidP="00FD2EBF">
      <w:pPr>
        <w:pStyle w:val="Akapitzlist"/>
        <w:numPr>
          <w:ilvl w:val="0"/>
          <w:numId w:val="89"/>
        </w:numPr>
        <w:jc w:val="both"/>
        <w:rPr>
          <w:rFonts w:cstheme="minorHAnsi"/>
        </w:rPr>
      </w:pPr>
      <w:r w:rsidRPr="00020A27">
        <w:rPr>
          <w:rFonts w:cstheme="minorHAnsi"/>
        </w:rPr>
        <w:t>określone przepisami ustawy Prawo budowlane (</w:t>
      </w:r>
      <w:proofErr w:type="spellStart"/>
      <w:r w:rsidRPr="00020A27">
        <w:rPr>
          <w:rFonts w:cstheme="minorHAnsi"/>
        </w:rPr>
        <w:t>t.j</w:t>
      </w:r>
      <w:proofErr w:type="spellEnd"/>
      <w:r w:rsidRPr="00020A27">
        <w:rPr>
          <w:rFonts w:cstheme="minorHAnsi"/>
        </w:rPr>
        <w:t>. Dz. U. z 2013r., poz. 1409 ze zm.) uprawnienia do projektowania</w:t>
      </w:r>
      <w:r>
        <w:rPr>
          <w:rFonts w:cstheme="minorHAnsi"/>
        </w:rPr>
        <w:t xml:space="preserve"> </w:t>
      </w:r>
      <w:r w:rsidRPr="00FD2EBF">
        <w:rPr>
          <w:rFonts w:cstheme="minorHAnsi"/>
        </w:rPr>
        <w:t xml:space="preserve">bez ograniczeń </w:t>
      </w:r>
      <w:r w:rsidRPr="00020A27">
        <w:rPr>
          <w:rFonts w:cstheme="minorHAnsi"/>
        </w:rPr>
        <w:t>w specjalności instalacyjnej w zakresie sieci, instalacji i urządzeń wodociągowych i kanalizacyjnych</w:t>
      </w:r>
      <w:r>
        <w:rPr>
          <w:rFonts w:cstheme="minorHAnsi"/>
        </w:rPr>
        <w:t>.</w:t>
      </w:r>
    </w:p>
    <w:p w14:paraId="1397EA34" w14:textId="700AD6DB" w:rsidR="002A29DA" w:rsidRPr="002A29DA" w:rsidRDefault="002A29DA" w:rsidP="002A29DA">
      <w:pPr>
        <w:pStyle w:val="Akapitzlist"/>
        <w:numPr>
          <w:ilvl w:val="0"/>
          <w:numId w:val="89"/>
        </w:numPr>
        <w:jc w:val="both"/>
        <w:rPr>
          <w:rFonts w:cstheme="minorHAnsi"/>
        </w:rPr>
      </w:pPr>
      <w:r w:rsidRPr="002A29DA">
        <w:rPr>
          <w:rFonts w:cstheme="minorHAnsi"/>
        </w:rPr>
        <w:t xml:space="preserve">doświadczenie wyrażające się  wykonaniem przynajmniej 1usługi polegającej na opracowaniu dokumentacji projektowej sieci kanalizacji sanitarnej </w:t>
      </w:r>
      <w:proofErr w:type="spellStart"/>
      <w:r w:rsidRPr="002A29DA">
        <w:rPr>
          <w:rFonts w:cstheme="minorHAnsi"/>
        </w:rPr>
        <w:t>grawitacyjno</w:t>
      </w:r>
      <w:proofErr w:type="spellEnd"/>
      <w:r w:rsidRPr="002A29DA">
        <w:rPr>
          <w:rFonts w:cstheme="minorHAnsi"/>
        </w:rPr>
        <w:t xml:space="preserve"> – ciśnieniowej o łącznej długości kanalizacji co najmniej </w:t>
      </w:r>
      <w:r w:rsidR="009C4210">
        <w:rPr>
          <w:rFonts w:cstheme="minorHAnsi"/>
        </w:rPr>
        <w:t>1</w:t>
      </w:r>
      <w:r w:rsidRPr="002A29DA">
        <w:rPr>
          <w:rFonts w:cstheme="minorHAnsi"/>
        </w:rPr>
        <w:t xml:space="preserve"> km z co najmniej 1 przepompownią</w:t>
      </w:r>
    </w:p>
    <w:p w14:paraId="46008BD5" w14:textId="77777777" w:rsidR="002A29DA" w:rsidRPr="002A29DA" w:rsidRDefault="002A29DA" w:rsidP="002A29DA">
      <w:pPr>
        <w:pStyle w:val="Akapitzlist"/>
        <w:spacing w:after="0" w:line="276" w:lineRule="auto"/>
        <w:ind w:left="709"/>
        <w:contextualSpacing w:val="0"/>
        <w:jc w:val="both"/>
        <w:rPr>
          <w:rFonts w:cstheme="minorHAnsi"/>
          <w:sz w:val="20"/>
        </w:rPr>
      </w:pPr>
    </w:p>
    <w:p w14:paraId="2F3605F4"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W odniesieniu do powyższych wymagań stawianych projektantowi właściwe są uprawnienia budowlane wydawane po 1994 roku (tj. zgodne z wymogami </w:t>
      </w:r>
      <w:r w:rsidRPr="002A29DA">
        <w:rPr>
          <w:rFonts w:ascii="Cambria" w:eastAsia="Times New Roman" w:hAnsi="Cambria" w:cs="Arial"/>
          <w:i/>
          <w:iCs/>
          <w:lang w:eastAsia="pl-PL"/>
        </w:rPr>
        <w:t>ustawy Prawo budowlane (tekst pierwotny: Dz. U. 1994 r. Nr 89 poz. 414)</w:t>
      </w:r>
    </w:p>
    <w:p w14:paraId="468F1C76"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Funkcje projektanta mogą również wykonywać osoby posiadające ważne uprawnienia budowlane wydane na podstawie obowiązujących przed 01.01.1995 r. właściwych przepisów jeżeli uprawnienia te, pozwalają na wykonywanie przy realizacji przedmiotu zamówienia funkcji o wymienionej w pkt. 1.2.2.</w:t>
      </w:r>
    </w:p>
    <w:p w14:paraId="7B43A4E5"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Funkcje projektanta mogą również wykonywać osoby, których odpowiednie kwalifikacje zawodowe zostały uznane na zasadach określonych </w:t>
      </w:r>
      <w:r w:rsidRPr="002A29DA">
        <w:rPr>
          <w:rFonts w:ascii="Cambria" w:eastAsia="Times New Roman" w:hAnsi="Cambria" w:cs="Arial"/>
          <w:i/>
          <w:iCs/>
          <w:lang w:eastAsia="pl-PL"/>
        </w:rPr>
        <w:t>ustawą z dnia 22 grudnia 2015 r. o zasadach uznawania kwalifikacji zawodowych nabytych w państwach członkowskich Unii Europejskiej .</w:t>
      </w:r>
    </w:p>
    <w:p w14:paraId="6D19D0B6"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 xml:space="preserve">Projektant winien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w:t>
      </w:r>
      <w:r w:rsidRPr="002A29DA">
        <w:rPr>
          <w:rFonts w:ascii="Cambria" w:eastAsia="Times New Roman" w:hAnsi="Cambria" w:cs="Arial"/>
          <w:lang w:eastAsia="pl-PL"/>
        </w:rPr>
        <w:lastRenderedPageBreak/>
        <w:t>uwagę, iż z uwagi na złożony zakres przedmiotu zamówienia, tłumacz ten winien być biegły w bezbłędnym i jednoznacznym tłumaczeniu zagadnień technicznych oraz zagadnień ekonomicznych i prawnych w zakresie niezbędnym do prawidłowej realizacji przedmiotu zamówienia.</w:t>
      </w:r>
    </w:p>
    <w:p w14:paraId="0F755996"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23FA8EA9"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5E3FA197"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4A27008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554C6A1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6F8E40B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F561A0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b) handlu ludźmi, o którym mowa w art. 189a KK, </w:t>
      </w:r>
    </w:p>
    <w:p w14:paraId="65FABAC7"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 xml:space="preserve">c) o którym mowa w art. 228–230a, art. 250a KK lub w art. 46 lub art. 48 ustawy z 25.6.2010 r. o sporcie </w:t>
      </w:r>
      <w:r w:rsidRPr="00FD2EBF">
        <w:rPr>
          <w:rFonts w:ascii="Cambria" w:hAnsi="Cambria" w:cs="Cambria"/>
        </w:rPr>
        <w:t>l</w:t>
      </w:r>
      <w:r w:rsidRPr="00FD2EBF">
        <w:rPr>
          <w:rFonts w:ascii="Cambria" w:hAnsi="Cambria" w:cs="Noto Serif"/>
          <w:shd w:val="clear" w:color="auto" w:fill="FFFFFF"/>
        </w:rPr>
        <w:t>ub w </w:t>
      </w:r>
      <w:hyperlink r:id="rId12">
        <w:r w:rsidRPr="00FD2EBF">
          <w:rPr>
            <w:rStyle w:val="czeinternetowe"/>
            <w:rFonts w:ascii="Cambria" w:hAnsi="Cambria" w:cs="Noto Serif"/>
            <w:color w:val="auto"/>
            <w:shd w:val="clear" w:color="auto" w:fill="FFFFFF"/>
          </w:rPr>
          <w:t>art. 54 ust. 1-4</w:t>
        </w:r>
      </w:hyperlink>
      <w:r w:rsidRPr="00FD2EBF">
        <w:rPr>
          <w:rFonts w:ascii="Cambria" w:hAnsi="Cambria" w:cs="Noto Serif"/>
          <w:shd w:val="clear" w:color="auto" w:fill="FFFFFF"/>
        </w:rPr>
        <w:t> ustawy z dnia 12 maja 2011 r. o refundacji leków, środków spożywczych specjalnego przeznaczenia żywieniowego oraz wyrobów medycznych (Dz.U. z 2021 r. </w:t>
      </w:r>
      <w:hyperlink r:id="rId13">
        <w:r w:rsidRPr="00FD2EBF">
          <w:rPr>
            <w:rStyle w:val="czeinternetowe"/>
            <w:rFonts w:ascii="Cambria" w:hAnsi="Cambria" w:cs="Noto Serif"/>
            <w:color w:val="auto"/>
            <w:shd w:val="clear" w:color="auto" w:fill="FFFFFF"/>
          </w:rPr>
          <w:t>poz. 523</w:t>
        </w:r>
      </w:hyperlink>
      <w:r w:rsidRPr="00FD2EBF">
        <w:rPr>
          <w:rFonts w:ascii="Cambria" w:hAnsi="Cambria" w:cs="Noto Serif"/>
          <w:shd w:val="clear" w:color="auto" w:fill="FFFFFF"/>
        </w:rPr>
        <w:t>, </w:t>
      </w:r>
      <w:hyperlink r:id="rId14">
        <w:r w:rsidRPr="00FD2EBF">
          <w:rPr>
            <w:rStyle w:val="czeinternetowe"/>
            <w:rFonts w:ascii="Cambria" w:hAnsi="Cambria" w:cs="Noto Serif"/>
            <w:color w:val="auto"/>
            <w:shd w:val="clear" w:color="auto" w:fill="FFFFFF"/>
          </w:rPr>
          <w:t>1292</w:t>
        </w:r>
      </w:hyperlink>
      <w:r w:rsidRPr="00FD2EBF">
        <w:rPr>
          <w:rFonts w:ascii="Cambria" w:hAnsi="Cambria" w:cs="Noto Serif"/>
          <w:shd w:val="clear" w:color="auto" w:fill="FFFFFF"/>
        </w:rPr>
        <w:t>, </w:t>
      </w:r>
      <w:hyperlink r:id="rId15">
        <w:r w:rsidRPr="00FD2EBF">
          <w:rPr>
            <w:rStyle w:val="czeinternetowe"/>
            <w:rFonts w:ascii="Cambria" w:hAnsi="Cambria" w:cs="Noto Serif"/>
            <w:color w:val="auto"/>
            <w:shd w:val="clear" w:color="auto" w:fill="FFFFFF"/>
          </w:rPr>
          <w:t>1559</w:t>
        </w:r>
      </w:hyperlink>
      <w:r w:rsidRPr="00FD2EBF">
        <w:rPr>
          <w:rFonts w:ascii="Cambria" w:hAnsi="Cambria" w:cs="Noto Serif"/>
          <w:shd w:val="clear" w:color="auto" w:fill="FFFFFF"/>
        </w:rPr>
        <w:t> i </w:t>
      </w:r>
      <w:hyperlink r:id="rId16">
        <w:r w:rsidRPr="00FD2EBF">
          <w:rPr>
            <w:rStyle w:val="czeinternetowe"/>
            <w:rFonts w:ascii="Cambria" w:hAnsi="Cambria" w:cs="Noto Serif"/>
            <w:color w:val="auto"/>
            <w:shd w:val="clear" w:color="auto" w:fill="FFFFFF"/>
          </w:rPr>
          <w:t>2054</w:t>
        </w:r>
      </w:hyperlink>
      <w:r w:rsidRPr="00FD2EBF">
        <w:rPr>
          <w:rFonts w:ascii="Cambria" w:hAnsi="Cambria" w:cs="Noto Serif"/>
          <w:shd w:val="clear" w:color="auto" w:fill="FFFFFF"/>
        </w:rPr>
        <w:t>)</w:t>
      </w:r>
      <w:r w:rsidRPr="00FD2EBF">
        <w:rPr>
          <w:rFonts w:eastAsia="Calibri" w:cstheme="minorHAnsi"/>
        </w:rPr>
        <w:t>,</w:t>
      </w:r>
    </w:p>
    <w:p w14:paraId="0D7A9380"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793EA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7064C25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6480564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2A79BC94"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1B443FC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244E754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F5038B"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295EFE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4D20FC8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0584CD2C" w14:textId="2D00649C" w:rsidR="00AC4CAE" w:rsidRDefault="00AC4CAE" w:rsidP="00AC4CAE">
      <w:pPr>
        <w:suppressAutoHyphens/>
        <w:spacing w:after="0" w:line="360" w:lineRule="auto"/>
        <w:jc w:val="both"/>
        <w:rPr>
          <w:rFonts w:eastAsia="Calibri" w:cstheme="minorHAnsi"/>
        </w:rPr>
      </w:pPr>
      <w:r w:rsidRPr="00AC4CAE">
        <w:rPr>
          <w:rFonts w:eastAsia="Calibri" w:cstheme="minorHAnsi"/>
        </w:rPr>
        <w:t>6) jeżeli, w przypadkach, o których mowa w art. 85 ust. 1 PZP, doszło do zakłócenia konkurencji wynikającego z wcześniejszego zaangażowania tego Wykonawcy lub podmiotu, który należy 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114D5D2E"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7)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FC7591"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8)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2082FA" w14:textId="42CA0282" w:rsidR="00FD2EBF" w:rsidRPr="00FD2EBF" w:rsidRDefault="00FD2EBF" w:rsidP="00AC4CAE">
      <w:pPr>
        <w:suppressAutoHyphens/>
        <w:spacing w:after="0" w:line="360" w:lineRule="auto"/>
        <w:jc w:val="both"/>
        <w:rPr>
          <w:rFonts w:eastAsia="Calibri" w:cstheme="minorHAnsi"/>
        </w:rPr>
      </w:pPr>
      <w:r w:rsidRPr="00FD2EBF">
        <w:rPr>
          <w:rFonts w:eastAsia="Calibri" w:cstheme="minorHAnsi"/>
        </w:rPr>
        <w:t>9) wykonawcę podlegającego wykluczeniu na podstawie rozporządzenia RADY UE z dnia 8 kwietnia 2022 2022/576 zmieniające rozporządzenie nr 833/2014. dotyczące środków ograniczających w związku z działaniami Rosji destabilizującymi sytuację na Ukrainie.</w:t>
      </w:r>
    </w:p>
    <w:p w14:paraId="52BFBA58"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205CA600"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lastRenderedPageBreak/>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591449"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7D6BF687"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5B7958">
        <w:rPr>
          <w:rFonts w:eastAsia="Calibri" w:cstheme="minorHAnsi"/>
          <w:color w:val="000000"/>
        </w:rPr>
        <w:t xml:space="preserve"> od umowy , odszkodowania, wykonania zastępczego lub realizacji uprawnień </w:t>
      </w:r>
      <w:r w:rsidR="00F23D0C">
        <w:rPr>
          <w:rFonts w:eastAsia="Calibri" w:cstheme="minorHAnsi"/>
          <w:color w:val="000000"/>
        </w:rPr>
        <w:t xml:space="preserve"> z tytułu rękojmi za wady. </w:t>
      </w:r>
    </w:p>
    <w:p w14:paraId="31DD9A38"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1D7235E1"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4189C2EB"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5D078477"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471B3E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19107E1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28C2F168"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59B3F893"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6853F86A"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lastRenderedPageBreak/>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786DF29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2D0177C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2C5C17B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64073AF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046F2F3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38731E0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3530214"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12837A75"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t xml:space="preserve">1.Jeżeli Wykonawca ma siedzibę lub miejsce zamieszkania poza terytorium Rzeczypospolitej Polskiej, zamiast dokumentów, o których mowa: </w:t>
      </w:r>
    </w:p>
    <w:p w14:paraId="58FD8F07"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64E60C"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lastRenderedPageBreak/>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43DA206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221A7C58"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6D20FCC7"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258E6311"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27B57EB"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z podmiotami udostępniającymi zasoby gwarantuje rzeczywisty dostęp do tych zasobów oraz określa w szczególności: </w:t>
      </w:r>
    </w:p>
    <w:p w14:paraId="30E8BCEC"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6BA46872"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1D47DEE5" w14:textId="224F8090"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3) czy i w jakim zakresie podmiot udostępniający zasoby, na zdolnościach którego Wykonawca polega w odniesieniu do warunków udziału w postępowaniu dotyczących wykształcenia, </w:t>
      </w:r>
      <w:r w:rsidRPr="00B068EE">
        <w:rPr>
          <w:rFonts w:eastAsia="Calibri" w:cstheme="minorHAnsi"/>
          <w:color w:val="000000"/>
        </w:rPr>
        <w:lastRenderedPageBreak/>
        <w:t>kwalifikacji zawodowych lub doświadczenia, zrealizuje</w:t>
      </w:r>
      <w:r w:rsidR="00FD2EBF">
        <w:rPr>
          <w:rFonts w:eastAsia="Calibri" w:cstheme="minorHAnsi"/>
          <w:color w:val="000000"/>
        </w:rPr>
        <w:t xml:space="preserve"> </w:t>
      </w:r>
      <w:r w:rsidRPr="00B068EE">
        <w:rPr>
          <w:rFonts w:eastAsia="Calibri" w:cstheme="minorHAnsi"/>
          <w:color w:val="000000"/>
        </w:rPr>
        <w:t>usługi, których wskazane zdolności dotyczą.</w:t>
      </w:r>
    </w:p>
    <w:p w14:paraId="693EA5DF" w14:textId="5F03CFCE"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w:t>
      </w:r>
      <w:r w:rsidR="00FD2EBF">
        <w:rPr>
          <w:rFonts w:eastAsia="Calibri" w:cstheme="minorHAnsi"/>
          <w:color w:val="000000"/>
        </w:rPr>
        <w:t xml:space="preserve"> </w:t>
      </w:r>
      <w:r w:rsidRPr="00B068EE">
        <w:rPr>
          <w:rFonts w:eastAsia="Calibri" w:cstheme="minorHAnsi"/>
          <w:color w:val="000000"/>
        </w:rPr>
        <w:t xml:space="preserve">odniesieniu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236E3C12"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57035322"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35991BF7"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4DD299B0"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235ECF4E"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07439910"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4753B75B"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Wykonawca, w przypadku polegania na zdolnościach lub sytuacji podmiotów udostępniających zasoby, przedstawia oświadczenie, podmiotu udostępniającego zasoby, potwierdzające brak podstaw wykluczenia tego podmi</w:t>
      </w:r>
      <w:r w:rsidRPr="00475CF5">
        <w:rPr>
          <w:rFonts w:cstheme="minorHAnsi"/>
        </w:rPr>
        <w:t>otu oraz spełnianie warunków udziału w postępowaniu, w zakresie, w jakim Wykonawca powołuje się na jego zasoby.</w:t>
      </w:r>
    </w:p>
    <w:p w14:paraId="71ADEEE7"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38B313BF" w14:textId="77777777" w:rsidR="00C029FF" w:rsidRPr="00475CF5" w:rsidRDefault="00C029FF" w:rsidP="00186344">
      <w:pPr>
        <w:spacing w:before="60" w:after="0" w:line="360" w:lineRule="auto"/>
        <w:ind w:left="357"/>
        <w:jc w:val="both"/>
        <w:rPr>
          <w:rFonts w:cstheme="minorHAnsi"/>
        </w:rPr>
      </w:pPr>
      <w:r w:rsidRPr="00475CF5">
        <w:rPr>
          <w:rFonts w:cstheme="minorHAnsi"/>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49095BBB"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0710EA8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2F011AF9"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5874A091"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0D40B9EA"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0728F45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493184A4"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0BBA70C8"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0A855D09"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394ED479"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2039F44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6A5C5AB2"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7"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8"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9"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74104CE1"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dostęp </w:t>
      </w:r>
      <w:r>
        <w:rPr>
          <w:rFonts w:cstheme="minorHAnsi"/>
        </w:rPr>
        <w:br/>
      </w:r>
      <w:r w:rsidRPr="00F44CD2">
        <w:rPr>
          <w:rFonts w:cstheme="minorHAnsi"/>
        </w:rPr>
        <w:t xml:space="preserve">do formularzy: „Formularz do złożenia, zmiany, wycofania oferty lub wniosku” oraz „Formularz do komunikacji” </w:t>
      </w:r>
    </w:p>
    <w:p w14:paraId="30625B5C"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4857A99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6611150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385FFF2A"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55CCB763"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29A43598" w14:textId="77777777" w:rsidR="00C029FF" w:rsidRDefault="00C029FF" w:rsidP="00C029FF">
      <w:pPr>
        <w:spacing w:after="0" w:line="276" w:lineRule="auto"/>
        <w:ind w:left="360"/>
        <w:jc w:val="both"/>
        <w:rPr>
          <w:rFonts w:cstheme="minorHAnsi"/>
        </w:rPr>
      </w:pPr>
    </w:p>
    <w:p w14:paraId="1BA8DFE3" w14:textId="77777777" w:rsidR="00E225B2" w:rsidRDefault="00E225B2" w:rsidP="0001718E">
      <w:pPr>
        <w:spacing w:after="0" w:line="360" w:lineRule="auto"/>
        <w:ind w:left="360"/>
        <w:jc w:val="both"/>
        <w:rPr>
          <w:rFonts w:cstheme="minorHAnsi"/>
          <w:b/>
        </w:rPr>
      </w:pPr>
    </w:p>
    <w:p w14:paraId="38A1CEDF"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t>Złożenie oferty</w:t>
      </w:r>
    </w:p>
    <w:p w14:paraId="328A1ED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77CD4803"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1950803F" w14:textId="77777777" w:rsidR="00DA6E01" w:rsidRDefault="00C029FF" w:rsidP="00B925DA">
      <w:pPr>
        <w:pStyle w:val="Akapitzlist"/>
        <w:numPr>
          <w:ilvl w:val="0"/>
          <w:numId w:val="7"/>
        </w:numPr>
        <w:spacing w:after="0" w:line="360" w:lineRule="auto"/>
        <w:jc w:val="both"/>
        <w:rPr>
          <w:rFonts w:cstheme="minorHAnsi"/>
        </w:rPr>
      </w:pPr>
      <w:r>
        <w:rPr>
          <w:rFonts w:cstheme="minorHAnsi"/>
        </w:rPr>
        <w:lastRenderedPageBreak/>
        <w:t>Ofertę nal</w:t>
      </w:r>
      <w:r w:rsidR="00DA6E01">
        <w:rPr>
          <w:rFonts w:cstheme="minorHAnsi"/>
        </w:rPr>
        <w:t>eży sporządzić w języku polskim.</w:t>
      </w:r>
    </w:p>
    <w:p w14:paraId="4054ACC1"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proofErr w:type="spellStart"/>
      <w:r w:rsidR="00F31D26">
        <w:rPr>
          <w:rFonts w:cstheme="minorHAnsi"/>
        </w:rPr>
        <w:t>się</w:t>
      </w:r>
      <w:r w:rsidR="00DA6E01" w:rsidRPr="00DA6E01">
        <w:rPr>
          <w:rFonts w:eastAsia="Calibri" w:cstheme="minorHAnsi"/>
          <w:b/>
          <w:lang w:eastAsia="pl-PL"/>
        </w:rPr>
        <w:t>w</w:t>
      </w:r>
      <w:proofErr w:type="spellEnd"/>
      <w:r w:rsidR="00DA6E01" w:rsidRPr="00DA6E01">
        <w:rPr>
          <w:rFonts w:eastAsia="Calibri" w:cstheme="minorHAnsi"/>
          <w:b/>
          <w:lang w:eastAsia="pl-PL"/>
        </w:rPr>
        <w:t>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0B7446FA"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06D396A7" w14:textId="77777777" w:rsidR="00C346EF" w:rsidRDefault="00C346EF" w:rsidP="00DA6E01">
      <w:pPr>
        <w:pStyle w:val="Akapitzlist"/>
        <w:spacing w:line="360" w:lineRule="auto"/>
        <w:ind w:left="360" w:right="23"/>
        <w:jc w:val="both"/>
        <w:rPr>
          <w:rFonts w:eastAsia="Verdana" w:cstheme="minorHAnsi"/>
          <w:b/>
        </w:rPr>
      </w:pPr>
    </w:p>
    <w:p w14:paraId="7E47301F"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0C0E22F4" w14:textId="77777777" w:rsidR="00C029FF" w:rsidRDefault="00C029FF" w:rsidP="00DA6E01">
      <w:pPr>
        <w:pStyle w:val="Akapitzlist"/>
        <w:spacing w:after="0" w:line="360" w:lineRule="auto"/>
        <w:ind w:left="357"/>
        <w:jc w:val="both"/>
        <w:rPr>
          <w:rFonts w:cstheme="minorHAnsi"/>
        </w:rPr>
      </w:pPr>
    </w:p>
    <w:p w14:paraId="155FB0B4"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20" w:history="1">
        <w:r w:rsidRPr="00050805">
          <w:rPr>
            <w:rStyle w:val="Hipercze"/>
            <w:rFonts w:cstheme="minorHAnsi"/>
          </w:rPr>
          <w:t>https://miniportal.uzp.gov.pl</w:t>
        </w:r>
      </w:hyperlink>
    </w:p>
    <w:p w14:paraId="130A9680"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83C6D51"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613A7478"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podpisem kwalifikowanym)</w:t>
      </w:r>
      <w:r>
        <w:rPr>
          <w:rFonts w:cstheme="minorHAnsi"/>
        </w:rPr>
        <w:t xml:space="preserve"> lub w postaci elektronicznej opatrzonej podpisem zaufanym lub podpisem osobistym, a następnie zaszyfrować wraz z plikami stanowiącymi ofertę.</w:t>
      </w:r>
    </w:p>
    <w:p w14:paraId="1A931AB4"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18742F94"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3C51FF7B" w14:textId="77777777" w:rsidR="00C029FF" w:rsidRDefault="00C029FF" w:rsidP="00B925DA">
      <w:pPr>
        <w:pStyle w:val="Akapitzlist"/>
        <w:numPr>
          <w:ilvl w:val="0"/>
          <w:numId w:val="7"/>
        </w:numPr>
        <w:spacing w:after="0" w:line="360" w:lineRule="auto"/>
        <w:jc w:val="both"/>
        <w:rPr>
          <w:rFonts w:cstheme="minorHAnsi"/>
        </w:rPr>
      </w:pPr>
      <w:r>
        <w:rPr>
          <w:rFonts w:cstheme="minorHAnsi"/>
        </w:rPr>
        <w:lastRenderedPageBreak/>
        <w:t>Wykonawca po upływie terminu do składania ofert nie może skutecznie dokonać zmiany ani wycofać złożonej oferty.</w:t>
      </w:r>
    </w:p>
    <w:p w14:paraId="30C2ECCC" w14:textId="77777777" w:rsidR="00C029FF" w:rsidRDefault="00C029FF" w:rsidP="00C029FF">
      <w:pPr>
        <w:spacing w:after="0" w:line="276" w:lineRule="auto"/>
        <w:jc w:val="both"/>
        <w:rPr>
          <w:rFonts w:cstheme="minorHAnsi"/>
          <w:b/>
        </w:rPr>
      </w:pPr>
    </w:p>
    <w:p w14:paraId="41032327"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30686F3A" w14:textId="77777777" w:rsidR="00C029FF" w:rsidRPr="00935C30" w:rsidRDefault="00C029FF" w:rsidP="00C029FF">
      <w:pPr>
        <w:spacing w:after="0" w:line="276" w:lineRule="auto"/>
        <w:jc w:val="both"/>
        <w:rPr>
          <w:rFonts w:cstheme="minorHAnsi"/>
          <w:b/>
        </w:rPr>
      </w:pPr>
    </w:p>
    <w:p w14:paraId="5370CEC7" w14:textId="77777777" w:rsidR="00FD2EBF" w:rsidRDefault="00FD2EBF" w:rsidP="00FD2EBF">
      <w:pPr>
        <w:pStyle w:val="Akapitzlist"/>
        <w:numPr>
          <w:ilvl w:val="0"/>
          <w:numId w:val="7"/>
        </w:numPr>
        <w:spacing w:after="0" w:line="360" w:lineRule="auto"/>
        <w:jc w:val="both"/>
        <w:rPr>
          <w:rFonts w:cstheme="minorHAnsi"/>
        </w:rPr>
      </w:pPr>
      <w:r>
        <w:rPr>
          <w:rFonts w:cstheme="minorHAnsi"/>
        </w:rPr>
        <w:t xml:space="preserve">W postępowaniu o udzielnie zamówienia komunikacja pomiędzy Zamawiającym a wykonawcami, </w:t>
      </w:r>
      <w:r w:rsidRPr="00FD2EBF">
        <w:rPr>
          <w:rFonts w:cstheme="minorHAnsi"/>
        </w:rPr>
        <w:t xml:space="preserve">w szczególności składanie oświadczeń, wniosków, zawiadomień oraz przekazywanie informacji odbywa się elektronicznie za pośrednictwem </w:t>
      </w:r>
      <w:proofErr w:type="spellStart"/>
      <w:r w:rsidRPr="00FD2EBF">
        <w:rPr>
          <w:rFonts w:cstheme="minorHAnsi"/>
        </w:rPr>
        <w:t>ePUAP</w:t>
      </w:r>
      <w:proofErr w:type="spellEnd"/>
      <w:r w:rsidRPr="00FD2EBF">
        <w:rPr>
          <w:rFonts w:cstheme="minorHAnsi"/>
        </w:rPr>
        <w:t xml:space="preserve"> lub dedykowanego formularza: „Formularz do komunikacji” udostępnionego przez </w:t>
      </w:r>
      <w:proofErr w:type="spellStart"/>
      <w:r w:rsidRPr="00FD2EBF">
        <w:rPr>
          <w:rFonts w:cstheme="minorHAnsi"/>
        </w:rPr>
        <w:t>miniPortal</w:t>
      </w:r>
      <w:proofErr w:type="spellEnd"/>
      <w:r w:rsidRPr="00FD2EBF">
        <w:rPr>
          <w:rFonts w:cstheme="minorHAnsi"/>
        </w:rPr>
        <w:t xml:space="preserve">. We wszelkiej korespondencji związanej z niniejszym postępowaniem Zamawiający i wykonawcy posługują się numerem ogłoszenia (BZP  lub ID postępowania). </w:t>
      </w:r>
    </w:p>
    <w:p w14:paraId="10A7CE5F"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21"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0A4D979" w14:textId="77777777" w:rsidR="00CA54FB" w:rsidRPr="00A42E9A" w:rsidRDefault="00C029FF" w:rsidP="00A42E9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1F37AAF6"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35A65517"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491B3643" w14:textId="77777777" w:rsidR="0001718E" w:rsidRPr="0001718E" w:rsidRDefault="0001718E" w:rsidP="00C85C2B">
      <w:pPr>
        <w:suppressAutoHyphens/>
        <w:spacing w:after="0" w:line="360" w:lineRule="auto"/>
        <w:jc w:val="both"/>
        <w:rPr>
          <w:rFonts w:eastAsia="Calibri" w:cstheme="minorHAnsi"/>
          <w:color w:val="000000"/>
        </w:rPr>
      </w:pPr>
      <w:r w:rsidRPr="0001718E">
        <w:rPr>
          <w:rFonts w:eastAsia="Calibri" w:cstheme="minorHAnsi"/>
        </w:rPr>
        <w:t xml:space="preserve">1.Zamawiający </w:t>
      </w:r>
      <w:r w:rsidR="00C85C2B">
        <w:rPr>
          <w:rFonts w:eastAsia="Calibri" w:cstheme="minorHAnsi"/>
        </w:rPr>
        <w:t>nie żąda wadium.</w:t>
      </w:r>
    </w:p>
    <w:p w14:paraId="33FD7930"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1E1EFFE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264C161D" w14:textId="77AB8D67"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5A58CB">
        <w:rPr>
          <w:rFonts w:cstheme="minorHAnsi"/>
          <w:b/>
          <w:color w:val="FF0000"/>
        </w:rPr>
        <w:t>0</w:t>
      </w:r>
      <w:r w:rsidR="00FD2EBF">
        <w:rPr>
          <w:rFonts w:cstheme="minorHAnsi"/>
          <w:b/>
          <w:color w:val="FF0000"/>
        </w:rPr>
        <w:t>9</w:t>
      </w:r>
      <w:r w:rsidR="003C659E">
        <w:rPr>
          <w:rFonts w:cstheme="minorHAnsi"/>
          <w:b/>
          <w:color w:val="FF0000"/>
        </w:rPr>
        <w:t>.</w:t>
      </w:r>
      <w:r w:rsidR="005A58CB">
        <w:rPr>
          <w:rFonts w:cstheme="minorHAnsi"/>
          <w:b/>
          <w:color w:val="FF0000"/>
        </w:rPr>
        <w:t>0</w:t>
      </w:r>
      <w:r w:rsidR="00FD2EBF">
        <w:rPr>
          <w:rFonts w:cstheme="minorHAnsi"/>
          <w:b/>
          <w:color w:val="FF0000"/>
        </w:rPr>
        <w:t>2</w:t>
      </w:r>
      <w:r w:rsidR="003C659E">
        <w:rPr>
          <w:rFonts w:cstheme="minorHAnsi"/>
          <w:b/>
          <w:color w:val="FF0000"/>
        </w:rPr>
        <w:t>.202</w:t>
      </w:r>
      <w:r w:rsidR="005A58CB">
        <w:rPr>
          <w:rFonts w:cstheme="minorHAnsi"/>
          <w:b/>
          <w:color w:val="FF0000"/>
        </w:rPr>
        <w:t>3</w:t>
      </w:r>
      <w:r w:rsidRPr="00A02AAA">
        <w:rPr>
          <w:rFonts w:cstheme="minorHAnsi"/>
          <w:color w:val="FF0000"/>
        </w:rPr>
        <w:t xml:space="preserve">r., </w:t>
      </w:r>
      <w:r w:rsidRPr="00A02AAA">
        <w:rPr>
          <w:rFonts w:cstheme="minorHAnsi"/>
        </w:rPr>
        <w:t>przy czym pierwszym dniem terminu związania ofertą jest dzień, w którym upływa termin składania ofert.</w:t>
      </w:r>
    </w:p>
    <w:p w14:paraId="4FF91E2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w:t>
      </w:r>
      <w:r w:rsidRPr="00A02AAA">
        <w:rPr>
          <w:rFonts w:cstheme="minorHAnsi"/>
        </w:rPr>
        <w:lastRenderedPageBreak/>
        <w:t xml:space="preserve">zwraca się jednokrotnie do Wykonawców o wyrażenie zgody na przedłużenie tego terminu </w:t>
      </w:r>
      <w:r w:rsidRPr="00A02AAA">
        <w:rPr>
          <w:rFonts w:cstheme="minorHAnsi"/>
        </w:rPr>
        <w:br/>
        <w:t>o wskazywany przez niego okres, nie dłuższy niż 30 dni.</w:t>
      </w:r>
    </w:p>
    <w:p w14:paraId="230723F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63FBE4D1" w14:textId="77777777" w:rsidR="00C029FF" w:rsidRDefault="00C029FF" w:rsidP="00C029FF">
      <w:pPr>
        <w:spacing w:after="0"/>
        <w:jc w:val="both"/>
      </w:pPr>
    </w:p>
    <w:p w14:paraId="51860C34" w14:textId="77777777" w:rsidR="00C029FF" w:rsidRDefault="00C029FF" w:rsidP="00C029FF">
      <w:pPr>
        <w:spacing w:after="0"/>
        <w:jc w:val="both"/>
        <w:rPr>
          <w:b/>
        </w:rPr>
      </w:pPr>
    </w:p>
    <w:p w14:paraId="1E8EFE69"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5ECCCB3C" w14:textId="77777777" w:rsidR="00FD2EBF" w:rsidRDefault="00FD2EBF" w:rsidP="00FD2EBF">
      <w:pPr>
        <w:pStyle w:val="Akapitzlist"/>
        <w:numPr>
          <w:ilvl w:val="0"/>
          <w:numId w:val="9"/>
        </w:numPr>
        <w:spacing w:after="0" w:line="360" w:lineRule="auto"/>
        <w:jc w:val="both"/>
      </w:pPr>
      <w:r>
        <w:t xml:space="preserve">Ofertę składa się na Formularzu ofertowym zgodnie </w:t>
      </w:r>
      <w:r w:rsidRPr="00B447F0">
        <w:t xml:space="preserve">z treścią </w:t>
      </w:r>
      <w:r w:rsidRPr="00BE32FB">
        <w:rPr>
          <w:b/>
        </w:rPr>
        <w:t>załącznika nr 1</w:t>
      </w:r>
      <w:r>
        <w:t xml:space="preserve"> do SWZ. </w:t>
      </w:r>
      <w:r>
        <w:br/>
        <w:t>Wraz z ofertą Wykonawca jest zobowiązany złożyć:</w:t>
      </w:r>
    </w:p>
    <w:p w14:paraId="49BC2DF1" w14:textId="77777777" w:rsidR="00FD2EBF" w:rsidRPr="00FD2EBF" w:rsidRDefault="00FD2EBF" w:rsidP="00FD2EBF">
      <w:pPr>
        <w:pStyle w:val="Akapitzlist"/>
        <w:numPr>
          <w:ilvl w:val="1"/>
          <w:numId w:val="22"/>
        </w:numPr>
        <w:spacing w:after="0" w:line="360" w:lineRule="auto"/>
        <w:jc w:val="both"/>
      </w:pPr>
      <w:r w:rsidRPr="00FD2EBF">
        <w:rPr>
          <w:b/>
        </w:rPr>
        <w:t>pełnomocnictwo lub inny dokument</w:t>
      </w:r>
      <w:r w:rsidRPr="00FD2EBF">
        <w:t xml:space="preserve"> potwierdzający umocowanie do reprezentowania Wykonawcy lub podmiotu udostępniającego zasoby, w przypadku jeżeli umocowanie do reprezentacji nie wynika z dokumentów rejestrowych Wykonawcy;</w:t>
      </w:r>
    </w:p>
    <w:p w14:paraId="4BCACFAB"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3E8DAFCF" w14:textId="77777777"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xml:space="preserve">, w przypadku, gdy wykonawca polega na zdolnościach podmiotów udostępniających zasoby w celu potwierdzenia spełniania warunków udziału w postępowaniu wraz z pełnomocnictwami, </w:t>
      </w:r>
      <w:proofErr w:type="spellStart"/>
      <w:r>
        <w:t>jeżeliprawo</w:t>
      </w:r>
      <w:proofErr w:type="spellEnd"/>
      <w:r>
        <w:t xml:space="preserve">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5C9E6620"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43C0AFDE"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5227B41C"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5835758E"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15EBAB32"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0D135224" w14:textId="77777777" w:rsidR="00C029FF" w:rsidRDefault="00C029FF" w:rsidP="00B925DA">
      <w:pPr>
        <w:pStyle w:val="Akapitzlist"/>
        <w:numPr>
          <w:ilvl w:val="1"/>
          <w:numId w:val="23"/>
        </w:numPr>
        <w:spacing w:after="0" w:line="360" w:lineRule="auto"/>
        <w:jc w:val="both"/>
      </w:pPr>
      <w:r>
        <w:lastRenderedPageBreak/>
        <w:t>jako dokument w postaci papierowej – Wykonawcą przekazuje cyfrowe odwzorowanie tego dokumentu opatrzone podpisem kwalifikowanym, podpisem zaufanym lub podpisem osobistym poświadczającym zgodność cyfrowego odwzorowania z dokumentem w postaci papierowej;</w:t>
      </w:r>
    </w:p>
    <w:p w14:paraId="3942F2AA"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58643774"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17B032DD"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5D9BF3F8"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42EB46F6"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570E2B59"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5A1E952"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3F80CF86" w14:textId="77777777" w:rsidR="00C029FF" w:rsidRDefault="00C029FF" w:rsidP="00B925DA">
      <w:pPr>
        <w:pStyle w:val="Akapitzlist"/>
        <w:numPr>
          <w:ilvl w:val="0"/>
          <w:numId w:val="11"/>
        </w:numPr>
        <w:spacing w:after="0" w:line="360" w:lineRule="auto"/>
        <w:jc w:val="both"/>
      </w:pPr>
      <w:r>
        <w:t>w przypadku podmiotowych środków dowodowych – odpowiednio Wykonawca, Wykonawca wspólnie ubiegający się o udzielenie zamówienia, podmiot udostępniający zasoby, każdy w zakresie podmiotowych środków dowodowych, które każdego z nich dotyczą;</w:t>
      </w:r>
    </w:p>
    <w:p w14:paraId="4BA60E43"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3C7DFE3A" w14:textId="77777777" w:rsidR="00C029FF" w:rsidRDefault="00C029FF" w:rsidP="00B925DA">
      <w:pPr>
        <w:pStyle w:val="Akapitzlist"/>
        <w:numPr>
          <w:ilvl w:val="0"/>
          <w:numId w:val="11"/>
        </w:numPr>
        <w:spacing w:after="0" w:line="360" w:lineRule="auto"/>
        <w:jc w:val="both"/>
      </w:pPr>
      <w:r>
        <w:t>w przypadku pełnomocnictwa – mocodawca.</w:t>
      </w:r>
    </w:p>
    <w:p w14:paraId="488EC166" w14:textId="77777777" w:rsidR="00BB37A8" w:rsidRDefault="00C029FF" w:rsidP="00A02AAA">
      <w:pPr>
        <w:spacing w:after="0" w:line="360" w:lineRule="auto"/>
        <w:jc w:val="both"/>
      </w:pPr>
      <w:r>
        <w:t>5. Zobowiązanie, powinno być podpisane przez osobę upoważnioną do reprezentowania podmiotu udostępniającego zasoby.</w:t>
      </w:r>
    </w:p>
    <w:p w14:paraId="279E4717"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7E19F972" w14:textId="77777777" w:rsidR="00C029FF" w:rsidRDefault="00BB37A8" w:rsidP="00A02AAA">
      <w:pPr>
        <w:spacing w:after="0" w:line="360" w:lineRule="auto"/>
        <w:jc w:val="both"/>
      </w:pPr>
      <w:r>
        <w:lastRenderedPageBreak/>
        <w:t>7</w:t>
      </w:r>
      <w:r w:rsidR="00C029FF">
        <w:t>. Oferta oraz pozostałe oświadczenia i dokumenty, dla których Zamawiający określił wzory, powinny być sporządzone zgodnie z tymi wzorami, co do treści oraz opisu kolumn i wierszy.</w:t>
      </w:r>
    </w:p>
    <w:p w14:paraId="45837E2E" w14:textId="77777777" w:rsidR="00C029FF" w:rsidRDefault="00C029FF" w:rsidP="00C029FF">
      <w:pPr>
        <w:spacing w:after="0"/>
        <w:jc w:val="both"/>
      </w:pPr>
    </w:p>
    <w:p w14:paraId="608C769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07AF3EF4" w14:textId="77777777" w:rsidR="00BE32FB" w:rsidRDefault="00BE32FB" w:rsidP="00C029FF">
      <w:pPr>
        <w:spacing w:after="0"/>
        <w:jc w:val="both"/>
      </w:pPr>
    </w:p>
    <w:p w14:paraId="690EC8EA"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t>
      </w:r>
      <w:r>
        <w:br/>
        <w:t xml:space="preserve">w Instrukcji użytkownika dostępnej na </w:t>
      </w:r>
      <w:proofErr w:type="spellStart"/>
      <w:r>
        <w:t>miniPortalu</w:t>
      </w:r>
      <w:proofErr w:type="spellEnd"/>
      <w:r>
        <w:t>.</w:t>
      </w:r>
    </w:p>
    <w:p w14:paraId="773EB4A3" w14:textId="63A7D11B" w:rsidR="00C029FF" w:rsidRPr="00D61EBF" w:rsidRDefault="00C029FF" w:rsidP="00B925DA">
      <w:pPr>
        <w:pStyle w:val="Akapitzlist"/>
        <w:numPr>
          <w:ilvl w:val="0"/>
          <w:numId w:val="12"/>
        </w:numPr>
        <w:spacing w:after="0" w:line="360" w:lineRule="auto"/>
        <w:jc w:val="both"/>
        <w:rPr>
          <w:b/>
          <w:color w:val="FF0000"/>
        </w:rPr>
      </w:pPr>
      <w:r>
        <w:t xml:space="preserve">Ofertę należy złożyć w terminie </w:t>
      </w:r>
      <w:r w:rsidR="003C659E">
        <w:rPr>
          <w:b/>
          <w:color w:val="FF0000"/>
        </w:rPr>
        <w:t>do dnia</w:t>
      </w:r>
      <w:r w:rsidR="00A42E9A">
        <w:rPr>
          <w:b/>
          <w:color w:val="FF0000"/>
        </w:rPr>
        <w:t xml:space="preserve"> </w:t>
      </w:r>
      <w:r w:rsidR="00FD2EBF">
        <w:rPr>
          <w:b/>
          <w:color w:val="FF0000"/>
        </w:rPr>
        <w:t>1</w:t>
      </w:r>
      <w:r w:rsidR="005A58CB">
        <w:rPr>
          <w:b/>
          <w:color w:val="FF0000"/>
        </w:rPr>
        <w:t>0</w:t>
      </w:r>
      <w:r w:rsidR="005E0DB6">
        <w:rPr>
          <w:b/>
          <w:color w:val="FF0000"/>
        </w:rPr>
        <w:t>.</w:t>
      </w:r>
      <w:r w:rsidR="005A58CB">
        <w:rPr>
          <w:b/>
          <w:color w:val="FF0000"/>
        </w:rPr>
        <w:t>01</w:t>
      </w:r>
      <w:r w:rsidR="003C659E">
        <w:rPr>
          <w:b/>
          <w:color w:val="FF0000"/>
        </w:rPr>
        <w:t>.202</w:t>
      </w:r>
      <w:r w:rsidR="005A58CB">
        <w:rPr>
          <w:b/>
          <w:color w:val="FF0000"/>
        </w:rPr>
        <w:t>3</w:t>
      </w:r>
      <w:r w:rsidR="003C659E">
        <w:rPr>
          <w:b/>
          <w:color w:val="FF0000"/>
        </w:rPr>
        <w:t xml:space="preserve">, </w:t>
      </w:r>
      <w:r w:rsidR="003C659E" w:rsidRPr="00FD2EBF">
        <w:rPr>
          <w:b/>
        </w:rPr>
        <w:t>do godz. 9:00</w:t>
      </w:r>
      <w:r w:rsidRPr="00FD2EBF">
        <w:rPr>
          <w:b/>
        </w:rPr>
        <w:t xml:space="preserve"> .</w:t>
      </w:r>
    </w:p>
    <w:p w14:paraId="3BA4C62E" w14:textId="77777777" w:rsidR="00C029FF" w:rsidRDefault="00C029FF" w:rsidP="00B925DA">
      <w:pPr>
        <w:pStyle w:val="Akapitzlist"/>
        <w:numPr>
          <w:ilvl w:val="0"/>
          <w:numId w:val="12"/>
        </w:numPr>
        <w:spacing w:after="0" w:line="360" w:lineRule="auto"/>
        <w:jc w:val="both"/>
      </w:pPr>
      <w:r>
        <w:t>Wykonawca może złożyć tylko jedną ofertę.</w:t>
      </w:r>
    </w:p>
    <w:p w14:paraId="3B539B04"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116ECD29"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62C1562A"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2E1372E8"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3B2C0C77" w14:textId="718E4D78" w:rsidR="00C029FF" w:rsidRPr="00D61EBF" w:rsidRDefault="00C029FF" w:rsidP="00B925DA">
      <w:pPr>
        <w:pStyle w:val="Akapitzlist"/>
        <w:numPr>
          <w:ilvl w:val="0"/>
          <w:numId w:val="12"/>
        </w:numPr>
        <w:spacing w:after="0" w:line="360" w:lineRule="auto"/>
        <w:jc w:val="both"/>
        <w:rPr>
          <w:b/>
          <w:color w:val="FF0000"/>
        </w:rPr>
      </w:pPr>
      <w:r w:rsidRPr="00556313">
        <w:t xml:space="preserve">Otwarcie ofert nastąpi </w:t>
      </w:r>
      <w:r w:rsidR="005E0DB6">
        <w:rPr>
          <w:b/>
          <w:color w:val="FF0000"/>
        </w:rPr>
        <w:t xml:space="preserve">w dniu </w:t>
      </w:r>
      <w:r w:rsidR="005A58CB">
        <w:rPr>
          <w:b/>
          <w:color w:val="FF0000"/>
        </w:rPr>
        <w:t>10</w:t>
      </w:r>
      <w:r w:rsidR="005E0DB6">
        <w:rPr>
          <w:b/>
          <w:color w:val="FF0000"/>
        </w:rPr>
        <w:t>.</w:t>
      </w:r>
      <w:r w:rsidR="005A58CB">
        <w:rPr>
          <w:b/>
          <w:color w:val="FF0000"/>
        </w:rPr>
        <w:t>01</w:t>
      </w:r>
      <w:r w:rsidR="005E0DB6">
        <w:rPr>
          <w:b/>
          <w:color w:val="FF0000"/>
        </w:rPr>
        <w:t>.202</w:t>
      </w:r>
      <w:r w:rsidR="005A58CB">
        <w:rPr>
          <w:b/>
          <w:color w:val="FF0000"/>
        </w:rPr>
        <w:t>3</w:t>
      </w:r>
      <w:r w:rsidR="005E0DB6">
        <w:rPr>
          <w:b/>
          <w:color w:val="FF0000"/>
        </w:rPr>
        <w:t xml:space="preserve">r, </w:t>
      </w:r>
      <w:r w:rsidR="005E0DB6" w:rsidRPr="00FD2EBF">
        <w:rPr>
          <w:b/>
        </w:rPr>
        <w:t>o godz.: 1</w:t>
      </w:r>
      <w:r w:rsidR="00F07E3D">
        <w:rPr>
          <w:b/>
        </w:rPr>
        <w:t>1</w:t>
      </w:r>
      <w:r w:rsidR="005E0DB6" w:rsidRPr="00FD2EBF">
        <w:rPr>
          <w:b/>
        </w:rPr>
        <w:t>:</w:t>
      </w:r>
      <w:r w:rsidR="00F07E3D">
        <w:rPr>
          <w:b/>
        </w:rPr>
        <w:t>45</w:t>
      </w:r>
    </w:p>
    <w:p w14:paraId="23E7176F"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737ACDDF"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4938C7F7"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225C348F" w14:textId="77777777" w:rsidR="00C029FF" w:rsidRDefault="00C029FF" w:rsidP="00B925DA">
      <w:pPr>
        <w:pStyle w:val="Akapitzlist"/>
        <w:numPr>
          <w:ilvl w:val="0"/>
          <w:numId w:val="12"/>
        </w:numPr>
        <w:spacing w:after="0" w:line="360" w:lineRule="auto"/>
        <w:jc w:val="both"/>
      </w:pPr>
      <w:r>
        <w:lastRenderedPageBreak/>
        <w:t>Zamawiający, najpóźniej przed otwarciem ofert, udostępni na stronie internetowej prowadzonego postępowania informację o kwocie, jaką zamierza przeznaczyć na sfinansowanie zamówienia.</w:t>
      </w:r>
    </w:p>
    <w:p w14:paraId="46592605"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65146003"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59B436E5" w14:textId="77777777" w:rsidR="00C029FF" w:rsidRDefault="00C029FF" w:rsidP="00B925DA">
      <w:pPr>
        <w:pStyle w:val="Akapitzlist"/>
        <w:numPr>
          <w:ilvl w:val="0"/>
          <w:numId w:val="13"/>
        </w:numPr>
        <w:spacing w:after="0" w:line="360" w:lineRule="auto"/>
        <w:jc w:val="both"/>
      </w:pPr>
      <w:r>
        <w:t>cenach lub kosztach zawartych w ofertach.</w:t>
      </w:r>
    </w:p>
    <w:p w14:paraId="71AAC6EE"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3F9E8D33" w14:textId="43B476BC" w:rsidR="00C029FF" w:rsidRDefault="00C029FF" w:rsidP="00C029FF">
      <w:pPr>
        <w:spacing w:after="0"/>
        <w:jc w:val="both"/>
        <w:rPr>
          <w:b/>
        </w:rPr>
      </w:pPr>
    </w:p>
    <w:p w14:paraId="7D3BD572" w14:textId="77777777" w:rsidR="00D24BDE" w:rsidRDefault="00D24BDE" w:rsidP="00C029FF">
      <w:pPr>
        <w:spacing w:after="0"/>
        <w:jc w:val="both"/>
        <w:rPr>
          <w:b/>
        </w:rPr>
      </w:pPr>
    </w:p>
    <w:p w14:paraId="409BB75E"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30D662D2" w14:textId="77777777" w:rsidR="00440F57" w:rsidRPr="0036376E" w:rsidRDefault="00440F57" w:rsidP="00C029FF">
      <w:pPr>
        <w:spacing w:after="0"/>
        <w:jc w:val="both"/>
        <w:rPr>
          <w:b/>
        </w:rPr>
      </w:pPr>
    </w:p>
    <w:p w14:paraId="2B99EBAE"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4AF34070" w14:textId="1EC0CBFE" w:rsidR="00C029FF" w:rsidRDefault="00C029FF" w:rsidP="00B925DA">
      <w:pPr>
        <w:pStyle w:val="Akapitzlist"/>
        <w:numPr>
          <w:ilvl w:val="0"/>
          <w:numId w:val="14"/>
        </w:numPr>
        <w:spacing w:after="0" w:line="360" w:lineRule="auto"/>
        <w:jc w:val="both"/>
      </w:pPr>
      <w:r>
        <w:t xml:space="preserve">Cena za realizację przedmiotu zamówienia musi obejmować całkowity koszt wykonania przedmiotu zamówienia, w tym również wszelkie koszty towarzyszące wykonaniu, o których mowa w </w:t>
      </w:r>
      <w:r w:rsidRPr="005A58CB">
        <w:t>SWZ</w:t>
      </w:r>
      <w:r w:rsidR="005A58CB" w:rsidRPr="005A58CB">
        <w:t xml:space="preserve"> wraz z odpowiednimi załącznikami w tym we wzorze umowy.</w:t>
      </w:r>
      <w:r>
        <w:t xml:space="preserve"> Koszty towarzyszące wykonaniu przedmiotu zamówienia, których nie ujęto w odrębnych pozycjach Wykonawca powinien ująć w cenach jednostkowych pozycji opisanych w Kosztorysie Ofertowym.</w:t>
      </w:r>
    </w:p>
    <w:p w14:paraId="3DF25AD6" w14:textId="750A246F" w:rsidR="00AB7F7E" w:rsidRDefault="00AB7F7E" w:rsidP="00AB7F7E">
      <w:pPr>
        <w:pStyle w:val="Akapitzlist"/>
        <w:numPr>
          <w:ilvl w:val="0"/>
          <w:numId w:val="14"/>
        </w:numPr>
        <w:spacing w:after="0" w:line="360" w:lineRule="auto"/>
        <w:jc w:val="both"/>
      </w:pPr>
      <w:r w:rsidRPr="00AB7F7E">
        <w:t xml:space="preserve">Cenę oferty należy wpisać w formularzu ofertowym stanowiącym załącznik nr 1 do SWZ lub w dokumencie przygotowanym zgodnie z treścią  formularza ofertowego. Do formularza ofertowego należy załączyć wypełniony SZCZEGÓŁOWĄ WYCENĘ DOKUNTACJI PROJEKTOWEJ. </w:t>
      </w:r>
      <w:r>
        <w:t>Cena oferty powinna być wyrażona w złotych polskich (PLN) z dokładnością do dwóch miejsc po przecinku.</w:t>
      </w:r>
    </w:p>
    <w:p w14:paraId="0811BF08"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 xml:space="preserve">u Zamawiającego obowiązku podatkowego, wskazując nazwę (rodzaj) towaru lub usługi, </w:t>
      </w:r>
      <w:r>
        <w:lastRenderedPageBreak/>
        <w:t>których dostawa lub świadczenie będzie prowadzić do jego powstania, oraz wskazując stawkę podatku od towarów i usług, która z godnie z wiedzą Wykonawcy, będzie miała zastosowanie.</w:t>
      </w:r>
    </w:p>
    <w:p w14:paraId="2BDA5094"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7151F9DB"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70EB3A52" w14:textId="77777777" w:rsidR="001F1231" w:rsidRPr="0036376E" w:rsidRDefault="001F1231" w:rsidP="00C029FF">
      <w:pPr>
        <w:spacing w:after="0"/>
        <w:jc w:val="both"/>
        <w:rPr>
          <w:b/>
        </w:rPr>
      </w:pPr>
    </w:p>
    <w:p w14:paraId="0B294E0F"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4AA44913"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1B943D83"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21089BBD"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624B70A2" w14:textId="77777777" w:rsidR="00A02AAA" w:rsidRPr="00440F57" w:rsidRDefault="00A02AAA" w:rsidP="00A02AAA">
      <w:pPr>
        <w:tabs>
          <w:tab w:val="left" w:pos="426"/>
        </w:tabs>
        <w:suppressAutoHyphens/>
        <w:spacing w:after="0" w:line="360" w:lineRule="auto"/>
        <w:rPr>
          <w:rFonts w:cstheme="minorHAnsi"/>
          <w:lang w:eastAsia="ar-SA"/>
        </w:rPr>
      </w:pPr>
    </w:p>
    <w:p w14:paraId="032CE1EE"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6BE40A3A"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266937B4"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2D8ABCB3"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3E75DD5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4ABA3DC8"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65E10B4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057B8D86" w14:textId="77777777" w:rsidR="00A02AAA" w:rsidRPr="00440F57" w:rsidRDefault="00A02AAA" w:rsidP="00A02AAA">
      <w:pPr>
        <w:tabs>
          <w:tab w:val="left" w:pos="426"/>
        </w:tabs>
        <w:suppressAutoHyphens/>
        <w:spacing w:after="0" w:line="360" w:lineRule="auto"/>
        <w:rPr>
          <w:rFonts w:cstheme="minorHAnsi"/>
          <w:b/>
          <w:bCs/>
          <w:lang w:eastAsia="ar-SA"/>
        </w:rPr>
      </w:pPr>
    </w:p>
    <w:p w14:paraId="6FF10D84"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0DA077DE"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1.podpktb) SWZ.</w:t>
      </w:r>
    </w:p>
    <w:p w14:paraId="60233D50"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 xml:space="preserve">Zamawiający przyzna punkty tym Wykonawcom, którzy zapewnią realizację przedmiotu zamówienia przez osoby o </w:t>
      </w:r>
      <w:proofErr w:type="spellStart"/>
      <w:r w:rsidRPr="00440F57">
        <w:rPr>
          <w:rFonts w:cstheme="minorHAnsi"/>
          <w:color w:val="000000"/>
        </w:rPr>
        <w:t>doświadczeniu</w:t>
      </w:r>
      <w:r w:rsidRPr="00440F57">
        <w:rPr>
          <w:rFonts w:cstheme="minorHAnsi"/>
          <w:u w:val="single"/>
          <w:lang w:eastAsia="ar-SA"/>
        </w:rPr>
        <w:t>na</w:t>
      </w:r>
      <w:proofErr w:type="spellEnd"/>
      <w:r w:rsidRPr="00440F57">
        <w:rPr>
          <w:rFonts w:cstheme="minorHAnsi"/>
          <w:u w:val="single"/>
          <w:lang w:eastAsia="ar-SA"/>
        </w:rPr>
        <w:t xml:space="preserve">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 xml:space="preserve">wraz z uzyskaniem decyzji pozwolenia na </w:t>
      </w:r>
      <w:proofErr w:type="spellStart"/>
      <w:r w:rsidRPr="00440F57">
        <w:rPr>
          <w:rFonts w:cstheme="minorHAnsi"/>
          <w:lang w:eastAsia="ar-SA"/>
        </w:rPr>
        <w:t>budowęlub</w:t>
      </w:r>
      <w:proofErr w:type="spellEnd"/>
      <w:r w:rsidRPr="00440F57">
        <w:rPr>
          <w:rFonts w:cstheme="minorHAnsi"/>
          <w:lang w:eastAsia="ar-SA"/>
        </w:rPr>
        <w:t xml:space="preserve"> zaświadczenia o braku podstaw do wniesienia sprzeciwu do zgłoszonych robót.</w:t>
      </w:r>
    </w:p>
    <w:p w14:paraId="42F412B5" w14:textId="77777777" w:rsidR="001D0D32"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 Przy </w:t>
      </w:r>
      <w:r w:rsidRPr="0079727F">
        <w:rPr>
          <w:rFonts w:cstheme="minorHAnsi"/>
          <w:lang w:eastAsia="ar-SA"/>
        </w:rPr>
        <w:t xml:space="preserve">kryterium </w:t>
      </w:r>
      <w:r w:rsidRPr="0079727F">
        <w:rPr>
          <w:rFonts w:cstheme="minorHAnsi"/>
          <w:b/>
          <w:lang w:eastAsia="ar-SA"/>
        </w:rPr>
        <w:t>nie jest wymagany</w:t>
      </w:r>
      <w:r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287E9221" w14:textId="47B30BCF"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Rozdz.</w:t>
      </w:r>
      <w:r w:rsidR="00C805BB" w:rsidRPr="00440F57">
        <w:rPr>
          <w:rFonts w:cstheme="minorHAnsi"/>
          <w:lang w:eastAsia="ar-SA"/>
        </w:rPr>
        <w:t xml:space="preserve"> </w:t>
      </w:r>
      <w:r w:rsidR="00C805BB" w:rsidRPr="00C805BB">
        <w:rPr>
          <w:rFonts w:cstheme="minorHAnsi"/>
          <w:lang w:eastAsia="ar-SA"/>
        </w:rPr>
        <w:t xml:space="preserve">5 ust. 2 </w:t>
      </w:r>
      <w:proofErr w:type="spellStart"/>
      <w:r w:rsidR="00C805BB" w:rsidRPr="00C805BB">
        <w:rPr>
          <w:rFonts w:cstheme="minorHAnsi"/>
          <w:lang w:eastAsia="ar-SA"/>
        </w:rPr>
        <w:t>podpkt</w:t>
      </w:r>
      <w:proofErr w:type="spellEnd"/>
      <w:r w:rsidR="00C805BB" w:rsidRPr="00C805BB">
        <w:rPr>
          <w:rFonts w:cstheme="minorHAnsi"/>
          <w:lang w:eastAsia="ar-SA"/>
        </w:rPr>
        <w:t xml:space="preserve"> b. 2) </w:t>
      </w:r>
      <w:r w:rsidRPr="00440F57">
        <w:rPr>
          <w:rFonts w:cstheme="minorHAnsi"/>
          <w:lang w:eastAsia="ar-SA"/>
        </w:rPr>
        <w:t xml:space="preserve">dokumentacje projektową Wykonawca otrzyma </w:t>
      </w:r>
      <w:r w:rsidRPr="00440F57">
        <w:rPr>
          <w:rFonts w:cstheme="minorHAnsi"/>
          <w:b/>
          <w:bCs/>
          <w:lang w:eastAsia="ar-SA"/>
        </w:rPr>
        <w:t>8 pkt.</w:t>
      </w:r>
    </w:p>
    <w:p w14:paraId="1AB8D6CE" w14:textId="77777777" w:rsidR="00F00A6E" w:rsidRDefault="00A02AAA" w:rsidP="00A02AAA">
      <w:pPr>
        <w:autoSpaceDE w:val="0"/>
        <w:autoSpaceDN w:val="0"/>
        <w:adjustRightInd w:val="0"/>
        <w:spacing w:after="0" w:line="360" w:lineRule="auto"/>
        <w:jc w:val="both"/>
        <w:rPr>
          <w:rFonts w:cstheme="minorHAnsi"/>
          <w:b/>
          <w:bCs/>
          <w:lang w:eastAsia="ar-SA"/>
        </w:rPr>
      </w:pPr>
      <w:r w:rsidRPr="00440F57">
        <w:rPr>
          <w:rFonts w:cstheme="minorHAnsi"/>
          <w:lang w:eastAsia="ar-SA"/>
        </w:rPr>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Pr="00440F57">
        <w:rPr>
          <w:rFonts w:cstheme="minorHAnsi"/>
          <w:b/>
          <w:bCs/>
          <w:lang w:eastAsia="ar-SA"/>
        </w:rPr>
        <w:t>5</w:t>
      </w:r>
    </w:p>
    <w:p w14:paraId="40155602"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b/>
          <w:bCs/>
          <w:lang w:eastAsia="ar-SA"/>
        </w:rPr>
        <w:t xml:space="preserve"> (pięć )</w:t>
      </w:r>
      <w:r w:rsidRPr="00440F57">
        <w:rPr>
          <w:rFonts w:cstheme="minorHAnsi"/>
          <w:lang w:eastAsia="ar-SA"/>
        </w:rPr>
        <w:t xml:space="preserve"> dodatkowych dokumentacji projektowych spełniających powyższe wymagania nie spowoduje przyznania większej liczby punktów.</w:t>
      </w:r>
    </w:p>
    <w:p w14:paraId="0D9154E9" w14:textId="77777777" w:rsidR="00A02AAA" w:rsidRPr="00440F57" w:rsidRDefault="00A02AAA" w:rsidP="00A02AAA">
      <w:pPr>
        <w:autoSpaceDE w:val="0"/>
        <w:autoSpaceDN w:val="0"/>
        <w:adjustRightInd w:val="0"/>
        <w:spacing w:after="0" w:line="360" w:lineRule="auto"/>
        <w:rPr>
          <w:rFonts w:cstheme="minorHAnsi"/>
          <w:color w:val="000000"/>
        </w:rPr>
      </w:pPr>
    </w:p>
    <w:p w14:paraId="1B731B61"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lastRenderedPageBreak/>
        <w:t>Zamawiający nie dopuszcza sumowania doświadczenia kilku osób w danej branży w celu przyznania punktów. Punktowane jest doświadczenie jednej osoby (wskazanej w Formularzu oferty) .</w:t>
      </w:r>
    </w:p>
    <w:p w14:paraId="29EE1C93"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2ECB000E"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3CCDEBF5"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42E1EBCC"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701FCA1F"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0E99FF60"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44E6BFF2"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635E77FC"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2DECEB"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0EE6BC34"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4CEDFA5"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4F66A517"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2FD84FA1"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18739906" w14:textId="77777777" w:rsidR="00C029FF" w:rsidRDefault="00C029FF" w:rsidP="00C029FF">
      <w:pPr>
        <w:spacing w:after="0"/>
        <w:jc w:val="both"/>
      </w:pPr>
    </w:p>
    <w:p w14:paraId="25C2443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28C08F75"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7E4C574A"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1.Zamawiający zawrze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 jeżeli zostało przesłane w inny sposób.</w:t>
      </w:r>
    </w:p>
    <w:p w14:paraId="51BD9F47"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7294481F"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lastRenderedPageBreak/>
        <w:t>a).w postępowaniu o udzielenie zamówienia w trybie podstawowym złożono tylko 1 ofertę.</w:t>
      </w:r>
    </w:p>
    <w:p w14:paraId="3D9FCB97"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36524349"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0CEC22C9"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59FF35A3"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EB98608"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1E57B641"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25F78AD2"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24955E67"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11534D2B"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43C4237E" w14:textId="77777777" w:rsidR="00C029FF" w:rsidRDefault="00C029FF" w:rsidP="00C029FF">
      <w:pPr>
        <w:spacing w:after="0"/>
        <w:jc w:val="both"/>
      </w:pPr>
    </w:p>
    <w:p w14:paraId="56926D7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4A7D6BA1" w14:textId="77777777" w:rsidR="001F1231" w:rsidRPr="003532B0" w:rsidRDefault="001F1231" w:rsidP="00C029FF">
      <w:pPr>
        <w:spacing w:after="0"/>
        <w:jc w:val="both"/>
        <w:rPr>
          <w:b/>
        </w:rPr>
      </w:pPr>
    </w:p>
    <w:p w14:paraId="4896E8B0"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należytego wykonania umowy w wysokości </w:t>
      </w:r>
      <w:r w:rsidR="00F00A6E" w:rsidRPr="00A60C6B">
        <w:t>3</w:t>
      </w:r>
      <w:r w:rsidRPr="00A60C6B">
        <w:t xml:space="preserve"> %</w:t>
      </w:r>
      <w:r w:rsidRPr="00C346EF">
        <w:t xml:space="preserve"> ceny całkowitej brutto podanej w ofercie.</w:t>
      </w:r>
    </w:p>
    <w:p w14:paraId="606982AD"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4AC6FF6A" w14:textId="77777777" w:rsidR="00C029FF" w:rsidRDefault="00C029FF" w:rsidP="00B925DA">
      <w:pPr>
        <w:pStyle w:val="Akapitzlist"/>
        <w:numPr>
          <w:ilvl w:val="0"/>
          <w:numId w:val="16"/>
        </w:numPr>
        <w:spacing w:after="0" w:line="360" w:lineRule="auto"/>
        <w:jc w:val="both"/>
      </w:pPr>
      <w:r>
        <w:t>Zabezpieczenie może być wnoszone według wyboru Wykonawcy w jednej lub w kilku następujących formach:</w:t>
      </w:r>
    </w:p>
    <w:p w14:paraId="4F4153CF" w14:textId="77777777" w:rsidR="00C029FF" w:rsidRDefault="00C029FF" w:rsidP="00B925DA">
      <w:pPr>
        <w:pStyle w:val="Akapitzlist"/>
        <w:numPr>
          <w:ilvl w:val="0"/>
          <w:numId w:val="17"/>
        </w:numPr>
        <w:spacing w:after="0" w:line="360" w:lineRule="auto"/>
        <w:jc w:val="both"/>
      </w:pPr>
      <w:r>
        <w:t>pieniądzu;</w:t>
      </w:r>
    </w:p>
    <w:p w14:paraId="1838FEEC"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5D986B97" w14:textId="77777777" w:rsidR="00C029FF" w:rsidRDefault="00C029FF" w:rsidP="00B925DA">
      <w:pPr>
        <w:pStyle w:val="Akapitzlist"/>
        <w:numPr>
          <w:ilvl w:val="0"/>
          <w:numId w:val="17"/>
        </w:numPr>
        <w:spacing w:after="0" w:line="360" w:lineRule="auto"/>
        <w:jc w:val="both"/>
      </w:pPr>
      <w:r>
        <w:lastRenderedPageBreak/>
        <w:t>gwarancjach bankowych;</w:t>
      </w:r>
    </w:p>
    <w:p w14:paraId="3B64611D" w14:textId="77777777" w:rsidR="00C029FF" w:rsidRDefault="00C029FF" w:rsidP="00B925DA">
      <w:pPr>
        <w:pStyle w:val="Akapitzlist"/>
        <w:numPr>
          <w:ilvl w:val="0"/>
          <w:numId w:val="17"/>
        </w:numPr>
        <w:spacing w:after="0" w:line="360" w:lineRule="auto"/>
        <w:jc w:val="both"/>
      </w:pPr>
      <w:r>
        <w:t>gwarancjach ubezpieczeniowych;</w:t>
      </w:r>
    </w:p>
    <w:p w14:paraId="14EE6689"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18E056CF" w14:textId="77777777" w:rsidR="00C029FF" w:rsidRDefault="00C029FF" w:rsidP="00B925DA">
      <w:pPr>
        <w:pStyle w:val="Akapitzlist"/>
        <w:numPr>
          <w:ilvl w:val="0"/>
          <w:numId w:val="16"/>
        </w:numPr>
        <w:spacing w:after="0" w:line="360" w:lineRule="auto"/>
        <w:jc w:val="both"/>
      </w:pPr>
      <w:r>
        <w:t xml:space="preserve">Zabezpieczenie wnoszone w pieniądzu Wykonawca wpłaca przelewem na rachunek wskazany przez Zamawiającego, natomiast w przypadku wniesienia zabezpieczenia </w:t>
      </w:r>
      <w:r>
        <w:br/>
        <w:t>w pozostałych dopuszczanych formach, oryginał dokumentu zabezpieczenia należy złożyć Zamawiającemu najpóźniej przed podpisaniem umowy, przy czym jego treść musi uzyskać wcześniejszą akceptację Zamawiającego.</w:t>
      </w:r>
    </w:p>
    <w:p w14:paraId="716F1026"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4CCB708C"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33A996AF"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0C0679AA"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6F762A2C"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233CDBC3"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 xml:space="preserve">ktowanych postanowieniach </w:t>
      </w:r>
      <w:proofErr w:type="spellStart"/>
      <w:r w:rsidR="003C659E">
        <w:t>umowy,które</w:t>
      </w:r>
      <w:proofErr w:type="spellEnd"/>
      <w:r w:rsidR="003C659E">
        <w:t xml:space="preserve"> zostaną wprowadzone do treści tej umowy –</w:t>
      </w:r>
      <w:r w:rsidR="003C659E" w:rsidRPr="003C659E">
        <w:rPr>
          <w:b/>
        </w:rPr>
        <w:t>Zał</w:t>
      </w:r>
      <w:r w:rsidR="003C659E">
        <w:rPr>
          <w:b/>
        </w:rPr>
        <w:t>ą</w:t>
      </w:r>
      <w:r w:rsidR="003C659E" w:rsidRPr="003C659E">
        <w:rPr>
          <w:b/>
        </w:rPr>
        <w:t>cznik nr 8</w:t>
      </w:r>
    </w:p>
    <w:p w14:paraId="70C79264"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21 – Pouczenie o środkach ochrony prawnej przysługujących wykonawcy</w:t>
      </w:r>
    </w:p>
    <w:p w14:paraId="3347FC44" w14:textId="77777777" w:rsidR="00D26459" w:rsidRPr="003532B0" w:rsidRDefault="00D26459" w:rsidP="00C029FF">
      <w:pPr>
        <w:spacing w:after="0"/>
        <w:jc w:val="both"/>
        <w:rPr>
          <w:b/>
        </w:rPr>
      </w:pPr>
    </w:p>
    <w:p w14:paraId="6BA592F1"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4A032A60" w14:textId="77777777" w:rsidR="00C029FF" w:rsidRDefault="00C029FF" w:rsidP="00B925DA">
      <w:pPr>
        <w:pStyle w:val="Akapitzlist"/>
        <w:numPr>
          <w:ilvl w:val="0"/>
          <w:numId w:val="19"/>
        </w:numPr>
        <w:spacing w:after="0" w:line="360" w:lineRule="auto"/>
        <w:jc w:val="both"/>
      </w:pPr>
      <w:r>
        <w:t>Odwołanie przysługuje na:</w:t>
      </w:r>
    </w:p>
    <w:p w14:paraId="767D8468" w14:textId="77777777" w:rsidR="00C029FF" w:rsidRDefault="00C029FF" w:rsidP="00B925DA">
      <w:pPr>
        <w:pStyle w:val="Akapitzlist"/>
        <w:numPr>
          <w:ilvl w:val="0"/>
          <w:numId w:val="20"/>
        </w:numPr>
        <w:spacing w:after="0" w:line="360" w:lineRule="auto"/>
        <w:jc w:val="both"/>
      </w:pPr>
      <w:r>
        <w:lastRenderedPageBreak/>
        <w:t xml:space="preserve">niezgodną z przepisami ustawy czynność Zamawiającego, podjętą w postępowaniu </w:t>
      </w:r>
      <w:r>
        <w:br/>
        <w:t>o udzielenie zamówienia, w tym na projektowane postanowienie umowy,</w:t>
      </w:r>
    </w:p>
    <w:p w14:paraId="484D7A53"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5F5A9565"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31223C54"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097126EE"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54EF25B7"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7586D297" w14:textId="77777777" w:rsidR="00BB37A8" w:rsidRDefault="00BB37A8" w:rsidP="00C029FF">
      <w:pPr>
        <w:spacing w:after="0"/>
        <w:jc w:val="both"/>
        <w:rPr>
          <w:b/>
        </w:rPr>
      </w:pPr>
    </w:p>
    <w:p w14:paraId="5049E763"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3E3E969C"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0224A9C1"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553F807E" w14:textId="6432E518" w:rsidR="00FD2EBF" w:rsidRPr="00FD2EBF" w:rsidRDefault="00FD2EBF" w:rsidP="00FD2EBF">
      <w:pPr>
        <w:pStyle w:val="Akapitzlist"/>
        <w:numPr>
          <w:ilvl w:val="0"/>
          <w:numId w:val="21"/>
        </w:numPr>
        <w:spacing w:after="0" w:line="360" w:lineRule="auto"/>
        <w:jc w:val="both"/>
        <w:rPr>
          <w:rStyle w:val="FontStyle28"/>
          <w:rFonts w:ascii="Cambria" w:hAnsi="Cambria"/>
          <w:lang w:eastAsia="pl-PL"/>
        </w:rPr>
      </w:pPr>
      <w:r w:rsidRPr="00FD2EBF">
        <w:rPr>
          <w:rStyle w:val="FontStyle28"/>
          <w:rFonts w:ascii="Cambria" w:hAnsi="Cambria"/>
          <w:lang w:eastAsia="pl-PL"/>
        </w:rPr>
        <w:t xml:space="preserve">Zamawiający przewiduje możliwość udzielenia zamówień na usługi podobne do zamówienia podstawowego i zgodne z jego przedmiotem, o których mowa w art. 214 ust. 1 pkt. 7 oraz ust. 2 </w:t>
      </w:r>
      <w:proofErr w:type="spellStart"/>
      <w:r w:rsidRPr="00FD2EBF">
        <w:rPr>
          <w:rStyle w:val="FontStyle28"/>
          <w:rFonts w:ascii="Cambria" w:hAnsi="Cambria"/>
          <w:lang w:eastAsia="pl-PL"/>
        </w:rPr>
        <w:t>p.z.p</w:t>
      </w:r>
      <w:proofErr w:type="spellEnd"/>
      <w:r w:rsidRPr="00FD2EBF">
        <w:rPr>
          <w:rStyle w:val="FontStyle28"/>
          <w:rFonts w:ascii="Cambria" w:hAnsi="Cambria"/>
          <w:lang w:eastAsia="pl-PL"/>
        </w:rPr>
        <w:t xml:space="preserve">., których całkowita, łączna wartość nie przekroczy 50% wartości zamówienia podstawowego. </w:t>
      </w:r>
    </w:p>
    <w:p w14:paraId="28429F3A" w14:textId="77777777" w:rsidR="00AB7F7E" w:rsidRPr="00AB7F7E" w:rsidRDefault="00AB7F7E" w:rsidP="00AB7F7E">
      <w:pPr>
        <w:pStyle w:val="Domylnie"/>
        <w:tabs>
          <w:tab w:val="left" w:pos="851"/>
        </w:tabs>
        <w:spacing w:before="120" w:line="360" w:lineRule="auto"/>
        <w:ind w:left="792"/>
        <w:jc w:val="both"/>
        <w:rPr>
          <w:rFonts w:ascii="Cambria" w:hAnsi="Cambria" w:cs="Calibri"/>
          <w:color w:val="auto"/>
          <w:sz w:val="22"/>
          <w:szCs w:val="22"/>
        </w:rPr>
      </w:pPr>
      <w:r w:rsidRPr="00AB7F7E">
        <w:rPr>
          <w:rFonts w:ascii="Cambria" w:hAnsi="Cambria" w:cs="Calibri"/>
          <w:color w:val="auto"/>
          <w:sz w:val="22"/>
          <w:szCs w:val="22"/>
        </w:rPr>
        <w:t>Zamówienia podobne mogą polegać na powtórzeniu tego samego rodzaju zamówień, zgodnych z przedmiotem zamówienia podstawowego, w szczególności polegać na zaprojektowaniu:</w:t>
      </w:r>
    </w:p>
    <w:p w14:paraId="1EE34119"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wydłużenia poszczególnych odcinków sieci realizowanych w ramach zamówienia podstawowego,</w:t>
      </w:r>
    </w:p>
    <w:p w14:paraId="0F452B6F"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zwiększonej  ilości urządzeń technicznych służących obsłudze tych sieci,</w:t>
      </w:r>
    </w:p>
    <w:p w14:paraId="6BA00282"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 xml:space="preserve">nowych odcinków sieci wraz z urządzeniami koniecznymi </w:t>
      </w:r>
      <w:r w:rsidRPr="00AB7F7E">
        <w:rPr>
          <w:rFonts w:ascii="Cambria" w:hAnsi="Cambria" w:cs="Calibri"/>
          <w:color w:val="auto"/>
          <w:sz w:val="22"/>
          <w:szCs w:val="22"/>
        </w:rPr>
        <w:br/>
        <w:t>do ich obsługi;</w:t>
      </w:r>
    </w:p>
    <w:p w14:paraId="748D367A"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lastRenderedPageBreak/>
        <w:t xml:space="preserve">zwiększonego zakresu robót drogowo-odtworzeniowych związanych </w:t>
      </w:r>
      <w:r w:rsidRPr="00AB7F7E">
        <w:rPr>
          <w:rFonts w:ascii="Cambria" w:hAnsi="Cambria" w:cs="Calibri"/>
          <w:color w:val="auto"/>
          <w:sz w:val="22"/>
          <w:szCs w:val="22"/>
        </w:rPr>
        <w:br/>
        <w:t>z budowanymi sieciami.</w:t>
      </w:r>
    </w:p>
    <w:p w14:paraId="686FCCE5" w14:textId="77777777" w:rsidR="00AB7F7E" w:rsidRPr="00AB7F7E" w:rsidRDefault="00AB7F7E" w:rsidP="00AB7F7E">
      <w:pPr>
        <w:pStyle w:val="Domylnie"/>
        <w:tabs>
          <w:tab w:val="left" w:pos="851"/>
        </w:tabs>
        <w:spacing w:before="120" w:line="360" w:lineRule="auto"/>
        <w:ind w:left="792"/>
        <w:jc w:val="both"/>
        <w:rPr>
          <w:rStyle w:val="FontStyle28"/>
          <w:rFonts w:ascii="Cambria" w:hAnsi="Cambria"/>
          <w:color w:val="auto"/>
          <w:sz w:val="22"/>
          <w:szCs w:val="22"/>
          <w:lang w:eastAsia="pl-PL"/>
        </w:rPr>
      </w:pPr>
      <w:r w:rsidRPr="00AB7F7E">
        <w:rPr>
          <w:rStyle w:val="FontStyle28"/>
          <w:rFonts w:ascii="Cambria" w:hAnsi="Cambria"/>
          <w:color w:val="auto"/>
          <w:sz w:val="22"/>
          <w:szCs w:val="22"/>
          <w:lang w:eastAsia="pl-PL"/>
        </w:rPr>
        <w:t>Warunki umowne na jakich zostaną udzielone ewentualne zamówienia uzupełniające: podstawą do negocjacji warunków udzielania zamówienia będzie wzór umowy nie odbiegający istotnie (z zachowaniem odpowiedniości) od postanowień wzoru umowy stanowiącego załącznik nr 8 do niniejszej SWZ.</w:t>
      </w:r>
    </w:p>
    <w:p w14:paraId="7D6FA644"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3F4A8D38"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2A186367"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 rozliczania</w:t>
      </w:r>
      <w:r>
        <w:t xml:space="preserve"> w walutach obcych, rozliczenia będą dokonywane </w:t>
      </w:r>
      <w:r>
        <w:br/>
        <w:t>w złotych polskich.</w:t>
      </w:r>
    </w:p>
    <w:p w14:paraId="04AA39E4"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117BA0A5"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4ECE91FD"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65C36BA7"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1505D038" w14:textId="77777777" w:rsidR="00C029FF" w:rsidRDefault="00C029FF" w:rsidP="00C029FF">
      <w:pPr>
        <w:spacing w:after="0"/>
        <w:jc w:val="both"/>
        <w:rPr>
          <w:b/>
        </w:rPr>
      </w:pPr>
    </w:p>
    <w:p w14:paraId="1B11B310"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110F2191" w14:textId="77777777" w:rsidR="001F1231" w:rsidRDefault="001F1231" w:rsidP="00E54FF6">
      <w:pPr>
        <w:spacing w:after="0" w:line="360" w:lineRule="auto"/>
        <w:jc w:val="both"/>
      </w:pPr>
    </w:p>
    <w:p w14:paraId="0C87665C"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416E911E"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49C2007E"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3299BE63" w14:textId="2B283BD9" w:rsidR="00C029FF" w:rsidRPr="005B2D14" w:rsidRDefault="00C029FF" w:rsidP="00B925DA">
      <w:pPr>
        <w:pStyle w:val="Akapitzlist"/>
        <w:numPr>
          <w:ilvl w:val="0"/>
          <w:numId w:val="26"/>
        </w:numPr>
        <w:spacing w:after="0" w:line="360" w:lineRule="auto"/>
        <w:ind w:left="993" w:firstLine="0"/>
        <w:jc w:val="both"/>
      </w:pPr>
      <w:r w:rsidRPr="005B2D14">
        <w:lastRenderedPageBreak/>
        <w:t xml:space="preserve">w sprawach związanych z Pani/Pana danymi proszę kontaktować się z Inspektorem Ochrony Danych, kontakt pisemny za pomocą poczty tradycyjnej na adres Pan </w:t>
      </w:r>
      <w:r w:rsidR="00AA3BDE">
        <w:t xml:space="preserve">Paweł </w:t>
      </w:r>
      <w:proofErr w:type="spellStart"/>
      <w:r w:rsidR="00AA3BDE">
        <w:t>Chochół</w:t>
      </w:r>
      <w:proofErr w:type="spellEnd"/>
      <w:r w:rsidRPr="005B2D14">
        <w:t xml:space="preserve"> Urząd Miasta i Gminy w Skale, 32-043 Skała, Rynek 29, pocztą elektroniczną na adres e-mail:</w:t>
      </w:r>
      <w:r w:rsidR="00AA3BDE" w:rsidRPr="00AA3BDE">
        <w:t xml:space="preserve"> </w:t>
      </w:r>
      <w:hyperlink r:id="rId22" w:history="1">
        <w:r w:rsidR="00AA3BDE" w:rsidRPr="00AA3BDE">
          <w:rPr>
            <w:rStyle w:val="Hipercze"/>
            <w:color w:val="auto"/>
            <w:u w:val="none"/>
          </w:rPr>
          <w:t>iodo@skala.pl</w:t>
        </w:r>
      </w:hyperlink>
    </w:p>
    <w:p w14:paraId="4F29A2EC" w14:textId="77777777"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28429A" w:rsidRPr="0009501A">
        <w:rPr>
          <w:rFonts w:ascii="Times New Roman" w:hAnsi="Times New Roman" w:cs="Times New Roman"/>
          <w:b/>
        </w:rPr>
        <w:t>„Opracowanie d</w:t>
      </w:r>
      <w:r w:rsidR="0028429A" w:rsidRPr="0009501A">
        <w:rPr>
          <w:rFonts w:ascii="Times New Roman" w:hAnsi="Times New Roman" w:cs="Times New Roman"/>
          <w:b/>
          <w:bCs/>
          <w:lang w:eastAsia="pl-PL"/>
        </w:rPr>
        <w:t xml:space="preserve">okumentacji projektowej sieci kanalizacji sanitarnej </w:t>
      </w:r>
      <w:proofErr w:type="spellStart"/>
      <w:r w:rsidR="0028429A" w:rsidRPr="0009501A">
        <w:rPr>
          <w:rFonts w:ascii="Times New Roman" w:hAnsi="Times New Roman" w:cs="Times New Roman"/>
          <w:b/>
          <w:bCs/>
          <w:lang w:eastAsia="pl-PL"/>
        </w:rPr>
        <w:t>grawitacyjno</w:t>
      </w:r>
      <w:proofErr w:type="spellEnd"/>
      <w:r w:rsidR="0028429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B5C121A"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662F252B" w14:textId="77777777" w:rsidR="00C029FF" w:rsidRPr="00047D0B" w:rsidRDefault="00C029FF" w:rsidP="00E54FF6">
      <w:pPr>
        <w:spacing w:after="0" w:line="360" w:lineRule="auto"/>
        <w:ind w:left="993"/>
        <w:jc w:val="both"/>
        <w:rPr>
          <w:b/>
        </w:rPr>
      </w:pPr>
      <w:r w:rsidRPr="005B2D14">
        <w:t xml:space="preserve"> przetwarzania jest obowiązek prawny stosowania sformalizowanych procedur udzielania zamówień publicznych spoczywający na Zamawiającym; </w:t>
      </w:r>
    </w:p>
    <w:p w14:paraId="39B1C58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73F39CE3"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63D6B04A"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3E36029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390E306D"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706489B4"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5C03C2DD"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17577786"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lastRenderedPageBreak/>
        <w:t xml:space="preserve">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190FDFD"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026C9021"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19E204D4"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0EDFED65" w14:textId="77777777" w:rsidR="00C029FF" w:rsidRPr="005B2D14" w:rsidRDefault="00C029FF" w:rsidP="00B925DA">
      <w:pPr>
        <w:numPr>
          <w:ilvl w:val="0"/>
          <w:numId w:val="4"/>
        </w:numPr>
        <w:spacing w:after="0" w:line="360" w:lineRule="auto"/>
        <w:jc w:val="both"/>
      </w:pPr>
      <w:r w:rsidRPr="005B2D14">
        <w:t xml:space="preserve">prawo do przenoszenia danych osobowych, o którym mowa w art. 20 RODO; </w:t>
      </w:r>
    </w:p>
    <w:p w14:paraId="3FA304E6"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6BFFB0C9"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4B2E08ED" w14:textId="77777777" w:rsidR="003009E4" w:rsidRDefault="003009E4" w:rsidP="00C029FF">
      <w:pPr>
        <w:spacing w:after="0"/>
        <w:jc w:val="both"/>
        <w:rPr>
          <w:b/>
        </w:rPr>
      </w:pPr>
    </w:p>
    <w:p w14:paraId="40195A51" w14:textId="77777777" w:rsidR="00C029FF" w:rsidRDefault="00C029FF" w:rsidP="00C029FF">
      <w:pPr>
        <w:spacing w:after="0"/>
        <w:jc w:val="both"/>
        <w:rPr>
          <w:b/>
        </w:rPr>
      </w:pPr>
      <w:r>
        <w:rPr>
          <w:b/>
        </w:rPr>
        <w:t>Rozdział 24</w:t>
      </w:r>
      <w:r w:rsidRPr="0071567E">
        <w:rPr>
          <w:b/>
        </w:rPr>
        <w:t xml:space="preserve"> – Wykaz załączników</w:t>
      </w:r>
    </w:p>
    <w:p w14:paraId="27AAB6AF" w14:textId="77777777" w:rsidR="00C029FF" w:rsidRPr="0071567E" w:rsidRDefault="00C029FF" w:rsidP="00C029FF">
      <w:pPr>
        <w:spacing w:after="0"/>
        <w:jc w:val="both"/>
        <w:rPr>
          <w:b/>
        </w:rPr>
      </w:pPr>
    </w:p>
    <w:bookmarkEnd w:id="29"/>
    <w:bookmarkEnd w:id="30"/>
    <w:p w14:paraId="5B2F289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3B345071"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60FECC0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29E50ABF"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52DA06B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113FB52E"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5416695F"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7AD53C2C"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61725BF1"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2F66FAB1" w14:textId="01CBC266" w:rsidR="0037339A" w:rsidRDefault="00D84940" w:rsidP="002C1BAB">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00ED727D" w14:textId="77777777" w:rsidR="002C1BAB" w:rsidRPr="002C1BAB" w:rsidRDefault="002C1BAB" w:rsidP="002C1BAB">
      <w:pPr>
        <w:suppressAutoHyphens/>
        <w:spacing w:after="0" w:line="360" w:lineRule="auto"/>
        <w:jc w:val="both"/>
        <w:rPr>
          <w:rFonts w:eastAsia="Calibri" w:cstheme="minorHAnsi"/>
          <w:lang w:eastAsia="ar-SA"/>
        </w:rPr>
      </w:pPr>
    </w:p>
    <w:p w14:paraId="1A17BA08" w14:textId="77777777" w:rsidR="001331B9" w:rsidRDefault="001331B9" w:rsidP="0037339A">
      <w:pPr>
        <w:keepNext/>
        <w:numPr>
          <w:ilvl w:val="2"/>
          <w:numId w:val="0"/>
        </w:numPr>
        <w:suppressAutoHyphens/>
        <w:spacing w:after="0" w:line="276" w:lineRule="auto"/>
        <w:jc w:val="right"/>
        <w:outlineLvl w:val="2"/>
        <w:rPr>
          <w:rFonts w:eastAsia="Times New Roman" w:cstheme="minorHAnsi"/>
          <w:b/>
          <w:bCs/>
          <w:lang w:eastAsia="pl-PL"/>
        </w:rPr>
      </w:pPr>
    </w:p>
    <w:p w14:paraId="1CAC1405" w14:textId="77777777" w:rsidR="0037339A" w:rsidRPr="0037339A" w:rsidRDefault="009A5B16" w:rsidP="0037339A">
      <w:pPr>
        <w:keepNext/>
        <w:numPr>
          <w:ilvl w:val="2"/>
          <w:numId w:val="0"/>
        </w:numPr>
        <w:suppressAutoHyphens/>
        <w:spacing w:after="0" w:line="276" w:lineRule="auto"/>
        <w:jc w:val="right"/>
        <w:outlineLvl w:val="2"/>
        <w:rPr>
          <w:rFonts w:cstheme="minorHAnsi"/>
          <w:i/>
          <w:iCs/>
        </w:rPr>
      </w:pPr>
      <w:r w:rsidRPr="0037339A">
        <w:rPr>
          <w:rFonts w:eastAsia="Times New Roman" w:cstheme="minorHAnsi"/>
          <w:i/>
          <w:iCs/>
          <w:lang w:eastAsia="pl-PL"/>
        </w:rPr>
        <w:t>Załącznik nr 1 do SWZ</w:t>
      </w:r>
    </w:p>
    <w:p w14:paraId="1088D4BE"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6C563717" w14:textId="77777777"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428C64CB" w14:textId="77777777" w:rsidR="009A5B16" w:rsidRPr="008F0065" w:rsidRDefault="009A5B16" w:rsidP="009A5B16">
      <w:pPr>
        <w:spacing w:after="0" w:line="276" w:lineRule="auto"/>
        <w:rPr>
          <w:rFonts w:eastAsia="Times New Roman" w:cstheme="minorHAnsi"/>
          <w:lang w:eastAsia="pl-PL"/>
        </w:rPr>
      </w:pPr>
    </w:p>
    <w:p w14:paraId="1F0387E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65817FAF"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340C4374" w14:textId="77777777" w:rsidR="0009501A" w:rsidRDefault="0009501A" w:rsidP="009A5B16">
      <w:pPr>
        <w:spacing w:line="276"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5847BAD" w14:textId="77777777"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5689811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74299EF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7BC3C370"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202DA6EF" w14:textId="77777777" w:rsidR="009A5B16" w:rsidRPr="008F0065" w:rsidRDefault="009A5B16" w:rsidP="009A5B16">
      <w:pPr>
        <w:spacing w:after="0" w:line="276" w:lineRule="auto"/>
        <w:jc w:val="both"/>
        <w:rPr>
          <w:rFonts w:eastAsia="Times New Roman" w:cstheme="minorHAnsi"/>
          <w:lang w:val="de-DE" w:eastAsia="pl-PL"/>
        </w:rPr>
      </w:pPr>
    </w:p>
    <w:p w14:paraId="1269F36C"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05AC2C7D"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39335801"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01C3F8BB"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5629D3A8"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1DA9B6F1"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12DBFD0B"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1C873909" w14:textId="77777777" w:rsidR="009A5B16" w:rsidRPr="008F0065" w:rsidRDefault="009A5B16" w:rsidP="009A5B16">
      <w:pPr>
        <w:spacing w:after="0" w:line="276" w:lineRule="auto"/>
        <w:jc w:val="both"/>
        <w:rPr>
          <w:rFonts w:eastAsia="Arial Unicode MS" w:cstheme="minorHAnsi"/>
          <w:lang w:eastAsia="pl-PL"/>
        </w:rPr>
      </w:pPr>
    </w:p>
    <w:p w14:paraId="0AA3BDED" w14:textId="77777777" w:rsidR="0009501A" w:rsidRDefault="009A5B16" w:rsidP="009A5B16">
      <w:pPr>
        <w:spacing w:line="276" w:lineRule="auto"/>
        <w:jc w:val="both"/>
        <w:rPr>
          <w:rFonts w:ascii="Times New Roman" w:hAnsi="Times New Roman" w:cs="Times New Roman"/>
          <w:b/>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 xml:space="preserve">zamówieniu </w:t>
      </w:r>
      <w:proofErr w:type="spellStart"/>
      <w:r w:rsidRPr="008F0065">
        <w:rPr>
          <w:rFonts w:eastAsia="Arial Unicode MS" w:cstheme="minorHAnsi"/>
          <w:lang w:eastAsia="pl-PL"/>
        </w:rPr>
        <w:t>na</w:t>
      </w:r>
      <w:r w:rsidRPr="008F0065">
        <w:rPr>
          <w:rFonts w:eastAsia="Calibri" w:cstheme="minorHAnsi"/>
        </w:rPr>
        <w:t>:</w:t>
      </w:r>
      <w:r w:rsidR="00EA37CC" w:rsidRPr="00C31E66">
        <w:rPr>
          <w:rFonts w:ascii="Times New Roman" w:hAnsi="Times New Roman" w:cs="Times New Roman"/>
          <w:b/>
        </w:rPr>
        <w: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6B9F4A7" w14:textId="77777777" w:rsidR="009A5B16" w:rsidRPr="008F0065" w:rsidRDefault="009A5B16" w:rsidP="009A5B16">
      <w:pPr>
        <w:spacing w:line="276" w:lineRule="auto"/>
        <w:jc w:val="both"/>
        <w:rPr>
          <w:rFonts w:cstheme="minorHAnsi"/>
          <w:bCs/>
          <w:lang w:eastAsia="pl-PL"/>
        </w:rPr>
      </w:pPr>
      <w:r w:rsidRPr="00EB1F2F">
        <w:rPr>
          <w:rFonts w:cstheme="minorHAnsi"/>
          <w:i/>
        </w:rPr>
        <w:t>oferuję wykonanie przedmiotu zamówienia</w:t>
      </w:r>
    </w:p>
    <w:p w14:paraId="66EB966A"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76F641FD"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604E6CD0"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3BB1429A"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1A54DC06"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44898FFF" w14:textId="28B4A0A4" w:rsidR="00EB1F2F" w:rsidRPr="00FA1BF5" w:rsidRDefault="00FA1BF5" w:rsidP="00FA1BF5">
      <w:pPr>
        <w:autoSpaceDE w:val="0"/>
        <w:autoSpaceDN w:val="0"/>
        <w:adjustRightInd w:val="0"/>
        <w:spacing w:after="0" w:line="240" w:lineRule="auto"/>
        <w:jc w:val="both"/>
        <w:rPr>
          <w:rFonts w:cstheme="minorHAnsi"/>
          <w:b/>
        </w:rPr>
      </w:pPr>
      <w:r w:rsidRPr="00EF310B">
        <w:rPr>
          <w:rFonts w:cstheme="minorHAnsi"/>
          <w:b/>
        </w:rPr>
        <w:t>W tym o</w:t>
      </w:r>
      <w:r w:rsidR="00EB1F2F" w:rsidRPr="00EF310B">
        <w:rPr>
          <w:rFonts w:cstheme="minorHAnsi"/>
          <w:b/>
        </w:rPr>
        <w:t>feruję pełnienie nadzoru autorskiego za wynagrodzenie ryczałtowe</w:t>
      </w:r>
      <w:r w:rsidR="00C31E66" w:rsidRPr="00EF310B">
        <w:rPr>
          <w:rFonts w:cstheme="minorHAnsi"/>
          <w:b/>
        </w:rPr>
        <w:t>:</w:t>
      </w:r>
    </w:p>
    <w:p w14:paraId="6C65FDDB" w14:textId="77777777" w:rsidR="00EB1F2F" w:rsidRPr="00474AD0" w:rsidRDefault="00EB1F2F" w:rsidP="00EB1F2F">
      <w:pPr>
        <w:suppressAutoHyphens/>
        <w:spacing w:after="0" w:line="360" w:lineRule="auto"/>
        <w:jc w:val="both"/>
        <w:rPr>
          <w:rFonts w:cstheme="minorHAnsi"/>
        </w:rPr>
      </w:pPr>
    </w:p>
    <w:p w14:paraId="1FC89AB2"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6DE353F0"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517FDA5"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lastRenderedPageBreak/>
        <w:t>Kwota  brutto : ….....................................................................................................................</w:t>
      </w:r>
    </w:p>
    <w:p w14:paraId="446A8CAA"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6A33AE9"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7F17DEB9" w14:textId="77777777" w:rsidR="009A5B16" w:rsidRPr="00EB1F2F" w:rsidRDefault="009A5B16" w:rsidP="00EB1F2F">
      <w:pPr>
        <w:autoSpaceDE w:val="0"/>
        <w:autoSpaceDN w:val="0"/>
        <w:adjustRightInd w:val="0"/>
        <w:spacing w:after="0" w:line="240" w:lineRule="auto"/>
        <w:jc w:val="both"/>
        <w:rPr>
          <w:rFonts w:cstheme="minorHAnsi"/>
        </w:rPr>
      </w:pPr>
    </w:p>
    <w:p w14:paraId="51C8567E"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0DAB0036"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7433C253"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2CFA9CBE" w14:textId="77777777" w:rsidTr="009A5B16">
        <w:tc>
          <w:tcPr>
            <w:tcW w:w="567" w:type="dxa"/>
            <w:vAlign w:val="center"/>
          </w:tcPr>
          <w:p w14:paraId="00B2D887"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6829559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14C52B38"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6B17CC79"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0B0C229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6B97AC3B"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34B7482C"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765899D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40120553"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0E631AB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0B03D47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51EB12FE" w14:textId="77777777" w:rsidTr="009A5B16">
        <w:tc>
          <w:tcPr>
            <w:tcW w:w="567" w:type="dxa"/>
            <w:vAlign w:val="center"/>
          </w:tcPr>
          <w:p w14:paraId="255BF1C1"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3562C97" w14:textId="77777777" w:rsidR="009A5B16" w:rsidRPr="008F0065" w:rsidRDefault="009A5B16" w:rsidP="009A5B16">
            <w:pPr>
              <w:widowControl w:val="0"/>
              <w:tabs>
                <w:tab w:val="left" w:pos="993"/>
              </w:tabs>
              <w:suppressAutoHyphens/>
              <w:spacing w:line="276" w:lineRule="auto"/>
              <w:jc w:val="both"/>
              <w:rPr>
                <w:rFonts w:cstheme="minorHAnsi"/>
                <w:i/>
                <w:iCs/>
              </w:rPr>
            </w:pPr>
          </w:p>
          <w:p w14:paraId="2BF96E8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B120A6F" w14:textId="77777777" w:rsidR="009A5B16" w:rsidRPr="008F0065" w:rsidRDefault="009A5B16" w:rsidP="009A5B16">
            <w:pPr>
              <w:rPr>
                <w:rFonts w:cstheme="minorHAnsi"/>
                <w:i/>
                <w:iCs/>
              </w:rPr>
            </w:pPr>
          </w:p>
          <w:p w14:paraId="1E27128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BFF76F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728420C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D31FEA7" w14:textId="77777777" w:rsidTr="009A5B16">
        <w:tc>
          <w:tcPr>
            <w:tcW w:w="567" w:type="dxa"/>
            <w:vAlign w:val="center"/>
          </w:tcPr>
          <w:p w14:paraId="42446EDE"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65E17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AF2C4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54339F9" w14:textId="77777777" w:rsidR="009A5B16" w:rsidRPr="008F0065" w:rsidRDefault="009A5B16" w:rsidP="009A5B16">
            <w:pPr>
              <w:rPr>
                <w:rFonts w:cstheme="minorHAnsi"/>
                <w:i/>
                <w:iCs/>
              </w:rPr>
            </w:pPr>
          </w:p>
          <w:p w14:paraId="3F13E1B2"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8C6342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66CB380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B2B5D7E" w14:textId="77777777" w:rsidTr="009A5B16">
        <w:tc>
          <w:tcPr>
            <w:tcW w:w="567" w:type="dxa"/>
            <w:vAlign w:val="center"/>
          </w:tcPr>
          <w:p w14:paraId="2202FB6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77445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91EBC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310678C" w14:textId="77777777" w:rsidR="009A5B16" w:rsidRPr="008F0065" w:rsidRDefault="009A5B16" w:rsidP="009A5B16">
            <w:pPr>
              <w:rPr>
                <w:rFonts w:cstheme="minorHAnsi"/>
                <w:i/>
                <w:iCs/>
              </w:rPr>
            </w:pPr>
          </w:p>
          <w:p w14:paraId="07614FB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B3CAC0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1A03C05"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1F59B1D" w14:textId="77777777" w:rsidTr="009A5B16">
        <w:tc>
          <w:tcPr>
            <w:tcW w:w="567" w:type="dxa"/>
            <w:vAlign w:val="center"/>
          </w:tcPr>
          <w:p w14:paraId="69AE5DCC"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1514FB2" w14:textId="77777777" w:rsidR="009A5B16" w:rsidRPr="008F0065" w:rsidRDefault="009A5B16" w:rsidP="009A5B16">
            <w:pPr>
              <w:widowControl w:val="0"/>
              <w:tabs>
                <w:tab w:val="left" w:pos="993"/>
              </w:tabs>
              <w:suppressAutoHyphens/>
              <w:spacing w:line="276" w:lineRule="auto"/>
              <w:jc w:val="both"/>
              <w:rPr>
                <w:rFonts w:cstheme="minorHAnsi"/>
                <w:i/>
                <w:iCs/>
              </w:rPr>
            </w:pPr>
          </w:p>
          <w:p w14:paraId="076B51C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3B2D31A2" w14:textId="77777777" w:rsidR="009A5B16" w:rsidRPr="008F0065" w:rsidRDefault="009A5B16" w:rsidP="009A5B16">
            <w:pPr>
              <w:rPr>
                <w:rFonts w:cstheme="minorHAnsi"/>
                <w:i/>
                <w:iCs/>
              </w:rPr>
            </w:pPr>
          </w:p>
          <w:p w14:paraId="4FD5F4BC"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E1AA4D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F31BB92"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39B87730" w14:textId="77777777" w:rsidTr="009A5B16">
        <w:tc>
          <w:tcPr>
            <w:tcW w:w="567" w:type="dxa"/>
            <w:vAlign w:val="center"/>
          </w:tcPr>
          <w:p w14:paraId="764CA7E2"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5D18F25" w14:textId="77777777" w:rsidR="009A5B16" w:rsidRPr="008F0065" w:rsidRDefault="009A5B16" w:rsidP="009A5B16">
            <w:pPr>
              <w:widowControl w:val="0"/>
              <w:tabs>
                <w:tab w:val="left" w:pos="993"/>
              </w:tabs>
              <w:suppressAutoHyphens/>
              <w:spacing w:line="276" w:lineRule="auto"/>
              <w:jc w:val="both"/>
              <w:rPr>
                <w:rFonts w:cstheme="minorHAnsi"/>
                <w:i/>
                <w:iCs/>
              </w:rPr>
            </w:pPr>
          </w:p>
          <w:p w14:paraId="036D7D0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A611489" w14:textId="77777777" w:rsidR="009A5B16" w:rsidRPr="008F0065" w:rsidRDefault="009A5B16" w:rsidP="009A5B16">
            <w:pPr>
              <w:rPr>
                <w:rFonts w:cstheme="minorHAnsi"/>
                <w:i/>
                <w:iCs/>
              </w:rPr>
            </w:pPr>
          </w:p>
          <w:p w14:paraId="195D93B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5F8224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0B46E47E"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E900AB8" w14:textId="77777777" w:rsidTr="009A5B16">
        <w:tc>
          <w:tcPr>
            <w:tcW w:w="567" w:type="dxa"/>
            <w:vAlign w:val="center"/>
          </w:tcPr>
          <w:p w14:paraId="74C135D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333C5FC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2E338FA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B1A567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0C736BB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2F93C6D"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26F82EFB"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1A2F09A9" w14:textId="77777777" w:rsidR="009A5B16" w:rsidRPr="008F0065" w:rsidRDefault="009A5B16" w:rsidP="009A5B16">
      <w:pPr>
        <w:tabs>
          <w:tab w:val="left" w:pos="0"/>
        </w:tabs>
        <w:suppressAutoHyphens/>
        <w:spacing w:after="0" w:line="240" w:lineRule="auto"/>
        <w:rPr>
          <w:rFonts w:cstheme="minorHAnsi"/>
          <w:lang w:eastAsia="ar-SA"/>
        </w:rPr>
      </w:pPr>
    </w:p>
    <w:p w14:paraId="19924DE5"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1CC31832"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0383ED04"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7728646D" w14:textId="7E9C815B" w:rsidR="009A5B16" w:rsidRPr="00A60C6B"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00C85C2B" w:rsidRPr="00A60C6B">
        <w:rPr>
          <w:rFonts w:eastAsia="Times New Roman" w:cstheme="minorHAnsi"/>
          <w:b/>
          <w:lang w:eastAsia="pl-PL"/>
        </w:rPr>
        <w:t>1</w:t>
      </w:r>
      <w:r w:rsidR="004C0DF2">
        <w:rPr>
          <w:rFonts w:eastAsia="Times New Roman" w:cstheme="minorHAnsi"/>
          <w:b/>
          <w:lang w:eastAsia="pl-PL"/>
        </w:rPr>
        <w:t xml:space="preserve">8 </w:t>
      </w:r>
      <w:r w:rsidRPr="00A60C6B">
        <w:rPr>
          <w:rFonts w:eastAsia="Times New Roman" w:cstheme="minorHAnsi"/>
          <w:b/>
          <w:lang w:eastAsia="pl-PL"/>
        </w:rPr>
        <w:t>miesi</w:t>
      </w:r>
      <w:r w:rsidR="00BD263C" w:rsidRPr="00A60C6B">
        <w:rPr>
          <w:rFonts w:eastAsia="Times New Roman" w:cstheme="minorHAnsi"/>
          <w:b/>
          <w:lang w:eastAsia="pl-PL"/>
        </w:rPr>
        <w:t>ę</w:t>
      </w:r>
      <w:r w:rsidRPr="00A60C6B">
        <w:rPr>
          <w:rFonts w:eastAsia="Times New Roman" w:cstheme="minorHAnsi"/>
          <w:b/>
          <w:lang w:eastAsia="pl-PL"/>
        </w:rPr>
        <w:t>c</w:t>
      </w:r>
      <w:r w:rsidR="00BD263C" w:rsidRPr="00A60C6B">
        <w:rPr>
          <w:rFonts w:eastAsia="Times New Roman" w:cstheme="minorHAnsi"/>
          <w:b/>
          <w:lang w:eastAsia="pl-PL"/>
        </w:rPr>
        <w:t xml:space="preserve">y </w:t>
      </w:r>
      <w:r w:rsidR="009A5B16" w:rsidRPr="00A60C6B">
        <w:rPr>
          <w:rFonts w:eastAsia="Times New Roman" w:cstheme="minorHAnsi"/>
          <w:b/>
          <w:lang w:eastAsia="pl-PL"/>
        </w:rPr>
        <w:t>od dnia podpisania umowy</w:t>
      </w:r>
    </w:p>
    <w:p w14:paraId="63A1AFB8"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lastRenderedPageBreak/>
        <w:t xml:space="preserve">3.Oświadczamy, że wynagrodzenie uwzględnia wszystkie należne nam elementy wynagrodzenia wynikające z tytułu przygotowania, realizacji i rozliczenia przedmiotu zamówienia. </w:t>
      </w:r>
    </w:p>
    <w:p w14:paraId="4CDF0514"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22D2A4F0"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060E4868"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6CFC809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2DDF0823"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6047FF5A"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 xml:space="preserve">9.Oświadczam, że wypełniłem obowiązki informacyjne przewidziane w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13 lub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451C1B54"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6251341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podwykonania</w:t>
      </w:r>
      <w:proofErr w:type="spellEnd"/>
      <w:r w:rsidRPr="008F0065">
        <w:rPr>
          <w:rFonts w:eastAsia="Times New Roman" w:cstheme="minorHAnsi"/>
          <w:lang w:eastAsia="pl-PL"/>
        </w:rPr>
        <w:t xml:space="preserve"> żadnej części niniejszego zamówienia,</w:t>
      </w:r>
    </w:p>
    <w:p w14:paraId="60492B2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72086EB9"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488C91F6"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4910C2CF" w14:textId="77777777" w:rsidTr="009A5B16">
        <w:tc>
          <w:tcPr>
            <w:tcW w:w="1478" w:type="dxa"/>
            <w:vAlign w:val="center"/>
          </w:tcPr>
          <w:p w14:paraId="53C873CA"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4C0EFC07"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75E764BE"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408917A7" w14:textId="77777777" w:rsidTr="009A5B16">
        <w:tc>
          <w:tcPr>
            <w:tcW w:w="1478" w:type="dxa"/>
            <w:vAlign w:val="center"/>
          </w:tcPr>
          <w:p w14:paraId="230E6DB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7B94029B" w14:textId="77777777" w:rsidR="009A5B16" w:rsidRPr="008F0065" w:rsidRDefault="009A5B16" w:rsidP="009A5B16">
            <w:pPr>
              <w:suppressAutoHyphens/>
              <w:spacing w:after="0" w:line="276" w:lineRule="auto"/>
              <w:jc w:val="both"/>
              <w:rPr>
                <w:rFonts w:eastAsia="Times New Roman" w:cstheme="minorHAnsi"/>
                <w:lang w:val="en-US" w:eastAsia="pl-PL"/>
              </w:rPr>
            </w:pPr>
          </w:p>
          <w:p w14:paraId="7835018C" w14:textId="77777777" w:rsidR="009A5B16" w:rsidRPr="008F0065" w:rsidRDefault="009A5B16" w:rsidP="009A5B16">
            <w:pPr>
              <w:suppressAutoHyphens/>
              <w:spacing w:after="0" w:line="276" w:lineRule="auto"/>
              <w:jc w:val="both"/>
              <w:rPr>
                <w:rFonts w:eastAsia="Times New Roman" w:cstheme="minorHAnsi"/>
                <w:lang w:val="en-US" w:eastAsia="pl-PL"/>
              </w:rPr>
            </w:pPr>
          </w:p>
          <w:p w14:paraId="248940D6"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25F34D6" w14:textId="77777777" w:rsidTr="009A5B16">
        <w:tc>
          <w:tcPr>
            <w:tcW w:w="1478" w:type="dxa"/>
            <w:vAlign w:val="center"/>
          </w:tcPr>
          <w:p w14:paraId="665D2733"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1EB5BEF3" w14:textId="77777777" w:rsidR="009A5B16" w:rsidRPr="008F0065" w:rsidRDefault="009A5B16" w:rsidP="009A5B16">
            <w:pPr>
              <w:suppressAutoHyphens/>
              <w:spacing w:after="0" w:line="276" w:lineRule="auto"/>
              <w:jc w:val="both"/>
              <w:rPr>
                <w:rFonts w:eastAsia="Times New Roman" w:cstheme="minorHAnsi"/>
                <w:lang w:val="en-US" w:eastAsia="pl-PL"/>
              </w:rPr>
            </w:pPr>
          </w:p>
          <w:p w14:paraId="3D6B2793" w14:textId="77777777" w:rsidR="009A5B16" w:rsidRPr="008F0065" w:rsidRDefault="009A5B16" w:rsidP="009A5B16">
            <w:pPr>
              <w:suppressAutoHyphens/>
              <w:spacing w:after="0" w:line="276" w:lineRule="auto"/>
              <w:jc w:val="both"/>
              <w:rPr>
                <w:rFonts w:eastAsia="Times New Roman" w:cstheme="minorHAnsi"/>
                <w:lang w:val="en-US" w:eastAsia="pl-PL"/>
              </w:rPr>
            </w:pPr>
          </w:p>
          <w:p w14:paraId="52DA0E30"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31621E51" w14:textId="77777777" w:rsidTr="009A5B16">
        <w:tc>
          <w:tcPr>
            <w:tcW w:w="1478" w:type="dxa"/>
            <w:vAlign w:val="center"/>
          </w:tcPr>
          <w:p w14:paraId="697AB0B5"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DA0E16"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5B1EE9"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1CBD9DF9"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1C31E07F" w14:textId="77777777" w:rsidR="009A5B16" w:rsidRPr="008F0065" w:rsidRDefault="009A5B16" w:rsidP="009A5B16">
      <w:pPr>
        <w:spacing w:after="0" w:line="276" w:lineRule="auto"/>
        <w:jc w:val="both"/>
        <w:rPr>
          <w:rFonts w:eastAsia="Times New Roman" w:cstheme="minorHAnsi"/>
          <w:lang w:eastAsia="pl-PL"/>
        </w:rPr>
      </w:pPr>
    </w:p>
    <w:p w14:paraId="407E1E29" w14:textId="77777777" w:rsidR="009A5B16" w:rsidRPr="008F0065" w:rsidRDefault="009A5B16" w:rsidP="009A5B16">
      <w:pPr>
        <w:spacing w:after="0" w:line="276" w:lineRule="auto"/>
        <w:jc w:val="both"/>
        <w:rPr>
          <w:rFonts w:eastAsia="Times New Roman" w:cstheme="minorHAnsi"/>
          <w:lang w:eastAsia="pl-PL"/>
        </w:rPr>
      </w:pPr>
    </w:p>
    <w:p w14:paraId="4157E34F"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3B8346D"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2CC01490"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5FE19F6B"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6DADB42B"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3BE5CFD4"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7A62DBBE"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3D94FF29"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180D9A8B"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5CEE8762" w14:textId="77777777" w:rsidR="009A5B16" w:rsidRPr="008F0065" w:rsidRDefault="009A5B16" w:rsidP="009A5B16">
      <w:pPr>
        <w:spacing w:after="0" w:line="276" w:lineRule="auto"/>
        <w:ind w:left="4956" w:firstLine="69"/>
        <w:jc w:val="center"/>
        <w:rPr>
          <w:rFonts w:eastAsia="Times New Roman" w:cstheme="minorHAnsi"/>
          <w:lang w:eastAsia="pl-PL"/>
        </w:rPr>
      </w:pPr>
    </w:p>
    <w:p w14:paraId="45CC9FFB" w14:textId="77777777" w:rsidR="009A5B16" w:rsidRPr="008F0065" w:rsidRDefault="009A5B16" w:rsidP="009A5B16">
      <w:pPr>
        <w:spacing w:after="0" w:line="276" w:lineRule="auto"/>
        <w:ind w:left="4956" w:firstLine="69"/>
        <w:jc w:val="center"/>
        <w:rPr>
          <w:rFonts w:eastAsia="Times New Roman" w:cstheme="minorHAnsi"/>
          <w:lang w:eastAsia="pl-PL"/>
        </w:rPr>
      </w:pPr>
    </w:p>
    <w:p w14:paraId="562230CE"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78B739C1"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282FA909"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477484ED"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5C1C5CF3"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4726C2D9" w14:textId="77777777" w:rsidR="009A5B16" w:rsidRPr="008F0065" w:rsidRDefault="009A5B16" w:rsidP="009A5B16">
      <w:pPr>
        <w:suppressAutoHyphens/>
        <w:spacing w:after="120" w:line="240" w:lineRule="auto"/>
        <w:jc w:val="both"/>
        <w:rPr>
          <w:rFonts w:eastAsia="Calibri" w:cstheme="minorHAnsi"/>
          <w:b/>
          <w:i/>
          <w:iCs/>
          <w:color w:val="FF0000"/>
        </w:rPr>
      </w:pPr>
    </w:p>
    <w:p w14:paraId="350DE03D" w14:textId="77777777" w:rsidR="009A5B16" w:rsidRPr="008F0065" w:rsidRDefault="009A5B16" w:rsidP="009A5B16">
      <w:pPr>
        <w:suppressAutoHyphens/>
        <w:spacing w:after="120" w:line="240" w:lineRule="auto"/>
        <w:jc w:val="both"/>
        <w:rPr>
          <w:rFonts w:eastAsia="Calibri" w:cstheme="minorHAnsi"/>
          <w:b/>
          <w:i/>
          <w:iCs/>
          <w:color w:val="FF0000"/>
        </w:rPr>
      </w:pPr>
    </w:p>
    <w:p w14:paraId="70606317" w14:textId="77777777" w:rsidR="009A5B16" w:rsidRPr="008F0065" w:rsidRDefault="009A5B16" w:rsidP="009A5B16">
      <w:pPr>
        <w:suppressAutoHyphens/>
        <w:spacing w:after="120" w:line="240" w:lineRule="auto"/>
        <w:jc w:val="both"/>
        <w:rPr>
          <w:rFonts w:eastAsia="Calibri" w:cstheme="minorHAnsi"/>
          <w:b/>
          <w:i/>
          <w:iCs/>
          <w:color w:val="FF0000"/>
        </w:rPr>
      </w:pPr>
    </w:p>
    <w:p w14:paraId="3CC66EE1" w14:textId="77777777" w:rsidR="009A5B16" w:rsidRPr="008F0065" w:rsidRDefault="009A5B16" w:rsidP="009A5B16">
      <w:pPr>
        <w:suppressAutoHyphens/>
        <w:spacing w:after="120" w:line="240" w:lineRule="auto"/>
        <w:jc w:val="both"/>
        <w:rPr>
          <w:rFonts w:eastAsia="Calibri" w:cstheme="minorHAnsi"/>
          <w:b/>
          <w:i/>
          <w:iCs/>
          <w:color w:val="FF0000"/>
        </w:rPr>
      </w:pPr>
    </w:p>
    <w:p w14:paraId="23987B97" w14:textId="77777777" w:rsidR="009A5B16" w:rsidRPr="008F0065" w:rsidRDefault="009A5B16" w:rsidP="009A5B16">
      <w:pPr>
        <w:suppressAutoHyphens/>
        <w:spacing w:after="120" w:line="240" w:lineRule="auto"/>
        <w:jc w:val="both"/>
        <w:rPr>
          <w:rFonts w:eastAsia="Calibri" w:cstheme="minorHAnsi"/>
          <w:b/>
          <w:i/>
          <w:iCs/>
          <w:color w:val="FF0000"/>
        </w:rPr>
      </w:pPr>
    </w:p>
    <w:p w14:paraId="2BCA1F22" w14:textId="77777777" w:rsidR="009A5B16" w:rsidRPr="008F0065" w:rsidRDefault="009A5B16" w:rsidP="009A5B16">
      <w:pPr>
        <w:suppressAutoHyphens/>
        <w:spacing w:after="120" w:line="240" w:lineRule="auto"/>
        <w:jc w:val="both"/>
        <w:rPr>
          <w:rFonts w:eastAsia="Calibri" w:cstheme="minorHAnsi"/>
          <w:b/>
          <w:i/>
          <w:iCs/>
          <w:color w:val="FF0000"/>
        </w:rPr>
      </w:pPr>
    </w:p>
    <w:p w14:paraId="04191593" w14:textId="77777777" w:rsidR="009A5B16" w:rsidRPr="008F0065" w:rsidRDefault="009A5B16" w:rsidP="009A5B16">
      <w:pPr>
        <w:suppressAutoHyphens/>
        <w:spacing w:after="120" w:line="240" w:lineRule="auto"/>
        <w:jc w:val="both"/>
        <w:rPr>
          <w:rFonts w:eastAsia="Calibri" w:cstheme="minorHAnsi"/>
          <w:b/>
          <w:i/>
          <w:iCs/>
          <w:color w:val="FF0000"/>
        </w:rPr>
      </w:pPr>
    </w:p>
    <w:p w14:paraId="515D610C" w14:textId="77777777" w:rsidR="009A5B16" w:rsidRPr="008F0065" w:rsidRDefault="009A5B16" w:rsidP="009A5B16">
      <w:pPr>
        <w:suppressAutoHyphens/>
        <w:spacing w:after="120" w:line="240" w:lineRule="auto"/>
        <w:jc w:val="both"/>
        <w:rPr>
          <w:rFonts w:eastAsia="Calibri" w:cstheme="minorHAnsi"/>
          <w:b/>
          <w:i/>
          <w:iCs/>
          <w:color w:val="FF0000"/>
        </w:rPr>
      </w:pPr>
    </w:p>
    <w:p w14:paraId="0660EF7E" w14:textId="77777777" w:rsidR="009A5B16" w:rsidRPr="008F0065" w:rsidRDefault="009A5B16" w:rsidP="009A5B16">
      <w:pPr>
        <w:suppressAutoHyphens/>
        <w:spacing w:after="120" w:line="240" w:lineRule="auto"/>
        <w:jc w:val="both"/>
        <w:rPr>
          <w:rFonts w:eastAsia="Calibri" w:cstheme="minorHAnsi"/>
          <w:b/>
          <w:i/>
          <w:iCs/>
          <w:color w:val="FF0000"/>
        </w:rPr>
      </w:pPr>
    </w:p>
    <w:p w14:paraId="4FD057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6CC6C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70CF9962" w14:textId="304DD811"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566C68F" w14:textId="42DC2019"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11C82D76" w14:textId="4784BB31"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A0E30E6" w14:textId="1D76C930"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11103E9" w14:textId="34CFFACE"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29D57FBD" w14:textId="7E923366"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9CAC3AB" w14:textId="02C15B74"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EDE2CEF" w14:textId="3C6EA4B8"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BB1F3CB" w14:textId="74E2A17D"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355A243C" w14:textId="5E2CD3F5"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8CC46C0" w14:textId="77777777"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673C2A6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A34921C" w14:textId="77777777" w:rsidR="009A5B16" w:rsidRPr="00474AD0" w:rsidRDefault="009A5B16" w:rsidP="009A5B16">
      <w:pPr>
        <w:rPr>
          <w:b/>
        </w:rPr>
      </w:pPr>
      <w:r w:rsidRPr="00474AD0">
        <w:rPr>
          <w:b/>
        </w:rPr>
        <w:lastRenderedPageBreak/>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1DD5EEFA" w14:textId="77777777" w:rsidR="009A5B16" w:rsidRPr="00474AD0" w:rsidRDefault="009A5B16" w:rsidP="009A5B16">
      <w:pPr>
        <w:jc w:val="center"/>
        <w:rPr>
          <w:b/>
        </w:rPr>
      </w:pPr>
    </w:p>
    <w:p w14:paraId="333DA624" w14:textId="77777777" w:rsidR="009A5B16" w:rsidRPr="00474AD0" w:rsidRDefault="009A5B16" w:rsidP="009A5B16">
      <w:pPr>
        <w:jc w:val="center"/>
        <w:rPr>
          <w:b/>
        </w:rPr>
      </w:pPr>
      <w:r w:rsidRPr="00474AD0">
        <w:rPr>
          <w:b/>
        </w:rPr>
        <w:t>SZCZEGÓŁOWA WYCENA DOKUMENTACJI PROJEKTOWEJ</w:t>
      </w:r>
    </w:p>
    <w:p w14:paraId="5F1B8B31"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16E3FBB8" w14:textId="77777777" w:rsidTr="009A5B16">
        <w:trPr>
          <w:trHeight w:val="340"/>
          <w:jc w:val="center"/>
        </w:trPr>
        <w:tc>
          <w:tcPr>
            <w:tcW w:w="764" w:type="dxa"/>
            <w:shd w:val="clear" w:color="auto" w:fill="auto"/>
            <w:vAlign w:val="center"/>
          </w:tcPr>
          <w:p w14:paraId="3EB7C805"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2B812CE7"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15A45F87"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5DF18E11"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289E4016" w14:textId="77777777" w:rsidTr="009A5B16">
        <w:trPr>
          <w:trHeight w:val="200"/>
          <w:jc w:val="center"/>
        </w:trPr>
        <w:tc>
          <w:tcPr>
            <w:tcW w:w="764" w:type="dxa"/>
            <w:shd w:val="clear" w:color="auto" w:fill="auto"/>
            <w:vAlign w:val="center"/>
          </w:tcPr>
          <w:p w14:paraId="433C77A4"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01C6B875" w14:textId="77777777" w:rsidR="009A5B16" w:rsidRPr="00474AD0" w:rsidRDefault="000B5804" w:rsidP="009A5B16">
            <w:pPr>
              <w:spacing w:before="200" w:after="200"/>
              <w:jc w:val="center"/>
              <w:rPr>
                <w:b/>
              </w:rPr>
            </w:pPr>
            <w:r w:rsidRPr="00474AD0">
              <w:rPr>
                <w:b/>
              </w:rPr>
              <w:t xml:space="preserve">Skompletowanie i odebranie </w:t>
            </w:r>
            <w:proofErr w:type="spellStart"/>
            <w:r w:rsidRPr="00474AD0">
              <w:rPr>
                <w:b/>
              </w:rPr>
              <w:t>zgód</w:t>
            </w:r>
            <w:r w:rsidR="00186344" w:rsidRPr="00474AD0">
              <w:rPr>
                <w:b/>
              </w:rPr>
              <w:t>w</w:t>
            </w:r>
            <w:proofErr w:type="spellEnd"/>
            <w:r w:rsidR="00186344" w:rsidRPr="00474AD0">
              <w:rPr>
                <w:b/>
              </w:rPr>
              <w:t xml:space="preserve"> formie oświadczeń </w:t>
            </w:r>
            <w:r w:rsidR="005643C9" w:rsidRPr="00474AD0">
              <w:rPr>
                <w:b/>
              </w:rPr>
              <w:t xml:space="preserve">od właścicieli nieruchomości </w:t>
            </w:r>
          </w:p>
        </w:tc>
        <w:tc>
          <w:tcPr>
            <w:tcW w:w="2127" w:type="dxa"/>
            <w:shd w:val="clear" w:color="auto" w:fill="auto"/>
            <w:vAlign w:val="center"/>
          </w:tcPr>
          <w:p w14:paraId="3F9F06DE" w14:textId="77777777" w:rsidR="009A5B16" w:rsidRPr="00474AD0" w:rsidRDefault="009A5B16" w:rsidP="009A5B16">
            <w:pPr>
              <w:spacing w:before="200" w:after="200"/>
              <w:jc w:val="center"/>
              <w:rPr>
                <w:b/>
              </w:rPr>
            </w:pPr>
          </w:p>
        </w:tc>
        <w:tc>
          <w:tcPr>
            <w:tcW w:w="2409" w:type="dxa"/>
            <w:shd w:val="clear" w:color="auto" w:fill="auto"/>
            <w:vAlign w:val="center"/>
          </w:tcPr>
          <w:p w14:paraId="52D74C7D" w14:textId="77777777" w:rsidR="009A5B16" w:rsidRPr="00474AD0" w:rsidRDefault="009A5B16" w:rsidP="009A5B16">
            <w:pPr>
              <w:spacing w:before="200" w:after="200"/>
              <w:jc w:val="center"/>
              <w:rPr>
                <w:b/>
              </w:rPr>
            </w:pPr>
          </w:p>
        </w:tc>
      </w:tr>
      <w:tr w:rsidR="009A5B16" w:rsidRPr="00474AD0" w14:paraId="5C924CBA" w14:textId="77777777" w:rsidTr="009A5B16">
        <w:trPr>
          <w:trHeight w:val="326"/>
          <w:jc w:val="center"/>
        </w:trPr>
        <w:tc>
          <w:tcPr>
            <w:tcW w:w="764" w:type="dxa"/>
            <w:shd w:val="clear" w:color="auto" w:fill="auto"/>
            <w:vAlign w:val="center"/>
          </w:tcPr>
          <w:p w14:paraId="5A0D5C50"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4D9B5E7A"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5C8439FF" w14:textId="77777777" w:rsidR="009A5B16" w:rsidRPr="00474AD0" w:rsidRDefault="009A5B16" w:rsidP="009A5B16">
            <w:pPr>
              <w:spacing w:before="200" w:after="200"/>
              <w:jc w:val="center"/>
              <w:rPr>
                <w:b/>
              </w:rPr>
            </w:pPr>
          </w:p>
        </w:tc>
        <w:tc>
          <w:tcPr>
            <w:tcW w:w="2409" w:type="dxa"/>
            <w:shd w:val="clear" w:color="auto" w:fill="auto"/>
            <w:vAlign w:val="center"/>
          </w:tcPr>
          <w:p w14:paraId="57B1D702" w14:textId="77777777" w:rsidR="009A5B16" w:rsidRPr="00474AD0" w:rsidRDefault="009A5B16" w:rsidP="009A5B16">
            <w:pPr>
              <w:spacing w:before="200" w:after="200"/>
              <w:jc w:val="center"/>
              <w:rPr>
                <w:b/>
              </w:rPr>
            </w:pPr>
          </w:p>
        </w:tc>
      </w:tr>
      <w:tr w:rsidR="009A5B16" w:rsidRPr="00474AD0" w14:paraId="5A8BC8F4" w14:textId="77777777" w:rsidTr="009A5B16">
        <w:trPr>
          <w:trHeight w:val="1116"/>
          <w:jc w:val="center"/>
        </w:trPr>
        <w:tc>
          <w:tcPr>
            <w:tcW w:w="764" w:type="dxa"/>
            <w:shd w:val="clear" w:color="auto" w:fill="auto"/>
            <w:vAlign w:val="center"/>
          </w:tcPr>
          <w:p w14:paraId="73967613"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6E3CB66E"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2A2F79CC" w14:textId="77777777" w:rsidR="009A5B16" w:rsidRPr="00474AD0" w:rsidRDefault="009A5B16" w:rsidP="009A5B16">
            <w:pPr>
              <w:spacing w:before="200" w:after="200"/>
              <w:jc w:val="center"/>
              <w:rPr>
                <w:b/>
              </w:rPr>
            </w:pPr>
          </w:p>
        </w:tc>
        <w:tc>
          <w:tcPr>
            <w:tcW w:w="2409" w:type="dxa"/>
            <w:shd w:val="clear" w:color="auto" w:fill="auto"/>
            <w:vAlign w:val="center"/>
          </w:tcPr>
          <w:p w14:paraId="7A6046DF" w14:textId="77777777" w:rsidR="009A5B16" w:rsidRPr="00474AD0" w:rsidRDefault="009A5B16" w:rsidP="009A5B16">
            <w:pPr>
              <w:spacing w:before="200" w:after="200"/>
              <w:jc w:val="center"/>
              <w:rPr>
                <w:b/>
              </w:rPr>
            </w:pPr>
          </w:p>
        </w:tc>
      </w:tr>
      <w:tr w:rsidR="009A5B16" w:rsidRPr="00474AD0" w14:paraId="2D4D68F7" w14:textId="77777777" w:rsidTr="009A5B16">
        <w:trPr>
          <w:trHeight w:val="70"/>
          <w:jc w:val="center"/>
        </w:trPr>
        <w:tc>
          <w:tcPr>
            <w:tcW w:w="764" w:type="dxa"/>
            <w:shd w:val="clear" w:color="auto" w:fill="auto"/>
            <w:vAlign w:val="center"/>
          </w:tcPr>
          <w:p w14:paraId="3FA920DE"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565EB186"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09CD4976" w14:textId="77777777" w:rsidR="009A5B16" w:rsidRPr="00474AD0" w:rsidRDefault="009A5B16" w:rsidP="009A5B16">
            <w:pPr>
              <w:spacing w:before="200" w:after="200"/>
              <w:jc w:val="center"/>
              <w:rPr>
                <w:b/>
              </w:rPr>
            </w:pPr>
          </w:p>
        </w:tc>
        <w:tc>
          <w:tcPr>
            <w:tcW w:w="2409" w:type="dxa"/>
            <w:shd w:val="clear" w:color="auto" w:fill="auto"/>
            <w:vAlign w:val="center"/>
          </w:tcPr>
          <w:p w14:paraId="2387D6F0" w14:textId="77777777" w:rsidR="009A5B16" w:rsidRPr="00474AD0" w:rsidRDefault="009A5B16" w:rsidP="009A5B16">
            <w:pPr>
              <w:spacing w:before="200" w:after="200"/>
              <w:jc w:val="center"/>
              <w:rPr>
                <w:b/>
              </w:rPr>
            </w:pPr>
          </w:p>
        </w:tc>
      </w:tr>
      <w:tr w:rsidR="009A5B16" w:rsidRPr="00474AD0" w14:paraId="1607BE17" w14:textId="77777777" w:rsidTr="009A5B16">
        <w:trPr>
          <w:trHeight w:val="236"/>
          <w:jc w:val="center"/>
        </w:trPr>
        <w:tc>
          <w:tcPr>
            <w:tcW w:w="764" w:type="dxa"/>
            <w:shd w:val="clear" w:color="auto" w:fill="auto"/>
            <w:vAlign w:val="center"/>
          </w:tcPr>
          <w:p w14:paraId="0DC092EA"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2FD0E3EA"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7BC457BA" w14:textId="77777777" w:rsidR="009A5B16" w:rsidRPr="00474AD0" w:rsidRDefault="009A5B16" w:rsidP="009A5B16">
            <w:pPr>
              <w:spacing w:before="200" w:after="200"/>
              <w:jc w:val="center"/>
              <w:rPr>
                <w:b/>
              </w:rPr>
            </w:pPr>
          </w:p>
        </w:tc>
        <w:tc>
          <w:tcPr>
            <w:tcW w:w="2409" w:type="dxa"/>
            <w:shd w:val="clear" w:color="auto" w:fill="auto"/>
            <w:vAlign w:val="center"/>
          </w:tcPr>
          <w:p w14:paraId="366684F7" w14:textId="77777777" w:rsidR="009A5B16" w:rsidRPr="00474AD0" w:rsidRDefault="009A5B16" w:rsidP="009A5B16">
            <w:pPr>
              <w:spacing w:before="200" w:after="200"/>
              <w:jc w:val="center"/>
              <w:rPr>
                <w:b/>
              </w:rPr>
            </w:pPr>
          </w:p>
        </w:tc>
      </w:tr>
      <w:tr w:rsidR="009A5B16" w:rsidRPr="008F0065" w14:paraId="7BE03D7E" w14:textId="77777777" w:rsidTr="009A5B16">
        <w:trPr>
          <w:trHeight w:val="521"/>
          <w:jc w:val="center"/>
        </w:trPr>
        <w:tc>
          <w:tcPr>
            <w:tcW w:w="764" w:type="dxa"/>
            <w:shd w:val="clear" w:color="auto" w:fill="auto"/>
            <w:vAlign w:val="center"/>
          </w:tcPr>
          <w:p w14:paraId="42144156"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1E1B56F0"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19E2EEBC" w14:textId="77777777" w:rsidR="009A5B16" w:rsidRPr="00474AD0" w:rsidRDefault="009A5B16" w:rsidP="009A5B16">
            <w:pPr>
              <w:spacing w:before="200" w:after="200"/>
              <w:jc w:val="center"/>
              <w:rPr>
                <w:b/>
              </w:rPr>
            </w:pPr>
          </w:p>
        </w:tc>
        <w:tc>
          <w:tcPr>
            <w:tcW w:w="2409" w:type="dxa"/>
            <w:shd w:val="clear" w:color="auto" w:fill="auto"/>
            <w:vAlign w:val="center"/>
          </w:tcPr>
          <w:p w14:paraId="31ED68F5" w14:textId="77777777" w:rsidR="009A5B16" w:rsidRPr="00474AD0" w:rsidRDefault="009A5B16" w:rsidP="009A5B16">
            <w:pPr>
              <w:spacing w:before="200" w:after="200"/>
              <w:jc w:val="center"/>
              <w:rPr>
                <w:b/>
              </w:rPr>
            </w:pPr>
          </w:p>
        </w:tc>
      </w:tr>
    </w:tbl>
    <w:p w14:paraId="64A3F758" w14:textId="77777777" w:rsidR="009A5B16" w:rsidRPr="00B66322" w:rsidRDefault="009A5B16" w:rsidP="009A5B16">
      <w:pPr>
        <w:suppressAutoHyphens/>
        <w:spacing w:after="0" w:line="240" w:lineRule="auto"/>
        <w:rPr>
          <w:sz w:val="24"/>
          <w:szCs w:val="24"/>
          <w:lang w:eastAsia="ar-SA"/>
        </w:rPr>
      </w:pPr>
    </w:p>
    <w:p w14:paraId="0154CC74" w14:textId="77777777" w:rsidR="009A5B16" w:rsidRPr="00B66322" w:rsidRDefault="009A5B16" w:rsidP="009A5B16">
      <w:pPr>
        <w:suppressAutoHyphens/>
        <w:spacing w:after="0" w:line="240" w:lineRule="auto"/>
        <w:rPr>
          <w:sz w:val="24"/>
          <w:szCs w:val="24"/>
          <w:lang w:eastAsia="ar-SA"/>
        </w:rPr>
      </w:pPr>
    </w:p>
    <w:p w14:paraId="2D343DAE" w14:textId="77777777" w:rsidR="009A5B16" w:rsidRDefault="009A5B16" w:rsidP="009A5B16">
      <w:pPr>
        <w:suppressAutoHyphens/>
        <w:spacing w:after="0" w:line="240" w:lineRule="auto"/>
        <w:ind w:left="1416" w:firstLine="708"/>
        <w:rPr>
          <w:rFonts w:eastAsia="Times New Roman" w:cstheme="minorHAnsi"/>
          <w:b/>
          <w:lang w:eastAsia="ar-SA"/>
        </w:rPr>
      </w:pPr>
    </w:p>
    <w:p w14:paraId="482F1740" w14:textId="77777777" w:rsidR="009A5B16" w:rsidRDefault="009A5B16" w:rsidP="009A5B16">
      <w:pPr>
        <w:suppressAutoHyphens/>
        <w:spacing w:after="0" w:line="240" w:lineRule="auto"/>
        <w:ind w:left="1416" w:firstLine="708"/>
        <w:rPr>
          <w:rFonts w:eastAsia="Times New Roman" w:cstheme="minorHAnsi"/>
          <w:b/>
          <w:lang w:eastAsia="ar-SA"/>
        </w:rPr>
      </w:pPr>
    </w:p>
    <w:p w14:paraId="519BCBD3" w14:textId="77777777" w:rsidR="00A830E5" w:rsidRDefault="00A830E5" w:rsidP="009A5B16">
      <w:pPr>
        <w:suppressAutoHyphens/>
        <w:spacing w:after="0" w:line="240" w:lineRule="auto"/>
        <w:ind w:left="1416" w:firstLine="708"/>
        <w:rPr>
          <w:rFonts w:eastAsia="Times New Roman" w:cstheme="minorHAnsi"/>
          <w:b/>
          <w:lang w:eastAsia="ar-SA"/>
        </w:rPr>
      </w:pPr>
    </w:p>
    <w:p w14:paraId="60E75071" w14:textId="77777777" w:rsidR="00A830E5" w:rsidRDefault="00A830E5" w:rsidP="009A5B16">
      <w:pPr>
        <w:suppressAutoHyphens/>
        <w:spacing w:after="0" w:line="240" w:lineRule="auto"/>
        <w:ind w:left="1416" w:firstLine="708"/>
        <w:rPr>
          <w:rFonts w:eastAsia="Times New Roman" w:cstheme="minorHAnsi"/>
          <w:b/>
          <w:lang w:eastAsia="ar-SA"/>
        </w:rPr>
      </w:pPr>
    </w:p>
    <w:p w14:paraId="2505E362" w14:textId="77777777" w:rsidR="00A830E5" w:rsidRDefault="00A830E5" w:rsidP="009A5B16">
      <w:pPr>
        <w:suppressAutoHyphens/>
        <w:spacing w:after="0" w:line="240" w:lineRule="auto"/>
        <w:ind w:left="1416" w:firstLine="708"/>
        <w:rPr>
          <w:rFonts w:eastAsia="Times New Roman" w:cstheme="minorHAnsi"/>
          <w:b/>
          <w:lang w:eastAsia="ar-SA"/>
        </w:rPr>
      </w:pPr>
    </w:p>
    <w:p w14:paraId="6DF0E264" w14:textId="77777777" w:rsidR="00A830E5" w:rsidRDefault="00A830E5" w:rsidP="009A5B16">
      <w:pPr>
        <w:suppressAutoHyphens/>
        <w:spacing w:after="0" w:line="240" w:lineRule="auto"/>
        <w:ind w:left="1416" w:firstLine="708"/>
        <w:rPr>
          <w:rFonts w:eastAsia="Times New Roman" w:cstheme="minorHAnsi"/>
          <w:b/>
          <w:lang w:eastAsia="ar-SA"/>
        </w:rPr>
      </w:pPr>
    </w:p>
    <w:p w14:paraId="4D2A1495" w14:textId="77777777" w:rsidR="00A830E5" w:rsidRDefault="00A830E5" w:rsidP="009A5B16">
      <w:pPr>
        <w:suppressAutoHyphens/>
        <w:spacing w:after="0" w:line="240" w:lineRule="auto"/>
        <w:ind w:left="1416" w:firstLine="708"/>
        <w:rPr>
          <w:rFonts w:eastAsia="Times New Roman" w:cstheme="minorHAnsi"/>
          <w:b/>
          <w:lang w:eastAsia="ar-SA"/>
        </w:rPr>
      </w:pPr>
    </w:p>
    <w:p w14:paraId="62647484" w14:textId="77777777" w:rsidR="00A830E5" w:rsidRDefault="00A830E5" w:rsidP="009A5B16">
      <w:pPr>
        <w:suppressAutoHyphens/>
        <w:spacing w:after="0" w:line="240" w:lineRule="auto"/>
        <w:ind w:left="1416" w:firstLine="708"/>
        <w:rPr>
          <w:rFonts w:eastAsia="Times New Roman" w:cstheme="minorHAnsi"/>
          <w:b/>
          <w:lang w:eastAsia="ar-SA"/>
        </w:rPr>
      </w:pPr>
    </w:p>
    <w:p w14:paraId="42D6C45E" w14:textId="77777777" w:rsidR="00A830E5" w:rsidRDefault="00A830E5" w:rsidP="009A5B16">
      <w:pPr>
        <w:suppressAutoHyphens/>
        <w:spacing w:after="0" w:line="240" w:lineRule="auto"/>
        <w:ind w:left="1416" w:firstLine="708"/>
        <w:rPr>
          <w:rFonts w:eastAsia="Times New Roman" w:cstheme="minorHAnsi"/>
          <w:b/>
          <w:lang w:eastAsia="ar-SA"/>
        </w:rPr>
      </w:pPr>
    </w:p>
    <w:p w14:paraId="443830E0" w14:textId="77777777" w:rsidR="007200CE" w:rsidRDefault="007200CE" w:rsidP="009A5B16">
      <w:pPr>
        <w:suppressAutoHyphens/>
        <w:spacing w:after="0" w:line="240" w:lineRule="auto"/>
        <w:ind w:left="1416" w:firstLine="708"/>
        <w:rPr>
          <w:rFonts w:eastAsia="Times New Roman" w:cstheme="minorHAnsi"/>
          <w:b/>
          <w:lang w:eastAsia="ar-SA"/>
        </w:rPr>
      </w:pPr>
    </w:p>
    <w:p w14:paraId="3AB7DC57" w14:textId="77777777" w:rsidR="0028429A" w:rsidRDefault="0028429A" w:rsidP="009A5B16">
      <w:pPr>
        <w:suppressAutoHyphens/>
        <w:spacing w:after="0" w:line="240" w:lineRule="auto"/>
        <w:ind w:left="1416" w:firstLine="708"/>
        <w:rPr>
          <w:rFonts w:eastAsia="Times New Roman" w:cstheme="minorHAnsi"/>
          <w:b/>
          <w:lang w:eastAsia="ar-SA"/>
        </w:rPr>
      </w:pPr>
    </w:p>
    <w:p w14:paraId="3A8CBCB7" w14:textId="77777777" w:rsidR="0028429A" w:rsidRDefault="0028429A" w:rsidP="009A5B16">
      <w:pPr>
        <w:suppressAutoHyphens/>
        <w:spacing w:after="0" w:line="240" w:lineRule="auto"/>
        <w:ind w:left="1416" w:firstLine="708"/>
        <w:rPr>
          <w:rFonts w:eastAsia="Times New Roman" w:cstheme="minorHAnsi"/>
          <w:b/>
          <w:lang w:eastAsia="ar-SA"/>
        </w:rPr>
      </w:pPr>
    </w:p>
    <w:p w14:paraId="44307A6B" w14:textId="77777777" w:rsidR="007200CE" w:rsidRDefault="007200CE" w:rsidP="009A5B16">
      <w:pPr>
        <w:suppressAutoHyphens/>
        <w:spacing w:after="0" w:line="240" w:lineRule="auto"/>
        <w:ind w:left="1416" w:firstLine="708"/>
        <w:rPr>
          <w:rFonts w:eastAsia="Times New Roman" w:cstheme="minorHAnsi"/>
          <w:b/>
          <w:lang w:eastAsia="ar-SA"/>
        </w:rPr>
      </w:pPr>
    </w:p>
    <w:p w14:paraId="12D52EB8" w14:textId="77777777" w:rsidR="009A5B16" w:rsidRDefault="009A5B16" w:rsidP="009A5B16">
      <w:pPr>
        <w:suppressAutoHyphens/>
        <w:spacing w:after="0" w:line="240" w:lineRule="auto"/>
        <w:ind w:left="1416" w:firstLine="708"/>
        <w:rPr>
          <w:rFonts w:eastAsia="Times New Roman" w:cstheme="minorHAnsi"/>
          <w:b/>
          <w:lang w:eastAsia="ar-SA"/>
        </w:rPr>
      </w:pPr>
    </w:p>
    <w:p w14:paraId="176E0623" w14:textId="77777777" w:rsidR="00D961F4" w:rsidRDefault="00D961F4" w:rsidP="009A5B16">
      <w:pPr>
        <w:suppressAutoHyphens/>
        <w:spacing w:after="0" w:line="240" w:lineRule="auto"/>
        <w:ind w:left="1416" w:firstLine="708"/>
        <w:rPr>
          <w:rFonts w:eastAsia="Times New Roman" w:cstheme="minorHAnsi"/>
          <w:b/>
          <w:lang w:eastAsia="ar-SA"/>
        </w:rPr>
      </w:pPr>
    </w:p>
    <w:p w14:paraId="72EE3684" w14:textId="77777777" w:rsidR="00D961F4" w:rsidRDefault="00D961F4" w:rsidP="009A5B16">
      <w:pPr>
        <w:suppressAutoHyphens/>
        <w:spacing w:after="0" w:line="240" w:lineRule="auto"/>
        <w:ind w:left="1416" w:firstLine="708"/>
        <w:rPr>
          <w:rFonts w:eastAsia="Times New Roman" w:cstheme="minorHAnsi"/>
          <w:b/>
          <w:lang w:eastAsia="ar-SA"/>
        </w:rPr>
      </w:pPr>
    </w:p>
    <w:p w14:paraId="37AE62EF" w14:textId="77777777" w:rsidR="00D961F4" w:rsidRDefault="00D961F4" w:rsidP="009A5B16">
      <w:pPr>
        <w:suppressAutoHyphens/>
        <w:spacing w:after="0" w:line="240" w:lineRule="auto"/>
        <w:ind w:left="1416" w:firstLine="708"/>
        <w:rPr>
          <w:rFonts w:eastAsia="Times New Roman" w:cstheme="minorHAnsi"/>
          <w:b/>
          <w:lang w:eastAsia="ar-SA"/>
        </w:rPr>
      </w:pPr>
    </w:p>
    <w:p w14:paraId="381643C4" w14:textId="77777777" w:rsidR="00D961F4" w:rsidRDefault="00D961F4" w:rsidP="009A5B16">
      <w:pPr>
        <w:suppressAutoHyphens/>
        <w:spacing w:after="0" w:line="240" w:lineRule="auto"/>
        <w:ind w:left="1416" w:firstLine="708"/>
        <w:rPr>
          <w:rFonts w:eastAsia="Times New Roman" w:cstheme="minorHAnsi"/>
          <w:b/>
          <w:lang w:eastAsia="ar-SA"/>
        </w:rPr>
      </w:pPr>
    </w:p>
    <w:p w14:paraId="493280FB" w14:textId="77777777" w:rsidR="009A5B16" w:rsidRDefault="009A5B16" w:rsidP="009A5B16">
      <w:pPr>
        <w:suppressAutoHyphens/>
        <w:spacing w:after="0" w:line="240" w:lineRule="auto"/>
        <w:ind w:left="1416" w:firstLine="708"/>
        <w:rPr>
          <w:rFonts w:eastAsia="Times New Roman" w:cstheme="minorHAnsi"/>
          <w:b/>
          <w:lang w:eastAsia="ar-SA"/>
        </w:rPr>
      </w:pPr>
    </w:p>
    <w:p w14:paraId="318B01A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lastRenderedPageBreak/>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3CCBA07D" w14:textId="77777777" w:rsidR="009A5B16" w:rsidRPr="008F0065" w:rsidRDefault="009A5B16" w:rsidP="009A5B16">
      <w:pPr>
        <w:shd w:val="clear" w:color="auto" w:fill="FFFFFF"/>
        <w:suppressAutoHyphens/>
        <w:spacing w:after="0" w:line="240" w:lineRule="auto"/>
        <w:jc w:val="right"/>
        <w:rPr>
          <w:rFonts w:eastAsia="Times New Roman" w:cstheme="minorHAnsi"/>
          <w:b/>
          <w:bCs/>
          <w:lang w:eastAsia="ar-SA"/>
        </w:rPr>
      </w:pPr>
    </w:p>
    <w:p w14:paraId="6AD8AB0F"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5273B83"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D22DB25"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D3DEA04"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B47718C"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6EDBD66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02BC553B"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0E1E7401"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41550D5A"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76EE0F0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5C2AD59"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3880FF48"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47CE3FB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4E6FA2D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2BC76EB2"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 xml:space="preserve">Gmina </w:t>
      </w:r>
      <w:proofErr w:type="spellStart"/>
      <w:r w:rsidRPr="008F0065">
        <w:rPr>
          <w:rFonts w:eastAsia="Times New Roman" w:cstheme="minorHAnsi"/>
          <w:b/>
          <w:bCs/>
          <w:lang w:eastAsia="ar-SA"/>
        </w:rPr>
        <w:t>Skała,Urz</w:t>
      </w:r>
      <w:r w:rsidR="00E877EE" w:rsidRPr="008F0065">
        <w:rPr>
          <w:rFonts w:eastAsia="Times New Roman" w:cstheme="minorHAnsi"/>
          <w:b/>
          <w:bCs/>
          <w:lang w:eastAsia="ar-SA"/>
        </w:rPr>
        <w:t>ąd</w:t>
      </w:r>
      <w:proofErr w:type="spellEnd"/>
      <w:r w:rsidR="00E877EE" w:rsidRPr="008F0065">
        <w:rPr>
          <w:rFonts w:eastAsia="Times New Roman" w:cstheme="minorHAnsi"/>
          <w:b/>
          <w:bCs/>
          <w:lang w:eastAsia="ar-SA"/>
        </w:rPr>
        <w:t xml:space="preserve">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CEE72EA"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02BB4318"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65099927" w14:textId="77777777" w:rsidR="009A5B16" w:rsidRPr="008F0065" w:rsidRDefault="009A5B16" w:rsidP="009A5B16">
      <w:pPr>
        <w:suppressAutoHyphens/>
        <w:spacing w:after="0" w:line="276" w:lineRule="auto"/>
        <w:jc w:val="both"/>
        <w:rPr>
          <w:rFonts w:eastAsia="Times New Roman" w:cstheme="minorHAnsi"/>
          <w:b/>
          <w:bCs/>
          <w:lang w:eastAsia="ar-SA"/>
        </w:rPr>
      </w:pPr>
    </w:p>
    <w:p w14:paraId="3C45582B"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B5442C9" w14:textId="77777777" w:rsidR="009A5B16" w:rsidRPr="008F0065" w:rsidRDefault="009A5B16" w:rsidP="009A5B16">
      <w:pPr>
        <w:spacing w:after="0" w:line="240" w:lineRule="auto"/>
        <w:jc w:val="both"/>
        <w:rPr>
          <w:rFonts w:eastAsia="Times New Roman" w:cstheme="minorHAnsi"/>
          <w:b/>
          <w:lang w:eastAsia="ar-SA"/>
        </w:rPr>
      </w:pPr>
    </w:p>
    <w:p w14:paraId="7A92F8B3" w14:textId="77777777" w:rsidR="009A5B16" w:rsidRPr="008F0065" w:rsidRDefault="009A5B16" w:rsidP="009A5B16">
      <w:pPr>
        <w:autoSpaceDE w:val="0"/>
        <w:autoSpaceDN w:val="0"/>
        <w:adjustRightInd w:val="0"/>
        <w:spacing w:after="0" w:line="240" w:lineRule="auto"/>
        <w:jc w:val="both"/>
        <w:rPr>
          <w:rFonts w:cstheme="minorHAnsi"/>
          <w:b/>
        </w:rPr>
      </w:pPr>
    </w:p>
    <w:p w14:paraId="735BE981"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2819EB15"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055C49CB"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408796F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2CB72745"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096A5BF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505784D3"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488F67E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092975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52C4867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5867ADB1"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1C7F420F"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5915FC5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3B7F3721"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1A72C16F"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3F738E0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4F1B6533" w14:textId="77777777" w:rsidR="0037339A" w:rsidRDefault="0037339A" w:rsidP="009A5B16">
      <w:pPr>
        <w:suppressAutoHyphens/>
        <w:spacing w:after="200" w:line="276" w:lineRule="auto"/>
        <w:jc w:val="center"/>
        <w:rPr>
          <w:rFonts w:eastAsia="Times New Roman" w:cstheme="minorHAnsi"/>
          <w:b/>
          <w:lang w:eastAsia="ar-SA"/>
        </w:rPr>
      </w:pPr>
    </w:p>
    <w:p w14:paraId="69062F24" w14:textId="4FC33167" w:rsidR="0037339A" w:rsidRDefault="0037339A" w:rsidP="009A5B16">
      <w:pPr>
        <w:suppressAutoHyphens/>
        <w:spacing w:after="200" w:line="276" w:lineRule="auto"/>
        <w:jc w:val="center"/>
        <w:rPr>
          <w:rFonts w:eastAsia="Times New Roman" w:cstheme="minorHAnsi"/>
          <w:b/>
          <w:lang w:eastAsia="ar-SA"/>
        </w:rPr>
      </w:pPr>
    </w:p>
    <w:p w14:paraId="0E4B2DCA" w14:textId="77777777" w:rsidR="002C1BAB" w:rsidRDefault="002C1BAB" w:rsidP="009A5B16">
      <w:pPr>
        <w:suppressAutoHyphens/>
        <w:spacing w:after="200" w:line="276" w:lineRule="auto"/>
        <w:jc w:val="center"/>
        <w:rPr>
          <w:rFonts w:eastAsia="Times New Roman" w:cstheme="minorHAnsi"/>
          <w:b/>
          <w:lang w:eastAsia="ar-SA"/>
        </w:rPr>
      </w:pPr>
    </w:p>
    <w:p w14:paraId="2D4B5B36"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lastRenderedPageBreak/>
        <w:t>Część III:</w:t>
      </w:r>
    </w:p>
    <w:p w14:paraId="3EF6E602"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20E2A7D4"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324D465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59900E4F"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681C7F7"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3BE10B59"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437D2D2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3439E026"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 xml:space="preserve">Na potrzeby postępowania o udzielenie zamówienia </w:t>
      </w:r>
      <w:proofErr w:type="spellStart"/>
      <w:r w:rsidRPr="008F0065">
        <w:rPr>
          <w:rFonts w:eastAsia="Times New Roman" w:cstheme="minorHAnsi"/>
          <w:lang w:eastAsia="ar-SA"/>
        </w:rPr>
        <w:t>publicznegopn</w:t>
      </w:r>
      <w:proofErr w:type="spellEnd"/>
      <w:r w:rsidRPr="008F0065">
        <w:rPr>
          <w:rFonts w:eastAsia="Times New Roman" w:cstheme="minorHAnsi"/>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B58E760" w14:textId="77777777" w:rsidR="009A5B16" w:rsidRPr="008F0065" w:rsidRDefault="009A5B16" w:rsidP="009A5B16">
      <w:pPr>
        <w:spacing w:after="0" w:line="240" w:lineRule="auto"/>
        <w:jc w:val="both"/>
        <w:rPr>
          <w:rFonts w:eastAsia="Times New Roman" w:cstheme="minorHAnsi"/>
          <w:b/>
          <w:lang w:eastAsia="ar-SA"/>
        </w:rPr>
      </w:pPr>
    </w:p>
    <w:p w14:paraId="0CB111FD" w14:textId="77777777" w:rsidR="009A5B16" w:rsidRPr="008F0065" w:rsidRDefault="009A5B16" w:rsidP="009A5B16">
      <w:pPr>
        <w:suppressAutoHyphens/>
        <w:spacing w:after="0" w:line="240" w:lineRule="auto"/>
        <w:jc w:val="both"/>
        <w:rPr>
          <w:rFonts w:eastAsia="Times New Roman" w:cstheme="minorHAnsi"/>
          <w:b/>
          <w:lang w:eastAsia="ar-SA"/>
        </w:rPr>
      </w:pPr>
    </w:p>
    <w:p w14:paraId="000BCEA9"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6003E243"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05F0AFA9" w14:textId="77777777" w:rsidR="004C0DF2" w:rsidRPr="008F0065" w:rsidRDefault="004C0DF2" w:rsidP="004C0DF2">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7D8F90F3" w14:textId="77777777" w:rsidR="004C0DF2" w:rsidRPr="008F0065" w:rsidRDefault="004C0DF2" w:rsidP="004C0DF2">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postępowania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r>
        <w:rPr>
          <w:rFonts w:eastAsia="Times New Roman" w:cstheme="minorHAnsi"/>
          <w:lang w:eastAsia="ar-SA"/>
        </w:rPr>
        <w:t xml:space="preserve"> </w:t>
      </w:r>
      <w:r w:rsidRPr="004C0DF2">
        <w:rPr>
          <w:rFonts w:ascii="Cambria" w:hAnsi="Cambria" w:cs="Open Sans"/>
        </w:rPr>
        <w:t xml:space="preserve">oraz na podstawie art. 7 ust. 1 ustawy z dnia 13 kwietnia 2022r </w:t>
      </w:r>
      <w:r w:rsidRPr="004C0DF2">
        <w:rPr>
          <w:rFonts w:ascii="Cambria" w:hAnsi="Cambria"/>
        </w:rPr>
        <w:t>o szczególnych rozwiązaniach w zakresie przeciwdziałania wspieraniu agresji na Ukrainę oraz służących ochronie bezpieczeństwa narodowego</w:t>
      </w:r>
    </w:p>
    <w:p w14:paraId="07B8C114" w14:textId="77777777" w:rsidR="004C0DF2" w:rsidRPr="00C9366B" w:rsidRDefault="004C0DF2" w:rsidP="004C0DF2">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postępowania na podstawie art. 109 ust. 1 pkt 4</w:t>
      </w:r>
      <w:r w:rsidRPr="00C9366B">
        <w:rPr>
          <w:rFonts w:cstheme="minorHAnsi"/>
        </w:rPr>
        <w:t xml:space="preserve">, pkt 7  ustawy </w:t>
      </w:r>
      <w:proofErr w:type="spellStart"/>
      <w:r w:rsidRPr="00C9366B">
        <w:rPr>
          <w:rFonts w:cstheme="minorHAnsi"/>
        </w:rPr>
        <w:t>Pzp</w:t>
      </w:r>
      <w:proofErr w:type="spellEnd"/>
      <w:r w:rsidRPr="00C9366B">
        <w:rPr>
          <w:rFonts w:cstheme="minorHAnsi"/>
        </w:rPr>
        <w:t>.</w:t>
      </w:r>
    </w:p>
    <w:p w14:paraId="4805346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B909A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7B2F24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706502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83D126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9F6C78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B51CA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DB3A5A"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245A8768"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40096C3C"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448A104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7F9ECBB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9F9B1C7"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4B25DCA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68F102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96C141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24C9C38"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5011B13D"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51C94109"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30D0D8E0"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 xml:space="preserve"> </w:t>
      </w:r>
      <w:proofErr w:type="spellStart"/>
      <w:r w:rsidRPr="008F0065">
        <w:rPr>
          <w:rFonts w:eastAsia="Times New Roman" w:cstheme="minorHAnsi"/>
          <w:b/>
          <w:lang w:eastAsia="ar-SA"/>
        </w:rPr>
        <w:t>podpkt</w:t>
      </w:r>
      <w:r w:rsidR="00E877EE" w:rsidRPr="008F0065">
        <w:rPr>
          <w:rFonts w:eastAsia="Times New Roman" w:cstheme="minorHAnsi"/>
          <w:b/>
          <w:lang w:eastAsia="ar-SA"/>
        </w:rPr>
        <w:t>.a,b</w:t>
      </w:r>
      <w:proofErr w:type="spellEnd"/>
      <w:r w:rsidRPr="008F0065">
        <w:rPr>
          <w:rFonts w:eastAsia="Times New Roman" w:cstheme="minorHAnsi"/>
          <w:b/>
          <w:lang w:eastAsia="ar-SA"/>
        </w:rPr>
        <w:t xml:space="preserve"> SWZ (zdolności technicznej lub zawodowej) </w:t>
      </w:r>
    </w:p>
    <w:p w14:paraId="571CE4B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7F041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45CBD3D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378BE7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lastRenderedPageBreak/>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D45C2F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855ED0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373EBB5" w14:textId="77777777" w:rsidR="009A5B16" w:rsidRPr="008F0065" w:rsidRDefault="009A5B16" w:rsidP="009A5B16">
      <w:pPr>
        <w:spacing w:after="0" w:line="240" w:lineRule="auto"/>
        <w:jc w:val="both"/>
        <w:rPr>
          <w:rFonts w:cstheme="minorHAnsi"/>
        </w:rPr>
      </w:pPr>
    </w:p>
    <w:p w14:paraId="31264C61" w14:textId="77777777" w:rsidR="009A5B16" w:rsidRPr="008F0065" w:rsidRDefault="009A5B16" w:rsidP="009A5B16">
      <w:pPr>
        <w:spacing w:after="0" w:line="240" w:lineRule="auto"/>
        <w:jc w:val="both"/>
        <w:rPr>
          <w:rFonts w:cstheme="minorHAnsi"/>
        </w:rPr>
      </w:pPr>
    </w:p>
    <w:p w14:paraId="254D05F9"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16EAE80B" w14:textId="77777777" w:rsidR="009A5B16" w:rsidRPr="008F0065" w:rsidRDefault="009A5B16" w:rsidP="009A5B16">
      <w:pPr>
        <w:spacing w:after="0" w:line="240" w:lineRule="auto"/>
        <w:jc w:val="both"/>
        <w:rPr>
          <w:rFonts w:cstheme="minorHAnsi"/>
        </w:rPr>
      </w:pPr>
    </w:p>
    <w:p w14:paraId="4CD4A584"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w:t>
      </w:r>
      <w:proofErr w:type="spellEnd"/>
      <w:r w:rsidR="00E877EE" w:rsidRPr="008F0065">
        <w:rPr>
          <w:rFonts w:cstheme="minorHAnsi"/>
          <w:b/>
        </w:rPr>
        <w:t xml:space="preserve"> </w:t>
      </w:r>
      <w:proofErr w:type="spellStart"/>
      <w:r w:rsidR="00E877EE" w:rsidRPr="008F0065">
        <w:rPr>
          <w:rFonts w:cstheme="minorHAnsi"/>
          <w:b/>
        </w:rPr>
        <w: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14DEA9A6"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3D1EFFF9"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94ED5E9" w14:textId="77777777" w:rsidR="009A5B16" w:rsidRPr="008F0065" w:rsidRDefault="009A5B16" w:rsidP="009A5B16">
      <w:pPr>
        <w:spacing w:after="0" w:line="240" w:lineRule="auto"/>
        <w:jc w:val="both"/>
        <w:rPr>
          <w:rFonts w:cstheme="minorHAnsi"/>
        </w:rPr>
      </w:pPr>
    </w:p>
    <w:p w14:paraId="10713F69"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639A6AF8"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3606A567" w14:textId="77777777" w:rsidR="009A5B16" w:rsidRPr="008F0065" w:rsidRDefault="009A5B16" w:rsidP="009A5B16">
      <w:pPr>
        <w:spacing w:after="0" w:line="240" w:lineRule="auto"/>
        <w:jc w:val="both"/>
        <w:rPr>
          <w:rFonts w:cstheme="minorHAnsi"/>
          <w:i/>
        </w:rPr>
      </w:pPr>
    </w:p>
    <w:p w14:paraId="38043D2E"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15ABE29C"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7E21266D"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58CC26C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AF93C0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6816D5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1E4C089C"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65F2FB0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3594F16B"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2DFE605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2C3254E"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637AD52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A516096"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1EF345A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5C374D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6665B11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6647DC0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6DD0F17A" w14:textId="77777777" w:rsidR="009A5B16" w:rsidRPr="008F0065" w:rsidRDefault="009A5B16" w:rsidP="009A5B16">
      <w:pPr>
        <w:suppressAutoHyphens/>
        <w:spacing w:after="0" w:line="240" w:lineRule="auto"/>
        <w:rPr>
          <w:rFonts w:eastAsia="Times New Roman" w:cstheme="minorHAnsi"/>
          <w:lang w:eastAsia="ar-SA"/>
        </w:rPr>
      </w:pPr>
    </w:p>
    <w:p w14:paraId="03CCB59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5F5FBE8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771CCB8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26B90ABB" w14:textId="77777777" w:rsidR="009A5B16" w:rsidRPr="008F0065" w:rsidRDefault="009A5B16" w:rsidP="009A5B16">
      <w:pPr>
        <w:suppressAutoHyphens/>
        <w:spacing w:after="120" w:line="240" w:lineRule="auto"/>
        <w:jc w:val="both"/>
        <w:rPr>
          <w:rFonts w:eastAsia="Calibri" w:cstheme="minorHAnsi"/>
          <w:b/>
          <w:i/>
          <w:iCs/>
          <w:color w:val="FF0000"/>
        </w:rPr>
      </w:pPr>
    </w:p>
    <w:p w14:paraId="23DD782F" w14:textId="77777777" w:rsidR="009A5B16" w:rsidRPr="008F0065" w:rsidRDefault="009A5B16" w:rsidP="009A5B16">
      <w:pPr>
        <w:suppressAutoHyphens/>
        <w:spacing w:after="120" w:line="240" w:lineRule="auto"/>
        <w:jc w:val="both"/>
        <w:rPr>
          <w:rFonts w:eastAsia="Calibri" w:cstheme="minorHAnsi"/>
          <w:b/>
          <w:i/>
          <w:iCs/>
          <w:color w:val="FF0000"/>
        </w:rPr>
      </w:pPr>
    </w:p>
    <w:p w14:paraId="02586B29" w14:textId="77777777" w:rsidR="00E877EE" w:rsidRPr="008F0065" w:rsidRDefault="00E877EE" w:rsidP="009A5B16">
      <w:pPr>
        <w:suppressAutoHyphens/>
        <w:spacing w:after="120" w:line="240" w:lineRule="auto"/>
        <w:jc w:val="both"/>
        <w:rPr>
          <w:rFonts w:eastAsia="Calibri" w:cstheme="minorHAnsi"/>
          <w:b/>
          <w:i/>
          <w:iCs/>
          <w:color w:val="FF0000"/>
        </w:rPr>
      </w:pPr>
    </w:p>
    <w:p w14:paraId="1513AD55" w14:textId="77777777" w:rsidR="00E877EE" w:rsidRPr="008F0065" w:rsidRDefault="00E877EE" w:rsidP="009A5B16">
      <w:pPr>
        <w:suppressAutoHyphens/>
        <w:spacing w:after="120" w:line="240" w:lineRule="auto"/>
        <w:jc w:val="both"/>
        <w:rPr>
          <w:rFonts w:eastAsia="Calibri" w:cstheme="minorHAnsi"/>
          <w:b/>
          <w:i/>
          <w:iCs/>
          <w:color w:val="FF0000"/>
        </w:rPr>
      </w:pPr>
    </w:p>
    <w:p w14:paraId="0DD47D3F"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2BD5A4BE" w14:textId="77777777" w:rsidR="009A5B16" w:rsidRPr="008F0065" w:rsidRDefault="009A5B16" w:rsidP="009A5B16">
      <w:pPr>
        <w:spacing w:after="0" w:line="480" w:lineRule="auto"/>
        <w:ind w:left="5664" w:firstLine="708"/>
        <w:rPr>
          <w:rFonts w:cstheme="minorHAnsi"/>
        </w:rPr>
      </w:pPr>
      <w:r w:rsidRPr="008F0065">
        <w:rPr>
          <w:rFonts w:cstheme="minorHAnsi"/>
        </w:rPr>
        <w:t>Załącznik nr 3 do SWZ</w:t>
      </w:r>
    </w:p>
    <w:p w14:paraId="3E1DD21C"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191241C8" w14:textId="77777777" w:rsidR="009A5B16" w:rsidRPr="008F0065" w:rsidRDefault="009A5B16" w:rsidP="009A5B16">
      <w:pPr>
        <w:spacing w:after="0" w:line="480" w:lineRule="auto"/>
        <w:jc w:val="right"/>
        <w:rPr>
          <w:rFonts w:cstheme="minorHAnsi"/>
        </w:rPr>
      </w:pPr>
    </w:p>
    <w:p w14:paraId="6C7265AD"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7BB39DBF" w14:textId="77777777" w:rsidR="009A5B16" w:rsidRPr="008F0065" w:rsidRDefault="009A5B16" w:rsidP="009A5B16">
      <w:pPr>
        <w:spacing w:after="0" w:line="480" w:lineRule="auto"/>
        <w:ind w:right="5954"/>
        <w:rPr>
          <w:rFonts w:cstheme="minorHAnsi"/>
        </w:rPr>
      </w:pPr>
      <w:r w:rsidRPr="008F0065">
        <w:rPr>
          <w:rFonts w:cstheme="minorHAnsi"/>
        </w:rPr>
        <w:t>…………………………………………………………………………</w:t>
      </w:r>
    </w:p>
    <w:p w14:paraId="34B7AAFD"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05277678"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55F882CE" w14:textId="77777777" w:rsidR="009A5B16" w:rsidRPr="008F0065" w:rsidRDefault="009A5B16" w:rsidP="009A5B16">
      <w:pPr>
        <w:spacing w:after="0" w:line="480" w:lineRule="auto"/>
        <w:ind w:right="5954"/>
        <w:rPr>
          <w:rFonts w:cstheme="minorHAnsi"/>
        </w:rPr>
      </w:pPr>
      <w:r w:rsidRPr="008F0065">
        <w:rPr>
          <w:rFonts w:cstheme="minorHAnsi"/>
        </w:rPr>
        <w:t>…………………………………………………………………………</w:t>
      </w:r>
    </w:p>
    <w:p w14:paraId="39BEEEEE"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6CE0EEFC" w14:textId="77777777" w:rsidR="009A5B16" w:rsidRPr="008F0065" w:rsidRDefault="009A5B16" w:rsidP="009A5B16">
      <w:pPr>
        <w:rPr>
          <w:rFonts w:cstheme="minorHAnsi"/>
        </w:rPr>
      </w:pPr>
    </w:p>
    <w:p w14:paraId="0C3D212D"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202E76EB"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3194D85C"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363D03BC" w14:textId="77777777" w:rsidR="009A5B16" w:rsidRPr="008F0065" w:rsidRDefault="009A5B16" w:rsidP="009A5B16">
      <w:pPr>
        <w:spacing w:after="0"/>
        <w:jc w:val="both"/>
        <w:rPr>
          <w:rFonts w:cstheme="minorHAnsi"/>
        </w:rPr>
      </w:pPr>
    </w:p>
    <w:p w14:paraId="5DC5139E" w14:textId="77777777" w:rsidR="009A5B16" w:rsidRPr="008F0065" w:rsidRDefault="009A5B16" w:rsidP="009A5B16">
      <w:pPr>
        <w:spacing w:after="0"/>
        <w:jc w:val="both"/>
        <w:rPr>
          <w:rFonts w:cstheme="minorHAnsi"/>
        </w:rPr>
      </w:pPr>
    </w:p>
    <w:p w14:paraId="6C8E89CF" w14:textId="77777777" w:rsidR="009A5B16" w:rsidRDefault="009A5B16" w:rsidP="00E877EE">
      <w:pPr>
        <w:suppressAutoHyphens/>
        <w:spacing w:after="0" w:line="240" w:lineRule="auto"/>
        <w:jc w:val="both"/>
        <w:rPr>
          <w:rFonts w:ascii="Times New Roman" w:hAnsi="Times New Roman" w:cs="Times New Roman"/>
          <w:b/>
          <w:bCs/>
          <w:lang w:eastAsia="pl-PL"/>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3349BC3E" w14:textId="77777777" w:rsidR="0009501A" w:rsidRPr="008F0065" w:rsidRDefault="0009501A" w:rsidP="00E877EE">
      <w:pPr>
        <w:suppressAutoHyphens/>
        <w:spacing w:after="0" w:line="240" w:lineRule="auto"/>
        <w:jc w:val="both"/>
        <w:rPr>
          <w:rFonts w:cstheme="minorHAnsi"/>
        </w:rPr>
      </w:pPr>
    </w:p>
    <w:p w14:paraId="2EC75BAF" w14:textId="77777777" w:rsidR="009A5B16" w:rsidRPr="008F0065" w:rsidRDefault="009A5B16" w:rsidP="009A5B16">
      <w:pPr>
        <w:spacing w:line="240" w:lineRule="auto"/>
        <w:rPr>
          <w:rFonts w:cstheme="minorHAnsi"/>
        </w:rPr>
      </w:pP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31151527" w14:textId="77777777" w:rsidR="009A5B16" w:rsidRPr="008F0065" w:rsidRDefault="009A5B16" w:rsidP="009A5B16">
      <w:pPr>
        <w:spacing w:line="240" w:lineRule="auto"/>
        <w:rPr>
          <w:rFonts w:cstheme="minorHAnsi"/>
        </w:rPr>
      </w:pPr>
    </w:p>
    <w:p w14:paraId="10D94513"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7A3B9D73" w14:textId="77777777" w:rsidR="009A5B16" w:rsidRPr="008F0065" w:rsidRDefault="009A5B16" w:rsidP="009A5B16">
      <w:pPr>
        <w:spacing w:after="0" w:line="240" w:lineRule="auto"/>
        <w:ind w:left="720"/>
        <w:contextualSpacing/>
        <w:jc w:val="both"/>
        <w:rPr>
          <w:rFonts w:cstheme="minorHAnsi"/>
        </w:rPr>
      </w:pPr>
    </w:p>
    <w:p w14:paraId="5AAB1C31" w14:textId="77777777" w:rsidR="004C0DF2" w:rsidRPr="008F0065" w:rsidRDefault="004C0DF2" w:rsidP="004C0DF2">
      <w:pPr>
        <w:numPr>
          <w:ilvl w:val="0"/>
          <w:numId w:val="35"/>
        </w:numPr>
        <w:spacing w:after="0" w:line="240" w:lineRule="auto"/>
        <w:contextualSpacing/>
        <w:jc w:val="both"/>
        <w:rPr>
          <w:rFonts w:eastAsia="Times New Roman" w:cstheme="minorHAnsi"/>
          <w:lang w:eastAsia="ar-SA"/>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r>
        <w:rPr>
          <w:rFonts w:cstheme="minorHAnsi"/>
        </w:rPr>
        <w:t xml:space="preserve"> </w:t>
      </w:r>
      <w:r w:rsidRPr="004C0DF2">
        <w:rPr>
          <w:rFonts w:ascii="Cambria" w:hAnsi="Cambria" w:cs="Open Sans"/>
        </w:rPr>
        <w:t xml:space="preserve">oraz na podstawie art. 7 ust. 1 ustawy z dnia 13 kwietnia 2022r </w:t>
      </w:r>
      <w:r w:rsidRPr="004C0DF2">
        <w:rPr>
          <w:rFonts w:ascii="Cambria" w:hAnsi="Cambria"/>
        </w:rPr>
        <w:t>o szczególnych rozwiązaniach w zakresie przeciwdziałania wspieraniu agresji na Ukrainę oraz służących ochronie bezpieczeństwa narodowego</w:t>
      </w:r>
    </w:p>
    <w:p w14:paraId="10792501"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128D4692"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 xml:space="preserve">(podać mającą zastosowanie podstawę wykluczenia spośród </w:t>
      </w:r>
      <w:r w:rsidRPr="008F0065">
        <w:rPr>
          <w:rFonts w:cstheme="minorHAnsi"/>
          <w:i/>
        </w:rPr>
        <w:lastRenderedPageBreak/>
        <w:t>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Pr="008F0065">
        <w:rPr>
          <w:rFonts w:cstheme="minorHAnsi"/>
        </w:rPr>
        <w:t xml:space="preserve"> podjąłem następujące środki naprawcze: ……………………………………………………………………………………………………..…………………………………………………………………………………………..…………………...........………………………………………………………………………………..……………………………………………………………………………………………………………..…………………</w:t>
      </w:r>
    </w:p>
    <w:p w14:paraId="50D91326" w14:textId="77777777" w:rsidR="009A5B16" w:rsidRPr="008F0065" w:rsidRDefault="009A5B16" w:rsidP="009A5B16">
      <w:pPr>
        <w:spacing w:after="0" w:line="360" w:lineRule="auto"/>
        <w:jc w:val="both"/>
        <w:rPr>
          <w:rFonts w:cstheme="minorHAnsi"/>
        </w:rPr>
      </w:pPr>
    </w:p>
    <w:p w14:paraId="32C076EA" w14:textId="77777777" w:rsidR="009A5B16" w:rsidRPr="008F0065" w:rsidRDefault="009A5B16" w:rsidP="009A5B16">
      <w:pPr>
        <w:spacing w:after="0" w:line="360" w:lineRule="auto"/>
        <w:jc w:val="both"/>
        <w:rPr>
          <w:rFonts w:cstheme="minorHAnsi"/>
          <w:i/>
          <w:color w:val="FF0000"/>
        </w:rPr>
      </w:pPr>
    </w:p>
    <w:p w14:paraId="1C9ECE3F"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135AF532"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237D3C62" w14:textId="77777777" w:rsidR="009A5B16" w:rsidRPr="008F0065" w:rsidRDefault="009A5B16" w:rsidP="009A5B16">
      <w:pPr>
        <w:spacing w:after="0" w:line="360" w:lineRule="auto"/>
        <w:ind w:left="5664" w:firstLine="708"/>
        <w:jc w:val="both"/>
        <w:rPr>
          <w:rFonts w:cstheme="minorHAnsi"/>
          <w:i/>
        </w:rPr>
      </w:pPr>
    </w:p>
    <w:p w14:paraId="16823E71" w14:textId="77777777" w:rsidR="009A5B16" w:rsidRPr="008F0065" w:rsidRDefault="009A5B16" w:rsidP="009A5B16">
      <w:pPr>
        <w:spacing w:after="0" w:line="360" w:lineRule="auto"/>
        <w:ind w:left="5664" w:firstLine="708"/>
        <w:jc w:val="both"/>
        <w:rPr>
          <w:rFonts w:cstheme="minorHAnsi"/>
          <w:i/>
        </w:rPr>
      </w:pPr>
    </w:p>
    <w:p w14:paraId="1DA2296E" w14:textId="77777777" w:rsidR="009A5B16" w:rsidRPr="008F0065" w:rsidRDefault="009A5B16" w:rsidP="009A5B16">
      <w:pPr>
        <w:spacing w:after="0" w:line="360" w:lineRule="auto"/>
        <w:ind w:left="5664" w:firstLine="708"/>
        <w:jc w:val="both"/>
        <w:rPr>
          <w:rFonts w:cstheme="minorHAnsi"/>
          <w:i/>
        </w:rPr>
      </w:pPr>
    </w:p>
    <w:p w14:paraId="711C1329"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5D18008E"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7CDA40BE" w14:textId="77777777" w:rsidR="009A5B16" w:rsidRPr="008F0065" w:rsidRDefault="009A5B16" w:rsidP="009A5B16">
      <w:pPr>
        <w:spacing w:after="0" w:line="360" w:lineRule="auto"/>
        <w:jc w:val="both"/>
        <w:rPr>
          <w:rFonts w:cstheme="minorHAnsi"/>
        </w:rPr>
      </w:pPr>
    </w:p>
    <w:p w14:paraId="5BF2AE36"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08122AC2" w14:textId="77777777" w:rsidR="009A5B16" w:rsidRPr="008F0065" w:rsidRDefault="009A5B16" w:rsidP="009A5B16">
      <w:pPr>
        <w:spacing w:after="0" w:line="360" w:lineRule="auto"/>
        <w:jc w:val="both"/>
        <w:rPr>
          <w:rFonts w:cstheme="minorHAnsi"/>
        </w:rPr>
      </w:pPr>
    </w:p>
    <w:p w14:paraId="3BFEFF7C"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409C1BED"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3FE831CF" w14:textId="77777777" w:rsidR="009A5B16" w:rsidRPr="008F0065" w:rsidRDefault="009A5B16" w:rsidP="009A5B16">
      <w:pPr>
        <w:spacing w:after="0" w:line="240" w:lineRule="auto"/>
        <w:jc w:val="right"/>
        <w:rPr>
          <w:rFonts w:cstheme="minorHAnsi"/>
          <w:sz w:val="20"/>
          <w:szCs w:val="20"/>
        </w:rPr>
      </w:pPr>
    </w:p>
    <w:p w14:paraId="49CB9C74" w14:textId="77777777" w:rsidR="009A5B16" w:rsidRPr="008F0065" w:rsidRDefault="009A5B16" w:rsidP="009A5B16">
      <w:pPr>
        <w:spacing w:after="0" w:line="240" w:lineRule="auto"/>
        <w:jc w:val="right"/>
        <w:rPr>
          <w:rFonts w:cstheme="minorHAnsi"/>
        </w:rPr>
      </w:pPr>
    </w:p>
    <w:p w14:paraId="233DE83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1901F97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BCC3D9E"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564CC1C"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6F735CC"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34D7B4F7" w14:textId="77777777" w:rsidR="009A5B16" w:rsidRPr="008F0065" w:rsidRDefault="009A5B16" w:rsidP="009A5B16">
      <w:pPr>
        <w:suppressAutoHyphens/>
        <w:spacing w:after="120" w:line="240" w:lineRule="auto"/>
        <w:jc w:val="both"/>
        <w:rPr>
          <w:rFonts w:eastAsia="Times New Roman" w:cstheme="minorHAnsi"/>
          <w:lang w:eastAsia="ar-SA"/>
        </w:rPr>
      </w:pPr>
    </w:p>
    <w:p w14:paraId="52464A1C" w14:textId="77777777" w:rsidR="009A5B16" w:rsidRPr="008F0065" w:rsidRDefault="009A5B16" w:rsidP="009A5B16">
      <w:pPr>
        <w:suppressAutoHyphens/>
        <w:spacing w:after="120" w:line="240" w:lineRule="auto"/>
        <w:jc w:val="both"/>
        <w:rPr>
          <w:rFonts w:eastAsia="Times New Roman" w:cstheme="minorHAnsi"/>
          <w:lang w:eastAsia="ar-SA"/>
        </w:rPr>
      </w:pPr>
    </w:p>
    <w:p w14:paraId="6D9600F7" w14:textId="75284B0A" w:rsidR="009A5B16" w:rsidRDefault="009A5B16" w:rsidP="009A5B16">
      <w:pPr>
        <w:suppressAutoHyphens/>
        <w:spacing w:after="120" w:line="240" w:lineRule="auto"/>
        <w:jc w:val="both"/>
        <w:rPr>
          <w:rFonts w:eastAsia="Times New Roman" w:cstheme="minorHAnsi"/>
          <w:lang w:eastAsia="ar-SA"/>
        </w:rPr>
      </w:pPr>
    </w:p>
    <w:p w14:paraId="25D3A25D" w14:textId="77777777" w:rsidR="002C1BAB" w:rsidRPr="008F0065" w:rsidRDefault="002C1BAB" w:rsidP="009A5B16">
      <w:pPr>
        <w:suppressAutoHyphens/>
        <w:spacing w:after="120" w:line="240" w:lineRule="auto"/>
        <w:jc w:val="both"/>
        <w:rPr>
          <w:rFonts w:eastAsia="Times New Roman" w:cstheme="minorHAnsi"/>
          <w:lang w:eastAsia="ar-SA"/>
        </w:rPr>
      </w:pPr>
    </w:p>
    <w:p w14:paraId="2EAFFA0B"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668B74FC"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F13C91B"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516D752"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584F1557" w14:textId="77777777" w:rsidR="009A5B16" w:rsidRPr="008F0065" w:rsidRDefault="009A5B16" w:rsidP="009A5B16">
      <w:pPr>
        <w:suppressAutoHyphens/>
        <w:spacing w:after="0" w:line="240" w:lineRule="auto"/>
        <w:rPr>
          <w:rFonts w:eastAsia="Times New Roman" w:cstheme="minorHAnsi"/>
          <w:b/>
          <w:lang w:eastAsia="ar-SA"/>
        </w:rPr>
      </w:pPr>
    </w:p>
    <w:p w14:paraId="6CF29F6B"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32DAAC8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0A199D2D"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13AF6A91" w14:textId="77777777" w:rsidR="009A5B16" w:rsidRPr="008F0065" w:rsidRDefault="009A5B16" w:rsidP="009A5B16">
      <w:pPr>
        <w:suppressAutoHyphens/>
        <w:spacing w:after="0" w:line="240" w:lineRule="auto"/>
        <w:jc w:val="center"/>
        <w:rPr>
          <w:rFonts w:eastAsia="Times New Roman" w:cstheme="minorHAnsi"/>
          <w:b/>
          <w:lang w:eastAsia="ar-SA"/>
        </w:rPr>
      </w:pPr>
    </w:p>
    <w:p w14:paraId="4B97FE63"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21070145" w14:textId="77777777" w:rsidR="0009501A" w:rsidRDefault="0009501A" w:rsidP="009A5B16">
      <w:pPr>
        <w:suppressAutoHyphens/>
        <w:spacing w:after="0" w:line="360"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4C87DB9" w14:textId="77777777" w:rsidR="009A5B16" w:rsidRPr="008F0065" w:rsidRDefault="009A5B16" w:rsidP="009A5B16">
      <w:pPr>
        <w:suppressAutoHyphens/>
        <w:spacing w:after="0" w:line="360" w:lineRule="auto"/>
        <w:jc w:val="both"/>
        <w:rPr>
          <w:rFonts w:eastAsia="Times New Roman" w:cstheme="minorHAnsi"/>
          <w:lang w:eastAsia="ar-SA"/>
        </w:rPr>
      </w:pPr>
      <w:r w:rsidRPr="008F0065">
        <w:rPr>
          <w:rFonts w:eastAsia="Times New Roman" w:cstheme="minorHAnsi"/>
          <w:lang w:eastAsia="ar-SA"/>
        </w:rPr>
        <w:t xml:space="preserve">oświadczam, że </w:t>
      </w:r>
    </w:p>
    <w:p w14:paraId="3A8BEAE3"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24BEE7A6" w14:textId="77777777" w:rsidR="009A5B16" w:rsidRPr="008F0065" w:rsidRDefault="009A5B16" w:rsidP="009A5B16">
      <w:pPr>
        <w:suppressAutoHyphens/>
        <w:spacing w:after="0" w:line="240" w:lineRule="auto"/>
        <w:jc w:val="both"/>
        <w:rPr>
          <w:rFonts w:eastAsia="Times New Roman" w:cstheme="minorHAnsi"/>
          <w:lang w:eastAsia="ar-SA"/>
        </w:rPr>
      </w:pPr>
    </w:p>
    <w:p w14:paraId="4AC99555"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141A2208" w14:textId="77777777" w:rsidTr="009A5B16">
        <w:tc>
          <w:tcPr>
            <w:tcW w:w="2127" w:type="dxa"/>
            <w:vAlign w:val="center"/>
          </w:tcPr>
          <w:p w14:paraId="3272C967"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8A540FE"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6BB4289"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08F48220"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2730BEF2"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1E1B7C6F" w14:textId="77777777" w:rsidTr="009A5B16">
        <w:tc>
          <w:tcPr>
            <w:tcW w:w="2127" w:type="dxa"/>
          </w:tcPr>
          <w:p w14:paraId="499857C2" w14:textId="77777777" w:rsidR="009A5B16" w:rsidRPr="008F0065" w:rsidRDefault="009A5B16" w:rsidP="009A5B16">
            <w:pPr>
              <w:suppressAutoHyphens/>
              <w:spacing w:after="0" w:line="240" w:lineRule="auto"/>
              <w:rPr>
                <w:rFonts w:eastAsia="Times New Roman" w:cstheme="minorHAnsi"/>
                <w:lang w:eastAsia="ar-SA"/>
              </w:rPr>
            </w:pPr>
          </w:p>
          <w:p w14:paraId="746B98E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ED681B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63ACC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8D1A7B3"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A2D8B35" w14:textId="77777777" w:rsidTr="009A5B16">
        <w:tc>
          <w:tcPr>
            <w:tcW w:w="2127" w:type="dxa"/>
          </w:tcPr>
          <w:p w14:paraId="1F817249" w14:textId="77777777" w:rsidR="009A5B16" w:rsidRPr="008F0065" w:rsidRDefault="009A5B16" w:rsidP="009A5B16">
            <w:pPr>
              <w:suppressAutoHyphens/>
              <w:spacing w:after="0" w:line="240" w:lineRule="auto"/>
              <w:rPr>
                <w:rFonts w:eastAsia="Times New Roman" w:cstheme="minorHAnsi"/>
                <w:lang w:eastAsia="ar-SA"/>
              </w:rPr>
            </w:pPr>
          </w:p>
          <w:p w14:paraId="440A2AB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514AFC7"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15A83937"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1A7B73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1F12C4AB" w14:textId="77777777" w:rsidTr="009A5B16">
        <w:tc>
          <w:tcPr>
            <w:tcW w:w="2127" w:type="dxa"/>
          </w:tcPr>
          <w:p w14:paraId="50424765" w14:textId="77777777" w:rsidR="009A5B16" w:rsidRPr="008F0065" w:rsidRDefault="009A5B16" w:rsidP="009A5B16">
            <w:pPr>
              <w:suppressAutoHyphens/>
              <w:spacing w:after="0" w:line="240" w:lineRule="auto"/>
              <w:rPr>
                <w:rFonts w:eastAsia="Times New Roman" w:cstheme="minorHAnsi"/>
                <w:lang w:eastAsia="ar-SA"/>
              </w:rPr>
            </w:pPr>
          </w:p>
          <w:p w14:paraId="19B9D10D"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8958DA8"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C6826C4"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2A42B0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8F06476" w14:textId="77777777" w:rsidTr="009A5B16">
        <w:tc>
          <w:tcPr>
            <w:tcW w:w="2127" w:type="dxa"/>
          </w:tcPr>
          <w:p w14:paraId="2E0F9EFA" w14:textId="77777777" w:rsidR="009A5B16" w:rsidRPr="008F0065" w:rsidRDefault="009A5B16" w:rsidP="009A5B16">
            <w:pPr>
              <w:suppressAutoHyphens/>
              <w:spacing w:after="0" w:line="240" w:lineRule="auto"/>
              <w:rPr>
                <w:rFonts w:eastAsia="Times New Roman" w:cstheme="minorHAnsi"/>
                <w:lang w:eastAsia="ar-SA"/>
              </w:rPr>
            </w:pPr>
          </w:p>
          <w:p w14:paraId="2852A1E8"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51A06E5"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28728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26370CBD" w14:textId="77777777" w:rsidR="009A5B16" w:rsidRPr="008F0065" w:rsidRDefault="009A5B16" w:rsidP="009A5B16">
            <w:pPr>
              <w:suppressAutoHyphens/>
              <w:spacing w:after="0" w:line="240" w:lineRule="auto"/>
              <w:rPr>
                <w:rFonts w:eastAsia="Times New Roman" w:cstheme="minorHAnsi"/>
                <w:lang w:eastAsia="ar-SA"/>
              </w:rPr>
            </w:pPr>
          </w:p>
        </w:tc>
      </w:tr>
    </w:tbl>
    <w:p w14:paraId="294AC661" w14:textId="77777777" w:rsidR="009A5B16" w:rsidRPr="008F0065" w:rsidRDefault="009A5B16" w:rsidP="009A5B16">
      <w:pPr>
        <w:suppressAutoHyphens/>
        <w:spacing w:after="0" w:line="240" w:lineRule="auto"/>
        <w:rPr>
          <w:rFonts w:eastAsia="Times New Roman" w:cstheme="minorHAnsi"/>
          <w:lang w:eastAsia="ar-SA"/>
        </w:rPr>
      </w:pPr>
    </w:p>
    <w:p w14:paraId="34A943F7" w14:textId="77777777" w:rsidR="009A5B16" w:rsidRPr="008F0065" w:rsidRDefault="009A5B16" w:rsidP="009A5B16">
      <w:pPr>
        <w:suppressAutoHyphens/>
        <w:spacing w:after="0" w:line="240" w:lineRule="auto"/>
        <w:rPr>
          <w:rFonts w:eastAsia="Times New Roman" w:cstheme="minorHAnsi"/>
          <w:lang w:eastAsia="ar-SA"/>
        </w:rPr>
      </w:pPr>
    </w:p>
    <w:p w14:paraId="5CA13491" w14:textId="77777777" w:rsidR="009A5B16" w:rsidRPr="008F0065" w:rsidRDefault="009A5B16" w:rsidP="009A5B16">
      <w:pPr>
        <w:suppressAutoHyphens/>
        <w:spacing w:after="0" w:line="240" w:lineRule="auto"/>
        <w:rPr>
          <w:rFonts w:eastAsia="Times New Roman" w:cstheme="minorHAnsi"/>
          <w:lang w:eastAsia="ar-SA"/>
        </w:rPr>
      </w:pPr>
    </w:p>
    <w:p w14:paraId="2F6A96B6" w14:textId="77777777" w:rsidR="009A5B16" w:rsidRPr="008F0065" w:rsidRDefault="009A5B16" w:rsidP="009A5B16">
      <w:pPr>
        <w:suppressAutoHyphens/>
        <w:spacing w:after="0" w:line="240" w:lineRule="auto"/>
        <w:rPr>
          <w:rFonts w:eastAsia="Times New Roman" w:cstheme="minorHAnsi"/>
          <w:lang w:eastAsia="ar-SA"/>
        </w:rPr>
      </w:pPr>
    </w:p>
    <w:p w14:paraId="27249D82"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42BB5274"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2756F7E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4E70D82B"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5A21CA8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5D628B62"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288A043F" w14:textId="77777777" w:rsidR="009A5B16" w:rsidRPr="008F0065" w:rsidRDefault="009A5B16" w:rsidP="009A5B16">
      <w:pPr>
        <w:keepNext/>
        <w:spacing w:before="240" w:after="60" w:line="240" w:lineRule="auto"/>
        <w:outlineLvl w:val="0"/>
        <w:rPr>
          <w:rFonts w:eastAsia="Times New Roman" w:cstheme="minorHAnsi"/>
          <w:lang w:eastAsia="ar-SA"/>
        </w:rPr>
      </w:pPr>
    </w:p>
    <w:p w14:paraId="51D1AFF7" w14:textId="77777777" w:rsidR="009A5B16" w:rsidRPr="008F0065" w:rsidRDefault="009A5B16" w:rsidP="009A5B16">
      <w:pPr>
        <w:suppressAutoHyphens/>
        <w:spacing w:after="0" w:line="240" w:lineRule="auto"/>
        <w:rPr>
          <w:rFonts w:eastAsia="Times New Roman" w:cstheme="minorHAnsi"/>
          <w:lang w:eastAsia="ar-SA"/>
        </w:rPr>
      </w:pPr>
    </w:p>
    <w:p w14:paraId="745870B7"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7FE92273" w14:textId="77777777" w:rsidR="00E877EE" w:rsidRPr="008F0065" w:rsidRDefault="00E877EE" w:rsidP="009A5B16">
      <w:pPr>
        <w:suppressAutoHyphens/>
        <w:spacing w:after="0" w:line="240" w:lineRule="auto"/>
        <w:rPr>
          <w:rFonts w:ascii="Arial" w:eastAsia="Times New Roman" w:hAnsi="Arial" w:cs="Times New Roman"/>
          <w:sz w:val="20"/>
          <w:szCs w:val="20"/>
          <w:lang w:eastAsia="ar-SA"/>
        </w:rPr>
      </w:pPr>
    </w:p>
    <w:p w14:paraId="2DDB8D4A"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5AC81EEE"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4A57828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1A3653E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313C7704"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77AEA898"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0286CEC0"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08B65539"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lastRenderedPageBreak/>
        <w:t xml:space="preserve">ZAŁĄCZNIK NR 5 </w:t>
      </w:r>
    </w:p>
    <w:p w14:paraId="55F02B66"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79BDC1A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7FBB443C"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4E35BBE4" w14:textId="77777777" w:rsidR="009A5B16" w:rsidRPr="008F0065" w:rsidRDefault="009A5B16" w:rsidP="009A5B16">
      <w:pPr>
        <w:suppressAutoHyphens/>
        <w:spacing w:after="0" w:line="240" w:lineRule="auto"/>
        <w:jc w:val="both"/>
        <w:rPr>
          <w:rFonts w:eastAsia="Times New Roman" w:cstheme="minorHAnsi"/>
          <w:lang w:eastAsia="ar-SA"/>
        </w:rPr>
      </w:pPr>
    </w:p>
    <w:p w14:paraId="7E75EAAC"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CB8C851" w14:textId="77777777" w:rsidR="009A5B16" w:rsidRPr="008F0065" w:rsidRDefault="009A5B16" w:rsidP="009A5B16">
      <w:pPr>
        <w:spacing w:after="0" w:line="240" w:lineRule="auto"/>
        <w:jc w:val="both"/>
        <w:rPr>
          <w:rFonts w:eastAsia="Times New Roman" w:cstheme="minorHAnsi"/>
          <w:b/>
          <w:lang w:eastAsia="ar-SA"/>
        </w:rPr>
      </w:pPr>
    </w:p>
    <w:p w14:paraId="27E97A68"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772386F1" w14:textId="77777777" w:rsidTr="009A5B16">
        <w:tc>
          <w:tcPr>
            <w:tcW w:w="709" w:type="dxa"/>
            <w:vAlign w:val="center"/>
          </w:tcPr>
          <w:p w14:paraId="4309BD59"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67B1E9CE"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2F6361F2"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12B16027"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39C26679"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71E2138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091457F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6C7F9FD4"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7C0399D9" w14:textId="77777777" w:rsidTr="009A5B16">
        <w:tc>
          <w:tcPr>
            <w:tcW w:w="709" w:type="dxa"/>
          </w:tcPr>
          <w:p w14:paraId="28FCC05E" w14:textId="77777777" w:rsidR="009A5B16" w:rsidRPr="008F0065" w:rsidRDefault="009A5B16" w:rsidP="009A5B16">
            <w:pPr>
              <w:suppressAutoHyphens/>
              <w:spacing w:after="0" w:line="240" w:lineRule="auto"/>
              <w:rPr>
                <w:rFonts w:eastAsia="Times New Roman" w:cstheme="minorHAnsi"/>
                <w:lang w:eastAsia="ar-SA"/>
              </w:rPr>
            </w:pPr>
          </w:p>
          <w:p w14:paraId="036C9086" w14:textId="77777777" w:rsidR="009A5B16" w:rsidRPr="008F0065" w:rsidRDefault="009A5B16" w:rsidP="009A5B16">
            <w:pPr>
              <w:suppressAutoHyphens/>
              <w:spacing w:after="0" w:line="240" w:lineRule="auto"/>
              <w:rPr>
                <w:rFonts w:eastAsia="Times New Roman" w:cstheme="minorHAnsi"/>
                <w:lang w:eastAsia="ar-SA"/>
              </w:rPr>
            </w:pPr>
          </w:p>
          <w:p w14:paraId="76F104E5" w14:textId="77777777" w:rsidR="009A5B16" w:rsidRPr="008F0065" w:rsidRDefault="009A5B16" w:rsidP="009A5B16">
            <w:pPr>
              <w:suppressAutoHyphens/>
              <w:spacing w:after="0" w:line="240" w:lineRule="auto"/>
              <w:rPr>
                <w:rFonts w:eastAsia="Times New Roman" w:cstheme="minorHAnsi"/>
                <w:lang w:eastAsia="ar-SA"/>
              </w:rPr>
            </w:pPr>
          </w:p>
          <w:p w14:paraId="1755C971" w14:textId="77777777" w:rsidR="009A5B16" w:rsidRPr="008F0065" w:rsidRDefault="009A5B16" w:rsidP="009A5B16">
            <w:pPr>
              <w:suppressAutoHyphens/>
              <w:spacing w:after="0" w:line="240" w:lineRule="auto"/>
              <w:rPr>
                <w:rFonts w:eastAsia="Times New Roman" w:cstheme="minorHAnsi"/>
                <w:lang w:eastAsia="ar-SA"/>
              </w:rPr>
            </w:pPr>
          </w:p>
          <w:p w14:paraId="511DBE74"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7D205023" w14:textId="77777777" w:rsidR="009A5B16" w:rsidRPr="008F0065" w:rsidRDefault="009A5B16" w:rsidP="009A5B16">
            <w:pPr>
              <w:suppressAutoHyphens/>
              <w:spacing w:after="0" w:line="240" w:lineRule="auto"/>
              <w:rPr>
                <w:rFonts w:eastAsia="Times New Roman" w:cstheme="minorHAnsi"/>
                <w:lang w:eastAsia="ar-SA"/>
              </w:rPr>
            </w:pPr>
          </w:p>
          <w:p w14:paraId="5BAF5369" w14:textId="77777777" w:rsidR="009A5B16" w:rsidRPr="008F0065" w:rsidRDefault="009A5B16" w:rsidP="009A5B16">
            <w:pPr>
              <w:suppressAutoHyphens/>
              <w:spacing w:after="0" w:line="240" w:lineRule="auto"/>
              <w:rPr>
                <w:rFonts w:eastAsia="Times New Roman" w:cstheme="minorHAnsi"/>
                <w:lang w:eastAsia="ar-SA"/>
              </w:rPr>
            </w:pPr>
          </w:p>
          <w:p w14:paraId="701FD75B" w14:textId="77777777" w:rsidR="009A5B16" w:rsidRPr="008F0065" w:rsidRDefault="009A5B16" w:rsidP="009A5B16">
            <w:pPr>
              <w:suppressAutoHyphens/>
              <w:spacing w:after="0" w:line="240" w:lineRule="auto"/>
              <w:rPr>
                <w:rFonts w:eastAsia="Times New Roman" w:cstheme="minorHAnsi"/>
                <w:lang w:eastAsia="ar-SA"/>
              </w:rPr>
            </w:pPr>
          </w:p>
          <w:p w14:paraId="1095B3B3" w14:textId="77777777" w:rsidR="009A5B16" w:rsidRPr="008F0065" w:rsidRDefault="009A5B16" w:rsidP="009A5B16">
            <w:pPr>
              <w:suppressAutoHyphens/>
              <w:spacing w:after="0" w:line="240" w:lineRule="auto"/>
              <w:rPr>
                <w:rFonts w:eastAsia="Times New Roman" w:cstheme="minorHAnsi"/>
                <w:lang w:eastAsia="ar-SA"/>
              </w:rPr>
            </w:pPr>
          </w:p>
          <w:p w14:paraId="5A1B9465"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6F18D3A2"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267BF21A"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5D57C7C" w14:textId="77777777" w:rsidTr="009A5B16">
        <w:tc>
          <w:tcPr>
            <w:tcW w:w="709" w:type="dxa"/>
          </w:tcPr>
          <w:p w14:paraId="313201D5" w14:textId="77777777" w:rsidR="009A5B16" w:rsidRPr="008F0065" w:rsidRDefault="009A5B16" w:rsidP="009A5B16">
            <w:pPr>
              <w:suppressAutoHyphens/>
              <w:spacing w:after="0" w:line="240" w:lineRule="auto"/>
              <w:rPr>
                <w:rFonts w:eastAsia="Times New Roman" w:cstheme="minorHAnsi"/>
                <w:lang w:eastAsia="ar-SA"/>
              </w:rPr>
            </w:pPr>
          </w:p>
          <w:p w14:paraId="667D26B6" w14:textId="77777777" w:rsidR="009A5B16" w:rsidRPr="008F0065" w:rsidRDefault="009A5B16" w:rsidP="009A5B16">
            <w:pPr>
              <w:suppressAutoHyphens/>
              <w:spacing w:after="0" w:line="240" w:lineRule="auto"/>
              <w:rPr>
                <w:rFonts w:eastAsia="Times New Roman" w:cstheme="minorHAnsi"/>
                <w:lang w:eastAsia="ar-SA"/>
              </w:rPr>
            </w:pPr>
          </w:p>
          <w:p w14:paraId="6A430841" w14:textId="77777777" w:rsidR="009A5B16" w:rsidRPr="008F0065" w:rsidRDefault="009A5B16" w:rsidP="009A5B16">
            <w:pPr>
              <w:suppressAutoHyphens/>
              <w:spacing w:after="0" w:line="240" w:lineRule="auto"/>
              <w:rPr>
                <w:rFonts w:eastAsia="Times New Roman" w:cstheme="minorHAnsi"/>
                <w:lang w:eastAsia="ar-SA"/>
              </w:rPr>
            </w:pPr>
          </w:p>
          <w:p w14:paraId="28A09449" w14:textId="77777777" w:rsidR="009A5B16" w:rsidRPr="008F0065" w:rsidRDefault="009A5B16" w:rsidP="009A5B16">
            <w:pPr>
              <w:suppressAutoHyphens/>
              <w:spacing w:after="0" w:line="240" w:lineRule="auto"/>
              <w:rPr>
                <w:rFonts w:eastAsia="Times New Roman" w:cstheme="minorHAnsi"/>
                <w:lang w:eastAsia="ar-SA"/>
              </w:rPr>
            </w:pPr>
          </w:p>
          <w:p w14:paraId="336572D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55F4408E" w14:textId="77777777" w:rsidR="009A5B16" w:rsidRPr="008F0065" w:rsidRDefault="009A5B16" w:rsidP="009A5B16">
            <w:pPr>
              <w:suppressAutoHyphens/>
              <w:spacing w:after="0" w:line="240" w:lineRule="auto"/>
              <w:rPr>
                <w:rFonts w:eastAsia="Times New Roman" w:cstheme="minorHAnsi"/>
                <w:lang w:eastAsia="ar-SA"/>
              </w:rPr>
            </w:pPr>
          </w:p>
          <w:p w14:paraId="165D713D" w14:textId="77777777" w:rsidR="009A5B16" w:rsidRPr="008F0065" w:rsidRDefault="009A5B16" w:rsidP="009A5B16">
            <w:pPr>
              <w:suppressAutoHyphens/>
              <w:spacing w:after="0" w:line="240" w:lineRule="auto"/>
              <w:rPr>
                <w:rFonts w:eastAsia="Times New Roman" w:cstheme="minorHAnsi"/>
                <w:lang w:eastAsia="ar-SA"/>
              </w:rPr>
            </w:pPr>
          </w:p>
          <w:p w14:paraId="19CDE8FC" w14:textId="77777777" w:rsidR="009A5B16" w:rsidRPr="008F0065" w:rsidRDefault="009A5B16" w:rsidP="009A5B16">
            <w:pPr>
              <w:suppressAutoHyphens/>
              <w:spacing w:after="0" w:line="240" w:lineRule="auto"/>
              <w:rPr>
                <w:rFonts w:eastAsia="Times New Roman" w:cstheme="minorHAnsi"/>
                <w:lang w:eastAsia="ar-SA"/>
              </w:rPr>
            </w:pPr>
          </w:p>
          <w:p w14:paraId="0B6FCB64" w14:textId="77777777" w:rsidR="009A5B16" w:rsidRPr="008F0065" w:rsidRDefault="009A5B16" w:rsidP="009A5B16">
            <w:pPr>
              <w:suppressAutoHyphens/>
              <w:spacing w:after="0" w:line="240" w:lineRule="auto"/>
              <w:rPr>
                <w:rFonts w:eastAsia="Times New Roman" w:cstheme="minorHAnsi"/>
                <w:lang w:eastAsia="ar-SA"/>
              </w:rPr>
            </w:pPr>
          </w:p>
          <w:p w14:paraId="5ADA6583"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0775368C"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6BA582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75F0D80" w14:textId="77777777" w:rsidTr="009A5B16">
        <w:tc>
          <w:tcPr>
            <w:tcW w:w="709" w:type="dxa"/>
          </w:tcPr>
          <w:p w14:paraId="0A155520" w14:textId="77777777" w:rsidR="009A5B16" w:rsidRPr="008F0065" w:rsidRDefault="009A5B16" w:rsidP="009A5B16">
            <w:pPr>
              <w:suppressAutoHyphens/>
              <w:spacing w:after="0" w:line="240" w:lineRule="auto"/>
              <w:rPr>
                <w:rFonts w:eastAsia="Times New Roman" w:cstheme="minorHAnsi"/>
                <w:lang w:eastAsia="ar-SA"/>
              </w:rPr>
            </w:pPr>
          </w:p>
          <w:p w14:paraId="6F6F6950" w14:textId="77777777" w:rsidR="009A5B16" w:rsidRPr="008F0065" w:rsidRDefault="009A5B16" w:rsidP="009A5B16">
            <w:pPr>
              <w:suppressAutoHyphens/>
              <w:spacing w:after="0" w:line="240" w:lineRule="auto"/>
              <w:rPr>
                <w:rFonts w:eastAsia="Times New Roman" w:cstheme="minorHAnsi"/>
                <w:lang w:eastAsia="ar-SA"/>
              </w:rPr>
            </w:pPr>
          </w:p>
          <w:p w14:paraId="20282736" w14:textId="77777777" w:rsidR="009A5B16" w:rsidRPr="008F0065" w:rsidRDefault="009A5B16" w:rsidP="009A5B16">
            <w:pPr>
              <w:suppressAutoHyphens/>
              <w:spacing w:after="0" w:line="240" w:lineRule="auto"/>
              <w:rPr>
                <w:rFonts w:eastAsia="Times New Roman" w:cstheme="minorHAnsi"/>
                <w:lang w:eastAsia="ar-SA"/>
              </w:rPr>
            </w:pPr>
          </w:p>
          <w:p w14:paraId="3F7513EA" w14:textId="77777777" w:rsidR="009A5B16" w:rsidRPr="008F0065" w:rsidRDefault="009A5B16" w:rsidP="009A5B16">
            <w:pPr>
              <w:suppressAutoHyphens/>
              <w:spacing w:after="0" w:line="240" w:lineRule="auto"/>
              <w:rPr>
                <w:rFonts w:eastAsia="Times New Roman" w:cstheme="minorHAnsi"/>
                <w:lang w:eastAsia="ar-SA"/>
              </w:rPr>
            </w:pPr>
          </w:p>
          <w:p w14:paraId="0989D4E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07BA1E35" w14:textId="77777777" w:rsidR="009A5B16" w:rsidRPr="008F0065" w:rsidRDefault="009A5B16" w:rsidP="009A5B16">
            <w:pPr>
              <w:suppressAutoHyphens/>
              <w:spacing w:after="0" w:line="240" w:lineRule="auto"/>
              <w:rPr>
                <w:rFonts w:eastAsia="Times New Roman" w:cstheme="minorHAnsi"/>
                <w:lang w:eastAsia="ar-SA"/>
              </w:rPr>
            </w:pPr>
          </w:p>
          <w:p w14:paraId="0A257AC6" w14:textId="77777777" w:rsidR="009A5B16" w:rsidRPr="008F0065" w:rsidRDefault="009A5B16" w:rsidP="009A5B16">
            <w:pPr>
              <w:suppressAutoHyphens/>
              <w:spacing w:after="0" w:line="240" w:lineRule="auto"/>
              <w:rPr>
                <w:rFonts w:eastAsia="Times New Roman" w:cstheme="minorHAnsi"/>
                <w:lang w:eastAsia="ar-SA"/>
              </w:rPr>
            </w:pPr>
          </w:p>
          <w:p w14:paraId="5AE3B527" w14:textId="77777777" w:rsidR="009A5B16" w:rsidRPr="008F0065" w:rsidRDefault="009A5B16" w:rsidP="009A5B16">
            <w:pPr>
              <w:suppressAutoHyphens/>
              <w:spacing w:after="0" w:line="240" w:lineRule="auto"/>
              <w:rPr>
                <w:rFonts w:eastAsia="Times New Roman" w:cstheme="minorHAnsi"/>
                <w:lang w:eastAsia="ar-SA"/>
              </w:rPr>
            </w:pPr>
          </w:p>
          <w:p w14:paraId="6CA96DFC" w14:textId="77777777" w:rsidR="009A5B16" w:rsidRPr="008F0065" w:rsidRDefault="009A5B16" w:rsidP="009A5B16">
            <w:pPr>
              <w:suppressAutoHyphens/>
              <w:spacing w:after="0" w:line="240" w:lineRule="auto"/>
              <w:rPr>
                <w:rFonts w:eastAsia="Times New Roman" w:cstheme="minorHAnsi"/>
                <w:lang w:eastAsia="ar-SA"/>
              </w:rPr>
            </w:pPr>
          </w:p>
          <w:p w14:paraId="3AED4E10"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CD89CD8"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D05ECEC" w14:textId="77777777" w:rsidR="009A5B16" w:rsidRPr="008F0065" w:rsidRDefault="009A5B16" w:rsidP="009A5B16">
            <w:pPr>
              <w:suppressAutoHyphens/>
              <w:spacing w:after="0" w:line="240" w:lineRule="auto"/>
              <w:rPr>
                <w:rFonts w:eastAsia="Times New Roman" w:cstheme="minorHAnsi"/>
                <w:lang w:eastAsia="ar-SA"/>
              </w:rPr>
            </w:pPr>
          </w:p>
        </w:tc>
      </w:tr>
    </w:tbl>
    <w:p w14:paraId="2495B354"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1E0D7077" w14:textId="77777777" w:rsidR="009A5B16" w:rsidRPr="008F0065" w:rsidRDefault="009A5B16" w:rsidP="009A5B16">
      <w:pPr>
        <w:suppressAutoHyphens/>
        <w:spacing w:after="0" w:line="240" w:lineRule="auto"/>
        <w:rPr>
          <w:rFonts w:eastAsia="Times New Roman" w:cstheme="minorHAnsi"/>
          <w:lang w:eastAsia="ar-SA"/>
        </w:rPr>
      </w:pPr>
    </w:p>
    <w:p w14:paraId="04A03BA2"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121C6463"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6643D5B9" w14:textId="77777777" w:rsidR="008F0065" w:rsidRDefault="008F0065" w:rsidP="009A5B16">
      <w:pPr>
        <w:suppressAutoHyphens/>
        <w:spacing w:after="120" w:line="240" w:lineRule="auto"/>
        <w:jc w:val="both"/>
        <w:rPr>
          <w:rFonts w:eastAsia="Calibri" w:cstheme="minorHAnsi"/>
          <w:b/>
          <w:i/>
          <w:iCs/>
          <w:color w:val="FF0000"/>
          <w:sz w:val="20"/>
          <w:szCs w:val="20"/>
        </w:rPr>
      </w:pPr>
    </w:p>
    <w:p w14:paraId="536AF70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49943CDC" w14:textId="77777777" w:rsidR="00EB1F2F" w:rsidRDefault="00EB1F2F" w:rsidP="009A5B16">
      <w:pPr>
        <w:suppressAutoHyphens/>
        <w:spacing w:after="0" w:line="240" w:lineRule="auto"/>
        <w:rPr>
          <w:rFonts w:eastAsia="Times New Roman" w:cstheme="minorHAnsi"/>
          <w:b/>
          <w:lang w:eastAsia="ar-SA"/>
        </w:rPr>
      </w:pPr>
    </w:p>
    <w:p w14:paraId="56EF91EC"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3FBDE7F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73780740"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5EBB285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D08A3B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5F7EAB0E"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19751BAB" w14:textId="77777777" w:rsidR="009A5B16" w:rsidRPr="008F0065" w:rsidRDefault="009A5B16" w:rsidP="009A5B16">
      <w:pPr>
        <w:suppressAutoHyphens/>
        <w:spacing w:after="0" w:line="360" w:lineRule="auto"/>
        <w:rPr>
          <w:rFonts w:eastAsia="Calibri" w:cstheme="minorHAnsi"/>
        </w:rPr>
      </w:pPr>
    </w:p>
    <w:p w14:paraId="3CB331F5"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41905EBE"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5A8F7796"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4CEBAA28" w14:textId="77777777" w:rsidR="009A5B16" w:rsidRPr="008F0065" w:rsidRDefault="009A5B16" w:rsidP="009A5B16">
      <w:pPr>
        <w:suppressAutoHyphens/>
        <w:spacing w:after="0" w:line="360" w:lineRule="auto"/>
        <w:rPr>
          <w:rFonts w:eastAsia="Calibri" w:cstheme="minorHAnsi"/>
        </w:rPr>
      </w:pPr>
    </w:p>
    <w:p w14:paraId="07EB9341"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737CEC77"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1A8898DA"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055CB459"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507F62F1" w14:textId="77777777" w:rsidR="009A5B16" w:rsidRDefault="009A5B16" w:rsidP="0009501A">
      <w:pPr>
        <w:suppressAutoHyphens/>
        <w:spacing w:after="0" w:line="240" w:lineRule="auto"/>
        <w:jc w:val="both"/>
        <w:rPr>
          <w:rFonts w:ascii="Times New Roman" w:hAnsi="Times New Roman" w:cs="Times New Roman"/>
          <w:b/>
          <w:bCs/>
          <w:lang w:eastAsia="pl-PL"/>
        </w:rPr>
      </w:pPr>
      <w:proofErr w:type="spellStart"/>
      <w:r w:rsidRPr="008F0065">
        <w:rPr>
          <w:rFonts w:eastAsia="Calibri" w:cstheme="minorHAnsi"/>
        </w:rPr>
        <w:t>pn</w:t>
      </w:r>
      <w:proofErr w:type="spellEnd"/>
      <w:r w:rsidRPr="008F0065">
        <w:rPr>
          <w:rFonts w:eastAsia="Calibri" w:cstheme="minorHAnsi"/>
        </w:rPr>
        <w:t>:</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203A2A0" w14:textId="77777777" w:rsidR="0009501A" w:rsidRPr="008F0065" w:rsidRDefault="0009501A" w:rsidP="0009501A">
      <w:pPr>
        <w:suppressAutoHyphens/>
        <w:spacing w:after="0" w:line="240" w:lineRule="auto"/>
        <w:jc w:val="both"/>
        <w:rPr>
          <w:rFonts w:cstheme="minorHAnsi"/>
          <w:b/>
          <w:i/>
        </w:rPr>
      </w:pPr>
    </w:p>
    <w:p w14:paraId="20829D42"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4DD7AB3E" w14:textId="77777777" w:rsidR="009A5B16" w:rsidRPr="008F0065" w:rsidRDefault="009A5B16" w:rsidP="009A5B16">
      <w:pPr>
        <w:suppressAutoHyphens/>
        <w:spacing w:after="0" w:line="276" w:lineRule="auto"/>
        <w:jc w:val="both"/>
        <w:rPr>
          <w:rFonts w:cstheme="minorHAnsi"/>
          <w:b/>
          <w:i/>
        </w:rPr>
      </w:pPr>
    </w:p>
    <w:p w14:paraId="65D14130"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27BEBC36"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5B471B10"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4DF567D9" w14:textId="77777777" w:rsidTr="009A5B16">
        <w:tc>
          <w:tcPr>
            <w:tcW w:w="487" w:type="dxa"/>
            <w:vAlign w:val="center"/>
          </w:tcPr>
          <w:p w14:paraId="51E61E89"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042E52ED"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003009D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2A80E9BF" w14:textId="77777777" w:rsidTr="009A5B16">
        <w:tc>
          <w:tcPr>
            <w:tcW w:w="487" w:type="dxa"/>
          </w:tcPr>
          <w:p w14:paraId="5A9DD04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34BA02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74C2E7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009F88E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0353376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5FC9DD8E" w14:textId="77777777" w:rsidTr="009A5B16">
        <w:tc>
          <w:tcPr>
            <w:tcW w:w="487" w:type="dxa"/>
          </w:tcPr>
          <w:p w14:paraId="2E94116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6B57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E18B1D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46C6B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E65E78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66FAC1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552AA35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83FE696" w14:textId="77777777" w:rsidTr="009A5B16">
        <w:tc>
          <w:tcPr>
            <w:tcW w:w="487" w:type="dxa"/>
          </w:tcPr>
          <w:p w14:paraId="5E45885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C8B95A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F99FD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07578A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5A1B8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3B65407C" w14:textId="77777777" w:rsidTr="009A5B16">
        <w:tc>
          <w:tcPr>
            <w:tcW w:w="487" w:type="dxa"/>
          </w:tcPr>
          <w:p w14:paraId="467DF2D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8D90C2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9B4E26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B5F65C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5CFAE7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36679782" w14:textId="77777777" w:rsidR="009A5B16" w:rsidRPr="008F0065" w:rsidRDefault="009A5B16" w:rsidP="009A5B16">
      <w:pPr>
        <w:suppressAutoHyphens/>
        <w:spacing w:after="0" w:line="240" w:lineRule="auto"/>
        <w:rPr>
          <w:rFonts w:eastAsia="Times New Roman" w:cstheme="minorHAnsi"/>
          <w:lang w:eastAsia="ar-SA"/>
        </w:rPr>
      </w:pPr>
    </w:p>
    <w:p w14:paraId="3F2C347D" w14:textId="77777777" w:rsidR="009A5B16" w:rsidRPr="008F0065" w:rsidRDefault="009A5B16" w:rsidP="009A5B16">
      <w:pPr>
        <w:suppressAutoHyphens/>
        <w:spacing w:after="0" w:line="276" w:lineRule="auto"/>
        <w:jc w:val="both"/>
        <w:rPr>
          <w:rFonts w:cstheme="minorHAnsi"/>
          <w:b/>
          <w:i/>
        </w:rPr>
      </w:pPr>
    </w:p>
    <w:p w14:paraId="1DE66638"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Jednocześnie załączam dokumenty/informacje :</w:t>
      </w:r>
    </w:p>
    <w:p w14:paraId="2AEC3EC6" w14:textId="77777777" w:rsidR="009A5B16" w:rsidRPr="008F0065" w:rsidRDefault="009A5B16" w:rsidP="009A5B16">
      <w:pPr>
        <w:suppressAutoHyphens/>
        <w:spacing w:after="0" w:line="276" w:lineRule="auto"/>
        <w:jc w:val="both"/>
        <w:rPr>
          <w:rFonts w:cstheme="minorHAnsi"/>
          <w:b/>
          <w:i/>
        </w:rPr>
      </w:pPr>
    </w:p>
    <w:p w14:paraId="4430EFE5"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24700659" w14:textId="77777777" w:rsidR="009A5B16" w:rsidRPr="008F0065" w:rsidRDefault="009A5B16" w:rsidP="009A5B16">
      <w:pPr>
        <w:suppressAutoHyphens/>
        <w:spacing w:after="0" w:line="276" w:lineRule="auto"/>
        <w:jc w:val="both"/>
        <w:rPr>
          <w:rFonts w:cstheme="minorHAnsi"/>
          <w:b/>
          <w:i/>
        </w:rPr>
      </w:pPr>
    </w:p>
    <w:p w14:paraId="78B05C38"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20CED305" w14:textId="77777777" w:rsidR="009A5B16" w:rsidRPr="008F0065" w:rsidRDefault="009A5B16" w:rsidP="009A5B16">
      <w:pPr>
        <w:suppressAutoHyphens/>
        <w:spacing w:after="0" w:line="276" w:lineRule="auto"/>
        <w:rPr>
          <w:rFonts w:eastAsia="Calibri" w:cstheme="minorHAnsi"/>
          <w:b/>
        </w:rPr>
      </w:pPr>
    </w:p>
    <w:p w14:paraId="39823844"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53B54D30" w14:textId="77777777" w:rsidR="009A5B16" w:rsidRPr="008F0065" w:rsidRDefault="009A5B16" w:rsidP="009A5B16">
      <w:pPr>
        <w:suppressAutoHyphens/>
        <w:spacing w:after="0" w:line="276" w:lineRule="auto"/>
        <w:rPr>
          <w:rFonts w:eastAsia="Calibri" w:cstheme="minorHAnsi"/>
          <w:b/>
        </w:rPr>
      </w:pPr>
    </w:p>
    <w:p w14:paraId="6D5F0506" w14:textId="77777777" w:rsidR="009A5B16" w:rsidRPr="008F0065" w:rsidRDefault="009A5B16" w:rsidP="009A5B16">
      <w:pPr>
        <w:suppressAutoHyphens/>
        <w:spacing w:after="0" w:line="276" w:lineRule="auto"/>
        <w:rPr>
          <w:rFonts w:eastAsia="Calibri" w:cstheme="minorHAnsi"/>
          <w:b/>
        </w:rPr>
      </w:pPr>
    </w:p>
    <w:p w14:paraId="7150A82B"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3E50768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2FDFEB1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3C4AA739" w14:textId="77777777" w:rsidR="009A5B16" w:rsidRPr="008F0065" w:rsidRDefault="009A5B16" w:rsidP="009A5B16">
      <w:pPr>
        <w:suppressAutoHyphens/>
        <w:spacing w:after="0" w:line="276" w:lineRule="auto"/>
        <w:rPr>
          <w:rFonts w:eastAsia="Calibri" w:cstheme="minorHAnsi"/>
          <w:i/>
        </w:rPr>
      </w:pPr>
    </w:p>
    <w:p w14:paraId="16FE15B1" w14:textId="77777777" w:rsidR="009A5B16" w:rsidRPr="008F0065" w:rsidRDefault="009A5B16" w:rsidP="009A5B16">
      <w:pPr>
        <w:suppressAutoHyphens/>
        <w:spacing w:after="0" w:line="276" w:lineRule="auto"/>
        <w:rPr>
          <w:rFonts w:eastAsia="Calibri" w:cstheme="minorHAnsi"/>
          <w:i/>
        </w:rPr>
      </w:pPr>
    </w:p>
    <w:p w14:paraId="2C92F4EE"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1CCB08D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341E99F6"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505504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07E497F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7A5D99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60990B95" w14:textId="77777777" w:rsidR="009A5B16" w:rsidRPr="008F0065" w:rsidRDefault="009A5B16" w:rsidP="009A5B16">
      <w:pPr>
        <w:suppressAutoHyphens/>
        <w:spacing w:after="0" w:line="360" w:lineRule="auto"/>
        <w:rPr>
          <w:rFonts w:eastAsia="Calibri" w:cstheme="minorHAnsi"/>
          <w:i/>
          <w:sz w:val="20"/>
          <w:szCs w:val="20"/>
        </w:rPr>
      </w:pPr>
    </w:p>
    <w:p w14:paraId="6A5E46E4" w14:textId="77777777" w:rsidR="009A5B16" w:rsidRPr="008F0065" w:rsidRDefault="009A5B16" w:rsidP="009A5B16">
      <w:pPr>
        <w:suppressAutoHyphens/>
        <w:spacing w:after="0" w:line="276" w:lineRule="auto"/>
        <w:rPr>
          <w:rFonts w:eastAsia="Calibri" w:cstheme="minorHAnsi"/>
          <w:i/>
        </w:rPr>
      </w:pPr>
    </w:p>
    <w:p w14:paraId="3DD28B05" w14:textId="77777777" w:rsidR="009A5B16" w:rsidRPr="008F0065" w:rsidRDefault="009A5B16" w:rsidP="009A5B16">
      <w:pPr>
        <w:suppressAutoHyphens/>
        <w:spacing w:after="0" w:line="276" w:lineRule="auto"/>
        <w:rPr>
          <w:rFonts w:eastAsia="Calibri" w:cstheme="minorHAnsi"/>
          <w:i/>
        </w:rPr>
      </w:pPr>
    </w:p>
    <w:p w14:paraId="512C11C3" w14:textId="77777777" w:rsidR="009A5B16" w:rsidRPr="008F0065" w:rsidRDefault="009A5B16" w:rsidP="009A5B16">
      <w:pPr>
        <w:suppressAutoHyphens/>
        <w:spacing w:after="0" w:line="276" w:lineRule="auto"/>
        <w:rPr>
          <w:rFonts w:eastAsia="Calibri" w:cstheme="minorHAnsi"/>
          <w:i/>
        </w:rPr>
      </w:pPr>
    </w:p>
    <w:p w14:paraId="22B2429A" w14:textId="77777777" w:rsidR="009A5B16" w:rsidRPr="008F0065" w:rsidRDefault="009A5B16" w:rsidP="009A5B16">
      <w:pPr>
        <w:suppressAutoHyphens/>
        <w:spacing w:after="0" w:line="276" w:lineRule="auto"/>
        <w:rPr>
          <w:rFonts w:eastAsia="Calibri" w:cstheme="minorHAnsi"/>
          <w:i/>
        </w:rPr>
      </w:pPr>
    </w:p>
    <w:p w14:paraId="2BB1E2D7" w14:textId="77777777" w:rsidR="009A5B16" w:rsidRPr="008F0065" w:rsidRDefault="009A5B16" w:rsidP="009A5B16">
      <w:pPr>
        <w:suppressAutoHyphens/>
        <w:spacing w:after="0" w:line="276" w:lineRule="auto"/>
        <w:rPr>
          <w:rFonts w:eastAsia="Calibri" w:cstheme="minorHAnsi"/>
          <w:i/>
        </w:rPr>
      </w:pPr>
    </w:p>
    <w:p w14:paraId="6258243A" w14:textId="77777777" w:rsidR="009A5B16" w:rsidRPr="008F0065" w:rsidRDefault="009A5B16" w:rsidP="009A5B16">
      <w:pPr>
        <w:suppressAutoHyphens/>
        <w:spacing w:after="0" w:line="276" w:lineRule="auto"/>
        <w:rPr>
          <w:rFonts w:eastAsia="Calibri" w:cstheme="minorHAnsi"/>
          <w:i/>
        </w:rPr>
      </w:pPr>
    </w:p>
    <w:p w14:paraId="6A72A1E7" w14:textId="77777777" w:rsidR="009A5B16" w:rsidRPr="008F0065" w:rsidRDefault="009A5B16" w:rsidP="009A5B16">
      <w:pPr>
        <w:suppressAutoHyphens/>
        <w:spacing w:after="0" w:line="276" w:lineRule="auto"/>
        <w:rPr>
          <w:rFonts w:eastAsia="Calibri" w:cstheme="minorHAnsi"/>
          <w:i/>
        </w:rPr>
      </w:pPr>
    </w:p>
    <w:p w14:paraId="4ABA1D25" w14:textId="77777777" w:rsidR="009A5B16" w:rsidRPr="008F0065" w:rsidRDefault="009A5B16" w:rsidP="009A5B16">
      <w:pPr>
        <w:suppressAutoHyphens/>
        <w:spacing w:after="0" w:line="276" w:lineRule="auto"/>
        <w:rPr>
          <w:rFonts w:eastAsia="Calibri" w:cstheme="minorHAnsi"/>
          <w:i/>
        </w:rPr>
      </w:pPr>
    </w:p>
    <w:p w14:paraId="60FCE271"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6087E64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89970A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1184A2F9"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86CE32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74542271"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5ABA34DF"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348B378A"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5BDE6B85"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CFA49B"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EABF99"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0EC54300" w14:textId="77777777" w:rsidR="0046445F" w:rsidRPr="008F0065" w:rsidRDefault="0046445F" w:rsidP="009A5B16">
      <w:pPr>
        <w:suppressAutoHyphens/>
        <w:spacing w:after="0" w:line="276" w:lineRule="auto"/>
        <w:rPr>
          <w:rFonts w:eastAsia="Calibri" w:cstheme="minorHAnsi"/>
          <w:i/>
        </w:rPr>
      </w:pPr>
    </w:p>
    <w:p w14:paraId="40A81890" w14:textId="77777777" w:rsidR="0046445F" w:rsidRPr="008F0065" w:rsidRDefault="0046445F" w:rsidP="009A5B16">
      <w:pPr>
        <w:suppressAutoHyphens/>
        <w:spacing w:after="0" w:line="276" w:lineRule="auto"/>
        <w:rPr>
          <w:rFonts w:eastAsia="Calibri" w:cstheme="minorHAnsi"/>
          <w:i/>
        </w:rPr>
      </w:pPr>
    </w:p>
    <w:p w14:paraId="0BC323AF" w14:textId="77777777" w:rsidR="009A5B16" w:rsidRPr="008F0065" w:rsidRDefault="009A5B16" w:rsidP="009A5B16">
      <w:pPr>
        <w:suppressAutoHyphens/>
        <w:spacing w:after="0" w:line="276" w:lineRule="auto"/>
        <w:rPr>
          <w:rFonts w:eastAsia="Calibri" w:cstheme="minorHAnsi"/>
          <w:i/>
        </w:rPr>
      </w:pPr>
    </w:p>
    <w:p w14:paraId="583C9C1B" w14:textId="77777777" w:rsidR="009A5B16" w:rsidRPr="008F0065" w:rsidRDefault="009A5B16" w:rsidP="009A5B16">
      <w:pPr>
        <w:suppressAutoHyphens/>
        <w:spacing w:after="0" w:line="276" w:lineRule="auto"/>
        <w:rPr>
          <w:rFonts w:eastAsia="Calibri" w:cstheme="minorHAnsi"/>
          <w:i/>
        </w:rPr>
      </w:pPr>
    </w:p>
    <w:p w14:paraId="283DA61B" w14:textId="77777777" w:rsidR="009A5B16" w:rsidRPr="008F0065" w:rsidRDefault="009A5B16" w:rsidP="009A5B16">
      <w:pPr>
        <w:suppressAutoHyphens/>
        <w:spacing w:after="0" w:line="276" w:lineRule="auto"/>
        <w:rPr>
          <w:rFonts w:eastAsia="Calibri" w:cstheme="minorHAnsi"/>
          <w:i/>
        </w:rPr>
      </w:pPr>
    </w:p>
    <w:p w14:paraId="601A1BAB"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64A4625C"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115E4B33" w14:textId="77777777" w:rsidR="009A5B16" w:rsidRPr="008F0065" w:rsidRDefault="009A5B16" w:rsidP="009A5B16">
      <w:pPr>
        <w:spacing w:after="0" w:line="271" w:lineRule="auto"/>
        <w:jc w:val="right"/>
        <w:rPr>
          <w:rFonts w:eastAsia="Verdana,Bold" w:cstheme="minorHAnsi"/>
          <w:b/>
          <w:bCs/>
          <w:lang w:eastAsia="pl-PL"/>
        </w:rPr>
      </w:pPr>
    </w:p>
    <w:p w14:paraId="6977ACF4"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2F330D25"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548C0B9F"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1BA6C208"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676E7CA1"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14B01085"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41768499" w14:textId="77777777" w:rsidR="009A5B16" w:rsidRPr="008F0065" w:rsidRDefault="009A5B16" w:rsidP="009A5B16">
      <w:pPr>
        <w:autoSpaceDE w:val="0"/>
        <w:autoSpaceDN w:val="0"/>
        <w:adjustRightInd w:val="0"/>
        <w:spacing w:after="0" w:line="271" w:lineRule="auto"/>
        <w:rPr>
          <w:rFonts w:eastAsia="Verdana,Italic" w:cstheme="minorHAnsi"/>
        </w:rPr>
      </w:pPr>
    </w:p>
    <w:p w14:paraId="7AC9C9F4"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2A5596D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3087AF76"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60630C0B"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52D1FB74" w14:textId="77777777" w:rsidR="009A5B16" w:rsidRPr="008F0065" w:rsidRDefault="009A5B16" w:rsidP="009A5B16">
      <w:pPr>
        <w:autoSpaceDE w:val="0"/>
        <w:autoSpaceDN w:val="0"/>
        <w:adjustRightInd w:val="0"/>
        <w:spacing w:after="0" w:line="271" w:lineRule="auto"/>
        <w:rPr>
          <w:rFonts w:eastAsia="Verdana,Italic" w:cstheme="minorHAnsi"/>
        </w:rPr>
      </w:pPr>
    </w:p>
    <w:p w14:paraId="5CA87BD6"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46A3B3C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1133EC5A"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0FFEE821"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411BECA4"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67522153" w14:textId="77777777" w:rsidR="009A5B16" w:rsidRPr="008F0065" w:rsidRDefault="009A5B16" w:rsidP="0046445F">
      <w:pPr>
        <w:suppressAutoHyphens/>
        <w:spacing w:after="0" w:line="240" w:lineRule="auto"/>
        <w:jc w:val="both"/>
        <w:rPr>
          <w:rFonts w:eastAsia="Verdana,Bold" w:cstheme="minorHAnsi"/>
          <w:b/>
          <w:bCs/>
          <w:iCs/>
          <w:color w:val="000000"/>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4D54D82" w14:textId="77777777" w:rsidR="009A5B16" w:rsidRPr="008F0065" w:rsidRDefault="009A5B16" w:rsidP="009A5B16">
      <w:pPr>
        <w:autoSpaceDE w:val="0"/>
        <w:autoSpaceDN w:val="0"/>
        <w:adjustRightInd w:val="0"/>
        <w:spacing w:after="0" w:line="271" w:lineRule="auto"/>
        <w:jc w:val="both"/>
        <w:rPr>
          <w:rFonts w:eastAsia="Verdana,Bold" w:cstheme="minorHAnsi"/>
          <w:color w:val="000000"/>
        </w:rPr>
      </w:pPr>
    </w:p>
    <w:p w14:paraId="160B64B2"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4E22CCCA"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817503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216CA72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055F303"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5C58A47D"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FAB268D"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73F2D293"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5854C0F"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25C3C2A1"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20E5288"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5A812683"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27AF5A24"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0D21D5CC"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6613A7DB" w14:textId="77777777" w:rsidR="009A5B16" w:rsidRPr="008F0065" w:rsidRDefault="009A5B16" w:rsidP="009A5B16">
      <w:pPr>
        <w:tabs>
          <w:tab w:val="center" w:pos="4536"/>
          <w:tab w:val="right" w:pos="9072"/>
        </w:tabs>
        <w:spacing w:after="0" w:line="240" w:lineRule="auto"/>
        <w:rPr>
          <w:rFonts w:eastAsia="Times New Roman" w:cstheme="minorHAnsi"/>
        </w:rPr>
      </w:pPr>
    </w:p>
    <w:p w14:paraId="1B1B77F8"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07D61ECB"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3C67FFFA"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7CD3F66E"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lastRenderedPageBreak/>
        <w:t>Zobowiązanie musi być opatrzone przez osobę lub osoby uprawnione do reprezentowania firmy kwalifikowanym podpisem elektronicznym lub podpisem zaufanym lub podpisem osobistym.</w:t>
      </w:r>
    </w:p>
    <w:p w14:paraId="6AA1C747" w14:textId="77777777" w:rsidR="009A5B16" w:rsidRPr="008F0065" w:rsidRDefault="009A5B16" w:rsidP="009A5B16">
      <w:pPr>
        <w:suppressAutoHyphens/>
        <w:spacing w:after="0" w:line="360" w:lineRule="auto"/>
        <w:rPr>
          <w:rFonts w:eastAsia="Calibri" w:cstheme="minorHAnsi"/>
        </w:rPr>
      </w:pPr>
    </w:p>
    <w:p w14:paraId="5B66EF98"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17027D47"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558CC537"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1476A035"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25ECC0D6"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06AE925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72309061"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4C1FE0B5"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7DFC692D"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575BD2FD"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78BA269F"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1868A57D"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1A16C7A" w14:textId="77777777" w:rsidR="009A5B16" w:rsidRDefault="009A5B16" w:rsidP="009A5B16"/>
    <w:p w14:paraId="28CB4369" w14:textId="77777777" w:rsidR="00385068" w:rsidRDefault="00385068" w:rsidP="009A5B16"/>
    <w:p w14:paraId="18E5EABD" w14:textId="77777777" w:rsidR="00385068" w:rsidRDefault="00385068" w:rsidP="009A5B16"/>
    <w:p w14:paraId="476B209A" w14:textId="77777777" w:rsidR="00385068" w:rsidRDefault="00385068" w:rsidP="009A5B16"/>
    <w:p w14:paraId="73CE7E29" w14:textId="77777777" w:rsidR="00385068" w:rsidRDefault="00385068" w:rsidP="009A5B16"/>
    <w:p w14:paraId="53CAD4B1" w14:textId="77777777" w:rsidR="00385068" w:rsidRDefault="00385068" w:rsidP="009A5B16"/>
    <w:p w14:paraId="274E766D" w14:textId="77777777" w:rsidR="00385068" w:rsidRDefault="00385068" w:rsidP="009A5B16"/>
    <w:p w14:paraId="0821EB33" w14:textId="77777777" w:rsidR="00385068" w:rsidRDefault="00385068" w:rsidP="009A5B16"/>
    <w:p w14:paraId="1848AE77" w14:textId="77777777" w:rsidR="00385068" w:rsidRDefault="00385068" w:rsidP="009A5B16"/>
    <w:p w14:paraId="3759C1C7" w14:textId="77777777" w:rsidR="00385068" w:rsidRDefault="00385068" w:rsidP="009A5B16"/>
    <w:p w14:paraId="096BD221" w14:textId="77777777" w:rsidR="00385068" w:rsidRDefault="00385068" w:rsidP="009A5B16"/>
    <w:p w14:paraId="0868DF82" w14:textId="77777777" w:rsidR="00385068" w:rsidRDefault="00385068" w:rsidP="009A5B16"/>
    <w:p w14:paraId="3A533573" w14:textId="77777777" w:rsidR="00385068" w:rsidRDefault="00385068" w:rsidP="009A5B16"/>
    <w:p w14:paraId="25365199" w14:textId="77777777" w:rsidR="00385068" w:rsidRDefault="00385068" w:rsidP="009A5B16"/>
    <w:p w14:paraId="2FE525BD" w14:textId="77777777" w:rsidR="00385068" w:rsidRDefault="00385068" w:rsidP="009A5B16"/>
    <w:p w14:paraId="04E57E42" w14:textId="77777777" w:rsidR="00385068" w:rsidRDefault="00385068" w:rsidP="009A5B16"/>
    <w:p w14:paraId="73295F19" w14:textId="77777777" w:rsidR="00385068" w:rsidRDefault="00385068" w:rsidP="009A5B16"/>
    <w:p w14:paraId="153239F8" w14:textId="77777777" w:rsidR="00385068" w:rsidRDefault="00385068" w:rsidP="009A5B16"/>
    <w:p w14:paraId="42E6AA8C" w14:textId="77777777" w:rsidR="00385068" w:rsidRDefault="00385068" w:rsidP="009A5B16"/>
    <w:p w14:paraId="26299354" w14:textId="77777777" w:rsidR="004D1261" w:rsidRDefault="004D1261" w:rsidP="009A5B16"/>
    <w:p w14:paraId="2405C885" w14:textId="77777777" w:rsidR="00EB1F2F" w:rsidRDefault="00EB1F2F" w:rsidP="009A5B16"/>
    <w:p w14:paraId="0CEA6957" w14:textId="77777777" w:rsidR="00BD263C" w:rsidRDefault="00BD263C" w:rsidP="009A5B16"/>
    <w:p w14:paraId="17D7EBF9" w14:textId="77777777" w:rsidR="00385068" w:rsidRPr="0037339A" w:rsidRDefault="00D915A8" w:rsidP="00D915A8">
      <w:pPr>
        <w:ind w:left="6372" w:firstLine="708"/>
        <w:rPr>
          <w:bCs/>
          <w:i/>
          <w:iCs/>
        </w:rPr>
      </w:pPr>
      <w:r w:rsidRPr="0037339A">
        <w:rPr>
          <w:bCs/>
          <w:i/>
          <w:iCs/>
        </w:rPr>
        <w:lastRenderedPageBreak/>
        <w:t>Załącznik nr 8 do SWZ</w:t>
      </w:r>
    </w:p>
    <w:p w14:paraId="5184803B" w14:textId="77777777" w:rsidR="00D915A8" w:rsidRPr="008155C2" w:rsidRDefault="00D915A8" w:rsidP="00D915A8">
      <w:pPr>
        <w:rPr>
          <w:b/>
        </w:rPr>
      </w:pPr>
      <w:r w:rsidRPr="008155C2">
        <w:rPr>
          <w:b/>
        </w:rPr>
        <w:t>Projektowane postanowienia umowne, które zostaną prowadzone do treści umowy</w:t>
      </w:r>
    </w:p>
    <w:p w14:paraId="633829EE" w14:textId="77777777" w:rsidR="00A120BC" w:rsidRDefault="00A120BC" w:rsidP="00A120BC">
      <w:pPr>
        <w:spacing w:line="360" w:lineRule="auto"/>
        <w:jc w:val="both"/>
        <w:rPr>
          <w:rFonts w:ascii="Times New Roman" w:hAnsi="Times New Roman" w:cs="Times New Roman"/>
          <w:b/>
          <w:bCs/>
          <w:sz w:val="16"/>
          <w:szCs w:val="16"/>
        </w:rPr>
      </w:pPr>
    </w:p>
    <w:p w14:paraId="7CAD68C6"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2399618D" w14:textId="77777777" w:rsidR="00A120BC" w:rsidRDefault="00A120BC" w:rsidP="00A120BC">
      <w:pPr>
        <w:spacing w:line="360" w:lineRule="auto"/>
        <w:jc w:val="center"/>
        <w:rPr>
          <w:lang w:eastAsia="zh-CN"/>
        </w:rPr>
      </w:pPr>
      <w:r>
        <w:t>zawarta w dniu ................................ w Skale, pomiędzy:</w:t>
      </w:r>
    </w:p>
    <w:p w14:paraId="4E402E2C" w14:textId="77777777" w:rsidR="00A120BC" w:rsidRDefault="00A120BC" w:rsidP="00A120BC">
      <w:pPr>
        <w:spacing w:line="360" w:lineRule="auto"/>
        <w:jc w:val="both"/>
      </w:pPr>
    </w:p>
    <w:p w14:paraId="0F38208F" w14:textId="77777777" w:rsidR="00A120BC" w:rsidRDefault="00A120BC" w:rsidP="00A120BC">
      <w:pPr>
        <w:spacing w:line="360" w:lineRule="auto"/>
        <w:jc w:val="both"/>
      </w:pPr>
      <w:r>
        <w:rPr>
          <w:b/>
          <w:bCs/>
        </w:rPr>
        <w:t>Gminą Skała</w:t>
      </w:r>
      <w:r>
        <w:t xml:space="preserve">,  Rynek 29, 32 – 043 Skała, NIP: NIP: 677-10-24-094, REGON: 351555602, </w:t>
      </w:r>
    </w:p>
    <w:p w14:paraId="7745C7DE" w14:textId="77777777" w:rsidR="00A120BC" w:rsidRDefault="00A120BC" w:rsidP="00A120BC">
      <w:pPr>
        <w:spacing w:line="360" w:lineRule="auto"/>
        <w:jc w:val="both"/>
      </w:pPr>
      <w:r>
        <w:t>którą reprezentuje:</w:t>
      </w:r>
    </w:p>
    <w:p w14:paraId="4B117926" w14:textId="77777777" w:rsidR="00A120BC" w:rsidRDefault="00A120BC" w:rsidP="00A120BC">
      <w:pPr>
        <w:spacing w:line="360" w:lineRule="auto"/>
        <w:jc w:val="both"/>
      </w:pPr>
      <w:r>
        <w:t xml:space="preserve">Burmistrz Miasta i Gminy Skała Krzysztof Wójtowicz, </w:t>
      </w:r>
    </w:p>
    <w:p w14:paraId="7861770D" w14:textId="77777777" w:rsidR="00A120BC" w:rsidRDefault="00A120BC" w:rsidP="00A120BC">
      <w:pPr>
        <w:spacing w:line="360" w:lineRule="auto"/>
        <w:jc w:val="both"/>
      </w:pPr>
      <w:r>
        <w:t>przy kontrasygnacie Skarbnika Gminy Anny Katarzyńskiej</w:t>
      </w:r>
    </w:p>
    <w:p w14:paraId="4E211C2B" w14:textId="77777777" w:rsidR="00A120BC" w:rsidRDefault="00A120BC" w:rsidP="00A120BC">
      <w:pPr>
        <w:spacing w:line="360" w:lineRule="auto"/>
        <w:jc w:val="both"/>
      </w:pPr>
      <w:r>
        <w:t xml:space="preserve">zwaną dalej </w:t>
      </w:r>
      <w:r>
        <w:rPr>
          <w:b/>
          <w:bCs/>
          <w:i/>
          <w:iCs/>
        </w:rPr>
        <w:t>„Zamawiającym”,</w:t>
      </w:r>
    </w:p>
    <w:p w14:paraId="67426D91"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A724C9B"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0DF1DCF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12B6663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A7C2332"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075F1F7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747CEA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48CFF17A"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6C6FA51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121E5AE6"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3191EBB8"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460CB43B" w14:textId="77777777" w:rsidR="00A120BC" w:rsidRPr="004E151E" w:rsidRDefault="00A120BC" w:rsidP="00A120BC">
      <w:pPr>
        <w:spacing w:line="360" w:lineRule="auto"/>
        <w:ind w:left="-15"/>
        <w:jc w:val="both"/>
        <w:rPr>
          <w:rFonts w:ascii="Times New Roman" w:hAnsi="Times New Roman" w:cs="Times New Roman"/>
          <w:color w:val="FFFFFF"/>
        </w:rPr>
      </w:pPr>
    </w:p>
    <w:p w14:paraId="706B12B9" w14:textId="77777777" w:rsidR="00A120BC" w:rsidRPr="00A42E9A" w:rsidRDefault="00A120BC" w:rsidP="00A120BC">
      <w:pPr>
        <w:pStyle w:val="Akapitzlist"/>
        <w:suppressAutoHyphens/>
        <w:spacing w:after="240"/>
        <w:ind w:left="0"/>
        <w:jc w:val="both"/>
        <w:rPr>
          <w:rFonts w:ascii="Times New Roman" w:hAnsi="Times New Roman" w:cs="Times New Roman"/>
          <w:b/>
          <w:bCs/>
          <w:lang w:eastAsia="pl-PL"/>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w:t>
      </w:r>
      <w:proofErr w:type="spellStart"/>
      <w:r w:rsidR="0009501A" w:rsidRPr="0009501A">
        <w:rPr>
          <w:rFonts w:ascii="Times New Roman" w:hAnsi="Times New Roman" w:cs="Times New Roman"/>
          <w:b/>
          <w:bCs/>
          <w:lang w:eastAsia="pl-PL"/>
        </w:rPr>
        <w:t>Przybysławice”</w:t>
      </w:r>
      <w:r w:rsidRPr="004D1261">
        <w:rPr>
          <w:rFonts w:ascii="Times New Roman" w:hAnsi="Times New Roman" w:cs="Times New Roman"/>
          <w:i/>
          <w:iCs/>
          <w:color w:val="000000"/>
        </w:rPr>
        <w:t>przeprowadzonego</w:t>
      </w:r>
      <w:proofErr w:type="spellEnd"/>
      <w:r w:rsidRPr="004D1261">
        <w:rPr>
          <w:rFonts w:ascii="Times New Roman" w:hAnsi="Times New Roman" w:cs="Times New Roman"/>
          <w:i/>
          <w:iCs/>
          <w:color w:val="000000"/>
        </w:rPr>
        <w:t xml:space="preserve">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56BA347F"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407CDE8D" w14:textId="77777777" w:rsidR="00A120BC" w:rsidRPr="009323F4" w:rsidRDefault="00A120BC" w:rsidP="00A120BC">
      <w:pPr>
        <w:pStyle w:val="Akapitzlist"/>
        <w:suppressAutoHyphens/>
        <w:spacing w:after="240"/>
        <w:ind w:left="0"/>
        <w:jc w:val="both"/>
        <w:rPr>
          <w:b/>
          <w:bCs/>
        </w:rPr>
      </w:pPr>
    </w:p>
    <w:p w14:paraId="706777AE" w14:textId="77777777" w:rsidR="00A60C6B" w:rsidRPr="0095769E" w:rsidRDefault="00A60C6B" w:rsidP="00A60C6B">
      <w:pPr>
        <w:pStyle w:val="Akapitzlist"/>
        <w:ind w:left="0"/>
        <w:jc w:val="center"/>
        <w:rPr>
          <w:b/>
          <w:szCs w:val="24"/>
        </w:rPr>
      </w:pPr>
      <w:r w:rsidRPr="0095769E">
        <w:rPr>
          <w:rFonts w:eastAsia="Arial"/>
          <w:b/>
          <w:szCs w:val="24"/>
        </w:rPr>
        <w:t>§ 1.</w:t>
      </w:r>
      <w:r w:rsidRPr="0095769E">
        <w:rPr>
          <w:b/>
          <w:szCs w:val="24"/>
        </w:rPr>
        <w:t>PRZEDMIOT UMOWY</w:t>
      </w:r>
    </w:p>
    <w:p w14:paraId="4C6749FE" w14:textId="77777777" w:rsidR="00A60C6B" w:rsidRPr="00C31E66" w:rsidRDefault="00A60C6B" w:rsidP="00A60C6B">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Pr>
          <w:rFonts w:ascii="Times New Roman" w:eastAsia="Arial" w:hAnsi="Times New Roman"/>
          <w:b w:val="0"/>
          <w:bCs w:val="0"/>
          <w:color w:val="auto"/>
        </w:rPr>
        <w:t>oraz</w:t>
      </w:r>
      <w:r w:rsidRPr="00E225B2">
        <w:rPr>
          <w:rFonts w:ascii="Times New Roman" w:eastAsia="Arial" w:hAnsi="Times New Roman"/>
          <w:b w:val="0"/>
          <w:bCs w:val="0"/>
          <w:color w:val="auto"/>
        </w:rPr>
        <w:t xml:space="preserve"> uzyskaniem ostatecznej decyzji pozwolenia na budowę  w miejscowości</w:t>
      </w:r>
      <w:r>
        <w:rPr>
          <w:rFonts w:ascii="Times New Roman" w:eastAsia="Arial" w:hAnsi="Times New Roman"/>
          <w:b w:val="0"/>
          <w:bCs w:val="0"/>
          <w:color w:val="auto"/>
        </w:rPr>
        <w:t xml:space="preserve"> Przybysławice</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t>
      </w:r>
      <w:r>
        <w:rPr>
          <w:rFonts w:ascii="Times New Roman" w:eastAsia="Arial" w:hAnsi="Times New Roman"/>
          <w:b w:val="0"/>
          <w:bCs w:val="0"/>
          <w:color w:val="auto"/>
        </w:rPr>
        <w:t xml:space="preserve"> </w:t>
      </w:r>
      <w:r w:rsidRPr="00C31E66">
        <w:rPr>
          <w:rFonts w:ascii="Times New Roman" w:eastAsia="Arial" w:hAnsi="Times New Roman"/>
          <w:b w:val="0"/>
          <w:bCs w:val="0"/>
          <w:color w:val="auto"/>
        </w:rPr>
        <w:t xml:space="preserve">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318E71D0" w14:textId="77777777" w:rsidR="00A60C6B" w:rsidRPr="00C31E66" w:rsidRDefault="00A60C6B" w:rsidP="00A60C6B">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w:t>
      </w:r>
      <w:r w:rsidRPr="00C31E66">
        <w:rPr>
          <w:rFonts w:ascii="Times New Roman" w:eastAsia="Arial" w:hAnsi="Times New Roman"/>
          <w:b w:val="0"/>
          <w:color w:val="auto"/>
        </w:rPr>
        <w:t xml:space="preserve"> </w:t>
      </w:r>
      <w:r w:rsidRPr="00C31E66">
        <w:rPr>
          <w:color w:val="auto"/>
          <w:sz w:val="20"/>
          <w:szCs w:val="20"/>
        </w:rPr>
        <w:t>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40B0F88D"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przeanalizowanie posiadanych przez Zamawiającego już map </w:t>
      </w:r>
      <w:proofErr w:type="spellStart"/>
      <w:r w:rsidRPr="000055FD">
        <w:rPr>
          <w:rFonts w:ascii="Times New Roman" w:hAnsi="Times New Roman" w:cs="Times New Roman"/>
        </w:rPr>
        <w:t>sytuacyjno</w:t>
      </w:r>
      <w:proofErr w:type="spellEnd"/>
      <w:r w:rsidRPr="000055FD">
        <w:rPr>
          <w:rFonts w:ascii="Times New Roman" w:hAnsi="Times New Roman" w:cs="Times New Roman"/>
        </w:rPr>
        <w:t xml:space="preserve"> – wysokościowych do celów projektowych i uzgodnień (stan map na dzień 29.05.2019r.), a w przypadku modyfikacji przebiegu trasy bądź zaprojektowania nowych koniecznych odcinków wykonanie nowych map do celów projektowych w celu zrealizowania przedmiotu zamówienia </w:t>
      </w:r>
    </w:p>
    <w:p w14:paraId="603C17B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wykonanie opinii geotechnicznej lub wykonanie badań i opracowań </w:t>
      </w:r>
      <w:proofErr w:type="spellStart"/>
      <w:r w:rsidRPr="000055FD">
        <w:rPr>
          <w:rFonts w:ascii="Times New Roman" w:hAnsi="Times New Roman" w:cs="Times New Roman"/>
        </w:rPr>
        <w:t>geologiczno</w:t>
      </w:r>
      <w:proofErr w:type="spellEnd"/>
      <w:r w:rsidRPr="000055FD">
        <w:rPr>
          <w:rFonts w:ascii="Times New Roman" w:hAnsi="Times New Roman" w:cs="Times New Roman"/>
        </w:rPr>
        <w:t xml:space="preserve"> - inżynierskich i geotechnicznych, w tym ustalenie geotechnicznych warunków posadowienia obiektów budowlanych- jeśli będą wymagane,</w:t>
      </w:r>
    </w:p>
    <w:p w14:paraId="7C66567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wypisów i wyrysów z miejscowych planów zagospodarowania przestrzennego, o ile będą wymagane</w:t>
      </w:r>
      <w:r w:rsidRPr="000055FD" w:rsidDel="007C520E">
        <w:rPr>
          <w:rFonts w:ascii="Times New Roman" w:hAnsi="Times New Roman" w:cs="Times New Roman"/>
        </w:rPr>
        <w:t xml:space="preserve"> </w:t>
      </w:r>
    </w:p>
    <w:p w14:paraId="7D0FF9A7"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projektu budowlano-wykonawczego z niezbędnym wyposażeniem, (projekt techniczny -wykonawczy winień zawierać co najmniej profile podłużne sieci i przyłączy; szczegółowe rysunki rozwiązań technicznych i konstrukcyjnych takich obiektów jak studnie kanalizacyjne rewizyjne, studnie kanalizacyjne rozprężne, przepompownie ścieków, węzły zasuw, przekroje poprzeczne  itp. w skali 1:10, 1:25; wymagania materiałowe wraz z szczegółowym opisem parametrów jakościowych, które posłużą do badania materiałów równoważnych w tym </w:t>
      </w:r>
      <w:r w:rsidRPr="000055FD">
        <w:rPr>
          <w:rFonts w:ascii="Times New Roman" w:hAnsi="Times New Roman" w:cs="Times New Roman"/>
        </w:rPr>
        <w:lastRenderedPageBreak/>
        <w:t>także przedstawione obliczenia hydrauliczne) Projekty mają zawierać  również uzgodniony z zarządcą drogi sposób odtworzenia nawierzchni w pasach drogowych,</w:t>
      </w:r>
    </w:p>
    <w:p w14:paraId="68E9878F"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specyfikacji technicznej wykonania i odbioru robót objętych projektem budowlano-wykonawczym,</w:t>
      </w:r>
    </w:p>
    <w:p w14:paraId="6202579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kosztorysu inwestorskiego w zakresie obejmującym projekt budowlano-wykonawczy, oddzielnie na sieć kanalizacji i oddzielnie na przyłączy</w:t>
      </w:r>
    </w:p>
    <w:p w14:paraId="0EE6D8C8"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przedmiaru robót w zakresie obejmującym projekt budowlano-wykonawczy, oddzielnie na sieć kanalizacji i oddzielnie na przyłączy, </w:t>
      </w:r>
    </w:p>
    <w:p w14:paraId="4917287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Informacji dot. bezpieczeństwa i ochrony zdrowia,</w:t>
      </w:r>
    </w:p>
    <w:p w14:paraId="1878B68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monitoringu pracy pompowni ścieków z uwzględnieniem podłączenia do istniejącego systemu posiadanego przez Zamawiającego</w:t>
      </w:r>
    </w:p>
    <w:p w14:paraId="69FF033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772BAC0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przeanalizowanie wyznaczonej trasy pod kątem uzyskaniem dodatkowych pozwoleń wodnoprawnych zgodnie z obowiązującą ustawą Prawo wodne.</w:t>
      </w:r>
    </w:p>
    <w:p w14:paraId="617347DB"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aktualnych wypisów z rejestru gruntów wraz z sporządzeniem analizy własnościowej, wykonanej w formie tabelarycznej w tym także z uwzględnieniem posiadanych oświadczeń  od właścicieli gruntów,</w:t>
      </w:r>
    </w:p>
    <w:p w14:paraId="1E988922"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szczegółowej inwentaryzacji zieleni z gospodarką szatą roślinną kolidującą z planowaną inwestycją kanalizacyjną wraz z projektem wycinki i </w:t>
      </w:r>
      <w:proofErr w:type="spellStart"/>
      <w:r w:rsidRPr="000055FD">
        <w:rPr>
          <w:rFonts w:ascii="Times New Roman" w:hAnsi="Times New Roman" w:cs="Times New Roman"/>
        </w:rPr>
        <w:t>nasadzeń</w:t>
      </w:r>
      <w:proofErr w:type="spellEnd"/>
      <w:r w:rsidRPr="000055FD">
        <w:rPr>
          <w:rFonts w:ascii="Times New Roman" w:hAnsi="Times New Roman" w:cs="Times New Roman"/>
        </w:rPr>
        <w:t xml:space="preserve"> drzew i krzewów, która będzie zgodna z zapisami zawartymi w uzyskanej decyzji środowiskowej, jeżeli zachodzi konieczność jej wykonania - 3 egzemplarze;</w:t>
      </w:r>
    </w:p>
    <w:p w14:paraId="5CD19865" w14:textId="77777777" w:rsidR="00A60C6B" w:rsidRPr="000055FD" w:rsidRDefault="00A60C6B" w:rsidP="00A60C6B">
      <w:pPr>
        <w:pStyle w:val="Bezodstpw1"/>
        <w:numPr>
          <w:ilvl w:val="0"/>
          <w:numId w:val="31"/>
        </w:numPr>
        <w:spacing w:line="360" w:lineRule="auto"/>
        <w:ind w:left="426" w:hanging="426"/>
        <w:jc w:val="both"/>
        <w:rPr>
          <w:rFonts w:ascii="Times New Roman" w:hAnsi="Times New Roman" w:cs="Times New Roman"/>
        </w:rPr>
      </w:pPr>
      <w:r w:rsidRPr="000055FD">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6FD0399F" w14:textId="77777777" w:rsidR="00A60C6B" w:rsidRDefault="00A60C6B" w:rsidP="00A60C6B">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223F8E49"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7B42545E"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3AAB8FC9"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0055FD">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0055FD">
        <w:rPr>
          <w:rFonts w:ascii="Times New Roman" w:hAnsi="Times New Roman" w:cs="Times New Roman"/>
          <w:lang w:eastAsia="pl-PL"/>
        </w:rPr>
        <w:tab/>
      </w:r>
    </w:p>
    <w:p w14:paraId="62B7F2C0"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0055FD">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45E89CB2" w14:textId="40D564CF" w:rsidR="00A60C6B" w:rsidRPr="000055FD" w:rsidRDefault="00A60C6B" w:rsidP="00A60C6B">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3) </w:t>
      </w:r>
      <w:r w:rsidRPr="000055FD">
        <w:rPr>
          <w:rFonts w:ascii="Times New Roman" w:eastAsia="Calibri" w:hAnsi="Times New Roman" w:cs="Times New Roman"/>
          <w:lang w:eastAsia="zh-CN"/>
        </w:rPr>
        <w:t>projektowaną sieć kanalizacji sanitarnej należy włączyć do istniejącej kanalizacji na terenie gminy</w:t>
      </w:r>
    </w:p>
    <w:p w14:paraId="07D0368E"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59C9898D"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4) </w:t>
      </w:r>
      <w:r w:rsidRPr="00C31E66">
        <w:rPr>
          <w:rFonts w:ascii="Times New Roman" w:eastAsia="Calibri" w:hAnsi="Times New Roman" w:cs="Times New Roman"/>
          <w:lang w:eastAsia="zh-CN"/>
        </w:rPr>
        <w:t>przyłącza kanalizacyjne należy zaprojektować do istniejących i budowanych budynków oraz</w:t>
      </w:r>
    </w:p>
    <w:p w14:paraId="23AEC74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031EEB13" w14:textId="77777777" w:rsidR="00A60C6B" w:rsidRPr="000055FD" w:rsidRDefault="00A60C6B" w:rsidP="00A60C6B">
      <w:pPr>
        <w:tabs>
          <w:tab w:val="left" w:pos="284"/>
        </w:tabs>
        <w:spacing w:after="0" w:line="360" w:lineRule="auto"/>
        <w:jc w:val="both"/>
        <w:rPr>
          <w:rFonts w:ascii="Times New Roman" w:hAnsi="Times New Roman" w:cs="Times New Roman"/>
        </w:rPr>
      </w:pPr>
      <w:r w:rsidRPr="000055FD">
        <w:rPr>
          <w:rFonts w:ascii="Times New Roman" w:hAnsi="Times New Roman" w:cs="Times New Roman"/>
        </w:rPr>
        <w:t>5)przebieg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0F8B1796"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661497BA"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3F0DAA4A"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A4AAC0F"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6DB76063"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2EF9A4DC"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3A365F2B"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52EDC6E4"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t xml:space="preserve">w zakresie materiałów i urządzeń przyjętych w dokumentacji do wykonania robot budowlanych </w:t>
      </w:r>
      <w:r w:rsidRPr="00335FF1">
        <w:rPr>
          <w:rFonts w:ascii="Times New Roman" w:hAnsi="Times New Roman" w:cs="Times New Roman"/>
          <w:color w:val="000000"/>
        </w:rPr>
        <w:lastRenderedPageBreak/>
        <w:t>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06F4039B"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5A3AFE90"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2444CF6D"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7ED65EC3"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00FE5AB3"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38EA423F"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0DFC2DBA"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1E72F869"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3BB0A4B1"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02AAFE4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74E8E94A"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264AA86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192A82C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0EE70713"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50071907"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3B57F311"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38149EA1"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0A165CF6"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16F8EE03"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66CF95BF"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44B0A41E"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4794E3AC"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5EF0FFB"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2F44E980"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01BE9AC3"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843D45B"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2D364C4D"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1719FB02"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5ABF4C89"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77E80CEE"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1C44F0DD" w14:textId="77777777" w:rsidR="00A120BC" w:rsidRDefault="00A120BC" w:rsidP="00A120BC">
      <w:pPr>
        <w:spacing w:line="360" w:lineRule="auto"/>
        <w:jc w:val="both"/>
        <w:rPr>
          <w:rFonts w:ascii="Times New Roman" w:eastAsia="Arial" w:hAnsi="Times New Roman" w:cs="Times New Roman"/>
        </w:rPr>
      </w:pPr>
    </w:p>
    <w:p w14:paraId="1BD8FF11" w14:textId="77777777" w:rsidR="00E23B56" w:rsidRDefault="00E23B56" w:rsidP="00A120BC">
      <w:pPr>
        <w:spacing w:line="360" w:lineRule="auto"/>
        <w:jc w:val="both"/>
        <w:rPr>
          <w:rFonts w:ascii="Times New Roman" w:eastAsia="Arial" w:hAnsi="Times New Roman" w:cs="Times New Roman"/>
        </w:rPr>
      </w:pPr>
    </w:p>
    <w:p w14:paraId="6EBDEC2A" w14:textId="77777777" w:rsidR="00A120BC" w:rsidRDefault="00A120BC" w:rsidP="00A120BC">
      <w:pPr>
        <w:spacing w:line="360" w:lineRule="auto"/>
        <w:jc w:val="center"/>
        <w:rPr>
          <w:rFonts w:ascii="Times New Roman" w:eastAsia="Arial" w:hAnsi="Times New Roman" w:cs="Times New Roman"/>
          <w:b/>
          <w:bCs/>
        </w:rPr>
      </w:pPr>
    </w:p>
    <w:p w14:paraId="071A01EB" w14:textId="77777777" w:rsidR="00D961F4" w:rsidRDefault="00A120BC" w:rsidP="00D961F4">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00D961F4">
        <w:rPr>
          <w:rFonts w:ascii="Times New Roman" w:eastAsia="Arial" w:hAnsi="Times New Roman" w:cs="Times New Roman"/>
          <w:b/>
          <w:bCs/>
        </w:rPr>
        <w:t xml:space="preserve"> UMOWY</w:t>
      </w:r>
    </w:p>
    <w:p w14:paraId="0BC85530" w14:textId="661722C3" w:rsidR="00A120BC" w:rsidRPr="00D961F4" w:rsidRDefault="009871F9" w:rsidP="009871F9">
      <w:pPr>
        <w:spacing w:line="360" w:lineRule="auto"/>
        <w:jc w:val="both"/>
        <w:rPr>
          <w:rFonts w:ascii="Times New Roman" w:eastAsia="Arial" w:hAnsi="Times New Roman" w:cs="Times New Roman"/>
          <w:b/>
          <w:bCs/>
        </w:rPr>
      </w:pPr>
      <w:r>
        <w:rPr>
          <w:rFonts w:ascii="Times New Roman" w:eastAsia="Arial" w:hAnsi="Times New Roman" w:cs="Times New Roman"/>
        </w:rPr>
        <w:t>1.</w:t>
      </w:r>
      <w:r w:rsidR="00A120BC" w:rsidRPr="00D51B0D">
        <w:rPr>
          <w:rFonts w:ascii="Times New Roman" w:eastAsia="Arial" w:hAnsi="Times New Roman" w:cs="Times New Roman"/>
        </w:rPr>
        <w:t xml:space="preserve">Terminem wykonania przedmiotu umowy jest </w:t>
      </w:r>
      <w:r w:rsidR="000B0993">
        <w:rPr>
          <w:rFonts w:ascii="Times New Roman" w:eastAsia="Arial" w:hAnsi="Times New Roman" w:cs="Times New Roman"/>
          <w:b/>
          <w:bCs/>
          <w:color w:val="FF0000"/>
        </w:rPr>
        <w:t>1</w:t>
      </w:r>
      <w:r w:rsidR="004C0DF2">
        <w:rPr>
          <w:rFonts w:ascii="Times New Roman" w:eastAsia="Arial" w:hAnsi="Times New Roman" w:cs="Times New Roman"/>
          <w:b/>
          <w:bCs/>
          <w:color w:val="FF0000"/>
        </w:rPr>
        <w:t>8</w:t>
      </w:r>
      <w:r w:rsidR="00A120BC" w:rsidRPr="00E17B84">
        <w:rPr>
          <w:rFonts w:ascii="Times New Roman" w:eastAsia="Arial" w:hAnsi="Times New Roman" w:cs="Times New Roman"/>
          <w:b/>
          <w:bCs/>
          <w:color w:val="FF0000"/>
        </w:rPr>
        <w:t xml:space="preserve"> miesi</w:t>
      </w:r>
      <w:r w:rsidR="00BD263C">
        <w:rPr>
          <w:rFonts w:ascii="Times New Roman" w:eastAsia="Arial" w:hAnsi="Times New Roman" w:cs="Times New Roman"/>
          <w:b/>
          <w:bCs/>
          <w:color w:val="FF0000"/>
        </w:rPr>
        <w:t>ę</w:t>
      </w:r>
      <w:r w:rsidR="00A120BC" w:rsidRPr="00E17B84">
        <w:rPr>
          <w:rFonts w:ascii="Times New Roman" w:eastAsia="Arial" w:hAnsi="Times New Roman" w:cs="Times New Roman"/>
          <w:b/>
          <w:bCs/>
          <w:color w:val="FF0000"/>
        </w:rPr>
        <w:t>c</w:t>
      </w:r>
      <w:r w:rsidR="00BD263C">
        <w:rPr>
          <w:rFonts w:ascii="Times New Roman" w:eastAsia="Arial" w:hAnsi="Times New Roman" w:cs="Times New Roman"/>
          <w:b/>
          <w:bCs/>
          <w:color w:val="FF0000"/>
        </w:rPr>
        <w:t xml:space="preserve">y </w:t>
      </w:r>
      <w:r w:rsidR="00A120BC" w:rsidRPr="00E17B84">
        <w:rPr>
          <w:rFonts w:ascii="Times New Roman" w:eastAsia="Arial" w:hAnsi="Times New Roman" w:cs="Times New Roman"/>
          <w:b/>
          <w:bCs/>
          <w:color w:val="FF0000"/>
        </w:rPr>
        <w:t xml:space="preserve">od dnia </w:t>
      </w:r>
      <w:r w:rsidR="00A120BC" w:rsidRPr="00E23B56">
        <w:rPr>
          <w:rFonts w:ascii="Times New Roman" w:eastAsia="Arial" w:hAnsi="Times New Roman" w:cs="Times New Roman"/>
          <w:b/>
          <w:bCs/>
        </w:rPr>
        <w:t>podpisania umowy z zastrzeżeniem</w:t>
      </w:r>
      <w:r w:rsidR="00A120BC"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1F78CA7C"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2.</w:t>
      </w:r>
      <w:r w:rsidR="00A120BC" w:rsidRPr="0095769E">
        <w:rPr>
          <w:rFonts w:ascii="Times New Roman" w:eastAsia="Arial" w:hAnsi="Times New Roman" w:cs="Times New Roman"/>
        </w:rPr>
        <w:t>Za datę wykonania projektu uznaje się datę podpisania przez Strony bez zastrzeżeń protokołu odbioru projektu.</w:t>
      </w:r>
    </w:p>
    <w:p w14:paraId="77FCCBCA"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3.</w:t>
      </w:r>
      <w:r w:rsidR="00A120BC"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3822EEEF" w14:textId="77777777" w:rsidR="00A120BC" w:rsidRPr="0095769E"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4.</w:t>
      </w:r>
      <w:r w:rsidR="00A120BC" w:rsidRPr="0095769E">
        <w:rPr>
          <w:rFonts w:ascii="Times New Roman" w:eastAsia="Arial" w:hAnsi="Times New Roman" w:cs="Times New Roman"/>
        </w:rPr>
        <w:t>Za datę wykonania przedmiotu umowy uznaje się datę podpisania przez Strony bez zastrzeżeń protokołu odbioru końcowego.</w:t>
      </w:r>
    </w:p>
    <w:p w14:paraId="2F3505B1" w14:textId="77777777" w:rsidR="00A120BC" w:rsidRPr="003B18CA" w:rsidRDefault="00A120BC" w:rsidP="00A120BC">
      <w:pPr>
        <w:spacing w:line="360" w:lineRule="auto"/>
        <w:jc w:val="both"/>
        <w:rPr>
          <w:rFonts w:ascii="Times New Roman" w:eastAsia="Arial" w:hAnsi="Times New Roman" w:cs="Times New Roman"/>
        </w:rPr>
      </w:pPr>
    </w:p>
    <w:p w14:paraId="202819FD"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3D79CBB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0488E5E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12E982A7"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2345F412"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4DB1213E"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F552509"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207A981F"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1A2AAC8A"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7229E459"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w:t>
      </w:r>
      <w:r w:rsidRPr="003B18CA">
        <w:rPr>
          <w:rFonts w:ascii="Times New Roman" w:eastAsia="Arial" w:hAnsi="Times New Roman" w:cs="Times New Roman"/>
        </w:rPr>
        <w:lastRenderedPageBreak/>
        <w:t xml:space="preserve">obowiązującymi przepisami </w:t>
      </w:r>
      <w:proofErr w:type="spellStart"/>
      <w:r w:rsidRPr="003B18CA">
        <w:rPr>
          <w:rFonts w:ascii="Times New Roman" w:eastAsia="Arial" w:hAnsi="Times New Roman" w:cs="Times New Roman"/>
        </w:rPr>
        <w:t>techniczno</w:t>
      </w:r>
      <w:proofErr w:type="spellEnd"/>
      <w:r w:rsidRPr="003B18CA">
        <w:rPr>
          <w:rFonts w:ascii="Times New Roman" w:eastAsia="Arial" w:hAnsi="Times New Roman" w:cs="Times New Roman"/>
        </w:rPr>
        <w:t xml:space="preserve">–budowlanymi oraz normami i że zostaje wydana w stanie 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4C2A2FB4"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0974F28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6688A1E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22B7B645" w14:textId="77777777" w:rsidR="00A120BC" w:rsidRDefault="00A120BC" w:rsidP="00A120BC">
      <w:pPr>
        <w:spacing w:line="360" w:lineRule="auto"/>
        <w:jc w:val="both"/>
        <w:rPr>
          <w:rFonts w:ascii="Times New Roman" w:eastAsia="Arial" w:hAnsi="Times New Roman" w:cs="Times New Roman"/>
        </w:rPr>
      </w:pPr>
    </w:p>
    <w:p w14:paraId="7CD83401"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0D4FFA62"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50454A5B"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0D426D36"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48647686"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5123DE93"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681E9CD2"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odbioru</w:t>
      </w:r>
      <w:r>
        <w:rPr>
          <w:rFonts w:eastAsia="Arial"/>
          <w:color w:val="000000"/>
        </w:rPr>
        <w:t xml:space="preserve"> pozostałych dokumentów stanowiących przedmiot umowy, a szczegółowo opisanych w </w:t>
      </w:r>
      <w:r w:rsidRPr="00745B6D">
        <w:rPr>
          <w:rFonts w:eastAsia="Arial"/>
          <w:bCs/>
        </w:rPr>
        <w:t>§ 1</w:t>
      </w:r>
      <w:r w:rsidRPr="008847C1">
        <w:rPr>
          <w:rFonts w:ascii="Times New Roman" w:eastAsia="Arial" w:hAnsi="Times New Roman" w:cs="Times New Roman"/>
          <w:color w:val="000000"/>
        </w:rPr>
        <w:t xml:space="preserve">w wysokości </w:t>
      </w:r>
      <w:r>
        <w:rPr>
          <w:rFonts w:ascii="Times New Roman" w:eastAsia="Arial" w:hAnsi="Times New Roman" w:cs="Times New Roman"/>
          <w:color w:val="000000"/>
        </w:rPr>
        <w:t xml:space="preserve">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797301F2"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4C1EA310"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E628A48"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55FD475"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8666059"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A8B19FD"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570C8B7"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62D0EB19"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03D7F707"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0F2C6BF6"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36367A7C"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6305B0C6" w14:textId="7DB7463D"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w:t>
      </w:r>
      <w:r w:rsidR="004C0DF2">
        <w:rPr>
          <w:rFonts w:ascii="Times New Roman" w:eastAsia="Arial" w:hAnsi="Times New Roman" w:cs="Times New Roman"/>
          <w:color w:val="000000"/>
        </w:rPr>
        <w:t>3</w:t>
      </w:r>
      <w:r w:rsidRPr="00D461AF">
        <w:rPr>
          <w:rFonts w:ascii="Times New Roman" w:eastAsia="Arial" w:hAnsi="Times New Roman" w:cs="Times New Roman"/>
          <w:color w:val="000000"/>
        </w:rPr>
        <w:t xml:space="preserve"> r. za I etap.</w:t>
      </w:r>
    </w:p>
    <w:p w14:paraId="6C5B91F0" w14:textId="77777777" w:rsidR="00A120BC" w:rsidRPr="005E15E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5E15E8">
        <w:rPr>
          <w:rFonts w:ascii="Times New Roman" w:eastAsia="Arial" w:hAnsi="Times New Roman" w:cs="Times New Roman"/>
          <w:color w:val="000000"/>
        </w:rPr>
        <w:t>Suma faktur częściowych wystawionych w danym roku kalendarzowym:</w:t>
      </w:r>
    </w:p>
    <w:p w14:paraId="0FFAA79D" w14:textId="576CA6AF" w:rsidR="00A120BC" w:rsidRPr="00A60C6B"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A60C6B">
        <w:rPr>
          <w:rFonts w:ascii="Times New Roman" w:eastAsia="Arial" w:hAnsi="Times New Roman" w:cs="Times New Roman"/>
          <w:color w:val="000000"/>
          <w:kern w:val="1"/>
          <w:lang w:eastAsia="hi-IN" w:bidi="hi-IN"/>
        </w:rPr>
        <w:t>do końca listopada 202</w:t>
      </w:r>
      <w:r w:rsidR="004C0DF2">
        <w:rPr>
          <w:rFonts w:ascii="Times New Roman" w:eastAsia="Arial" w:hAnsi="Times New Roman" w:cs="Times New Roman"/>
          <w:color w:val="000000"/>
          <w:kern w:val="1"/>
          <w:lang w:eastAsia="hi-IN" w:bidi="hi-IN"/>
        </w:rPr>
        <w:t>3</w:t>
      </w:r>
      <w:r w:rsidRPr="00A60C6B">
        <w:rPr>
          <w:rFonts w:ascii="Times New Roman" w:eastAsia="Arial" w:hAnsi="Times New Roman" w:cs="Times New Roman"/>
          <w:color w:val="000000"/>
          <w:kern w:val="1"/>
          <w:lang w:eastAsia="hi-IN" w:bidi="hi-IN"/>
        </w:rPr>
        <w:t xml:space="preserve"> r. nie może przekroczyć  </w:t>
      </w:r>
      <w:r w:rsidR="0061523B" w:rsidRPr="00A60C6B">
        <w:rPr>
          <w:rFonts w:ascii="Times New Roman" w:eastAsia="Arial" w:hAnsi="Times New Roman" w:cs="Times New Roman"/>
          <w:color w:val="000000"/>
        </w:rPr>
        <w:t>2</w:t>
      </w:r>
      <w:r w:rsidRPr="00A60C6B">
        <w:rPr>
          <w:rFonts w:ascii="Times New Roman" w:eastAsia="Arial" w:hAnsi="Times New Roman" w:cs="Times New Roman"/>
          <w:color w:val="000000"/>
        </w:rPr>
        <w:t xml:space="preserve">0 % wartości wynagrodzenia określonego    w  </w:t>
      </w:r>
      <w:r w:rsidRPr="00A60C6B">
        <w:rPr>
          <w:rFonts w:ascii="Times New Roman" w:eastAsia="Arial" w:hAnsi="Times New Roman" w:cs="Times New Roman"/>
          <w:bCs/>
        </w:rPr>
        <w:t xml:space="preserve">§ 4 </w:t>
      </w:r>
      <w:r w:rsidRPr="00A60C6B">
        <w:rPr>
          <w:rFonts w:ascii="Times New Roman" w:eastAsia="Arial" w:hAnsi="Times New Roman" w:cs="Times New Roman"/>
          <w:color w:val="000000"/>
        </w:rPr>
        <w:t xml:space="preserve">ust. 1 pkt. 1 </w:t>
      </w:r>
      <w:r w:rsidRPr="00A60C6B">
        <w:rPr>
          <w:rFonts w:ascii="Times New Roman" w:eastAsia="Arial" w:hAnsi="Times New Roman" w:cs="Times New Roman"/>
          <w:color w:val="000000"/>
          <w:kern w:val="1"/>
          <w:lang w:eastAsia="hi-IN" w:bidi="hi-IN"/>
        </w:rPr>
        <w:t xml:space="preserve"> kwoty ......................... zł brutto,</w:t>
      </w:r>
    </w:p>
    <w:p w14:paraId="1DFCFC97" w14:textId="7AF4B5CD" w:rsidR="00A120BC" w:rsidRPr="00A60C6B" w:rsidRDefault="00210A3B"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Pr>
          <w:rFonts w:ascii="Times New Roman" w:eastAsia="Arial" w:hAnsi="Times New Roman" w:cs="Times New Roman"/>
          <w:color w:val="000000"/>
          <w:kern w:val="1"/>
          <w:lang w:eastAsia="hi-IN" w:bidi="hi-IN"/>
        </w:rPr>
        <w:t>w</w:t>
      </w:r>
      <w:r w:rsidR="00A120BC" w:rsidRPr="00A60C6B">
        <w:rPr>
          <w:rFonts w:ascii="Times New Roman" w:eastAsia="Arial" w:hAnsi="Times New Roman" w:cs="Times New Roman"/>
          <w:color w:val="000000"/>
          <w:kern w:val="1"/>
          <w:lang w:eastAsia="hi-IN" w:bidi="hi-IN"/>
        </w:rPr>
        <w:t xml:space="preserve"> 202</w:t>
      </w:r>
      <w:r w:rsidR="004C0DF2">
        <w:rPr>
          <w:rFonts w:ascii="Times New Roman" w:eastAsia="Arial" w:hAnsi="Times New Roman" w:cs="Times New Roman"/>
          <w:color w:val="000000"/>
          <w:kern w:val="1"/>
          <w:lang w:eastAsia="hi-IN" w:bidi="hi-IN"/>
        </w:rPr>
        <w:t>4</w:t>
      </w:r>
      <w:r w:rsidR="00A120BC" w:rsidRPr="00A60C6B">
        <w:rPr>
          <w:rFonts w:ascii="Times New Roman" w:eastAsia="Arial" w:hAnsi="Times New Roman" w:cs="Times New Roman"/>
          <w:color w:val="000000"/>
          <w:kern w:val="1"/>
          <w:lang w:eastAsia="hi-IN" w:bidi="hi-IN"/>
        </w:rPr>
        <w:t xml:space="preserve"> r. nie może przekroczyć </w:t>
      </w:r>
      <w:r w:rsidR="0061523B" w:rsidRPr="00A60C6B">
        <w:rPr>
          <w:rFonts w:ascii="Times New Roman" w:eastAsia="Arial" w:hAnsi="Times New Roman" w:cs="Times New Roman"/>
          <w:color w:val="000000"/>
        </w:rPr>
        <w:t>8</w:t>
      </w:r>
      <w:r w:rsidR="00A120BC" w:rsidRPr="00A60C6B">
        <w:rPr>
          <w:rFonts w:ascii="Times New Roman" w:eastAsia="Arial" w:hAnsi="Times New Roman" w:cs="Times New Roman"/>
          <w:color w:val="000000"/>
        </w:rPr>
        <w:t xml:space="preserve">0 % wartości wynagrodzenia określonego w </w:t>
      </w:r>
      <w:r w:rsidR="00A120BC" w:rsidRPr="00A60C6B">
        <w:rPr>
          <w:rFonts w:ascii="Times New Roman" w:eastAsia="Arial" w:hAnsi="Times New Roman" w:cs="Times New Roman"/>
          <w:bCs/>
        </w:rPr>
        <w:t xml:space="preserve">§ 4 </w:t>
      </w:r>
      <w:r w:rsidR="00A120BC" w:rsidRPr="00A60C6B">
        <w:rPr>
          <w:rFonts w:ascii="Times New Roman" w:eastAsia="Arial" w:hAnsi="Times New Roman" w:cs="Times New Roman"/>
          <w:color w:val="000000"/>
        </w:rPr>
        <w:t xml:space="preserve">ust. 1 pkt. 1 </w:t>
      </w:r>
      <w:r w:rsidR="00A120BC" w:rsidRPr="00A60C6B">
        <w:rPr>
          <w:rFonts w:ascii="Times New Roman" w:eastAsia="Arial" w:hAnsi="Times New Roman" w:cs="Times New Roman"/>
          <w:color w:val="000000"/>
          <w:kern w:val="1"/>
          <w:lang w:eastAsia="hi-IN" w:bidi="hi-IN"/>
        </w:rPr>
        <w:t xml:space="preserve"> kwoty ......................... zł brutto,</w:t>
      </w:r>
    </w:p>
    <w:p w14:paraId="0D72FC6F"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0F4ADE0F"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46358D9C"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0F86814D"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Płatność wynagrodzenia nastąpi przelewem na rachunek bankowy Wykonawcy, prowadzony przez bank ………………………………, o numerze ……………………………………………………………………..</w:t>
      </w:r>
    </w:p>
    <w:p w14:paraId="361B2277"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4A06119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65DE7A77"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230D1D8B" w14:textId="77777777" w:rsidR="00A120BC" w:rsidRPr="003B18CA" w:rsidRDefault="00A120BC" w:rsidP="00A120BC">
      <w:pPr>
        <w:spacing w:line="360" w:lineRule="auto"/>
        <w:jc w:val="both"/>
        <w:rPr>
          <w:rFonts w:ascii="Times New Roman" w:eastAsia="Arial" w:hAnsi="Times New Roman" w:cs="Times New Roman"/>
        </w:rPr>
      </w:pPr>
    </w:p>
    <w:p w14:paraId="49333011"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4BC7DC75"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4D615E01"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2B601C9D"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21367B1E"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421DFDB3"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139A80AA"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2946BBEC"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19A40F20"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45E4EF8E"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7AC6E583"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3B5FC502"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64159F49"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lastRenderedPageBreak/>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2C8CB140" w14:textId="77777777" w:rsidR="00A120BC" w:rsidRPr="003B18CA" w:rsidRDefault="00A120BC" w:rsidP="00A120BC">
      <w:pPr>
        <w:spacing w:line="360" w:lineRule="auto"/>
        <w:jc w:val="both"/>
        <w:rPr>
          <w:rFonts w:ascii="Times New Roman" w:eastAsia="Arial" w:hAnsi="Times New Roman" w:cs="Times New Roman"/>
        </w:rPr>
      </w:pPr>
    </w:p>
    <w:p w14:paraId="2C78B626"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2DF097B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01F9EF87"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6C66B48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3B29935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45073738"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40DE306B"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26F440E1"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369C093"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0B0D69CC" w14:textId="77777777" w:rsidR="00A120BC" w:rsidRPr="003B18CA" w:rsidRDefault="00A120BC" w:rsidP="00A120BC">
      <w:pPr>
        <w:spacing w:line="360" w:lineRule="auto"/>
        <w:jc w:val="both"/>
        <w:rPr>
          <w:rFonts w:ascii="Times New Roman" w:hAnsi="Times New Roman" w:cs="Times New Roman"/>
        </w:rPr>
      </w:pPr>
    </w:p>
    <w:p w14:paraId="1CA078E6"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lastRenderedPageBreak/>
        <w:t>§ 7.</w:t>
      </w:r>
      <w:r w:rsidRPr="00C31E66">
        <w:rPr>
          <w:color w:val="auto"/>
        </w:rPr>
        <w:t>KARY UMOWNE</w:t>
      </w:r>
    </w:p>
    <w:p w14:paraId="534AD576"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78EBFBC3"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10265743"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29EE5CB7"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386794E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78C71848"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08FB8A3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34F2A784"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5C1141A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1D0F8CB1"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7895158C"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0A68A55B"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6B9C5385"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w:t>
      </w:r>
      <w:r w:rsidRPr="00722E39">
        <w:rPr>
          <w:rFonts w:ascii="Times New Roman" w:hAnsi="Times New Roman" w:cs="Times New Roman"/>
          <w:szCs w:val="18"/>
        </w:rPr>
        <w:lastRenderedPageBreak/>
        <w:t>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673D0FBF"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2C920B19"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79C08975"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6A66435D" w14:textId="77777777" w:rsidR="00A120BC" w:rsidRDefault="00A120BC" w:rsidP="00A120BC">
      <w:pPr>
        <w:pStyle w:val="Nagwek3"/>
        <w:spacing w:line="360" w:lineRule="auto"/>
        <w:jc w:val="both"/>
        <w:rPr>
          <w:rFonts w:ascii="Times New Roman" w:eastAsia="Arial" w:hAnsi="Times New Roman"/>
          <w:bCs w:val="0"/>
          <w:color w:val="000000"/>
        </w:rPr>
      </w:pPr>
    </w:p>
    <w:p w14:paraId="70333C58"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789EFBF1"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0634560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8001CA" w:rsidRPr="00A60C6B">
        <w:rPr>
          <w:rFonts w:ascii="Times New Roman" w:eastAsia="Arial" w:hAnsi="Times New Roman" w:cs="Times New Roman"/>
          <w:color w:val="000000"/>
        </w:rPr>
        <w:t>3</w:t>
      </w:r>
      <w:r w:rsidRPr="00C31E66">
        <w:rPr>
          <w:rFonts w:ascii="Times New Roman" w:eastAsia="Arial" w:hAnsi="Times New Roman" w:cs="Times New Roman"/>
          <w:color w:val="000000"/>
        </w:rPr>
        <w:t xml:space="preserve"> % wynagrodzenia umownego, tj. ________ zł słownie: __________________________________ ___/100.</w:t>
      </w:r>
    </w:p>
    <w:p w14:paraId="20D5C9D3"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44AC77B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2779C668"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05BD413A"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487BFF73"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5803AD27"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20168AD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1BD9DDA9"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101957AB"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3744E23C"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ogłoszeniu upadłości firmy; </w:t>
      </w:r>
    </w:p>
    <w:p w14:paraId="68A7EA97"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0CDF980C" w14:textId="77777777" w:rsidR="00A120BC" w:rsidRPr="00722E39" w:rsidRDefault="00A120BC" w:rsidP="00A120BC"/>
    <w:p w14:paraId="78D8BB21"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2D8FD8BA"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027A153E" w14:textId="77777777"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Zamawiającegojest</w:t>
      </w:r>
      <w:proofErr w:type="spellEnd"/>
      <w:r>
        <w:rPr>
          <w:rFonts w:ascii="Times New Roman" w:eastAsia="Arial" w:hAnsi="Times New Roman" w:cs="Times New Roman"/>
          <w:color w:val="000000"/>
        </w:rPr>
        <w:t xml:space="preserve"> …………………………………….., nr tel. ……………………… adres poczty elektronicznej: …………………………………………………………………………………</w:t>
      </w:r>
    </w:p>
    <w:p w14:paraId="208D8B72" w14:textId="18EF7E79"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Wykonawcy</w:t>
      </w:r>
      <w:r w:rsidR="004C0DF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712B566D" w14:textId="77777777" w:rsidR="00A120BC" w:rsidRDefault="00A120BC" w:rsidP="00A120BC">
      <w:pPr>
        <w:spacing w:line="360" w:lineRule="auto"/>
        <w:ind w:left="720"/>
        <w:jc w:val="both"/>
        <w:rPr>
          <w:rFonts w:ascii="Times New Roman" w:eastAsia="Arial" w:hAnsi="Times New Roman" w:cs="Times New Roman"/>
          <w:color w:val="000000"/>
        </w:rPr>
      </w:pPr>
    </w:p>
    <w:p w14:paraId="269F856A"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50CE0A0D"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0B6466B3"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25C48991"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7FDE3D6A"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0BE6FF20"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37D62C97" w14:textId="36D3AB52"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gdy właściwe organy administracji publicznej i instytucje uzgadniające nie wydały  wymaganych decyzji administracyjnych lub uzgodnień w ustawowym terminie, a także w przypadku zmiany uzgodnienia, bądź wniesienia po wydaniu tych decyzji lub uzgodnień</w:t>
      </w:r>
      <w:r w:rsidR="004C0DF2">
        <w:rPr>
          <w:rFonts w:ascii="Times New Roman" w:eastAsia="SimSun" w:hAnsi="Times New Roman" w:cs="Times New Roman"/>
          <w:bCs/>
        </w:rPr>
        <w:t xml:space="preserve"> </w:t>
      </w:r>
      <w:r w:rsidRPr="0064659E">
        <w:rPr>
          <w:rFonts w:ascii="Times New Roman" w:eastAsia="SimSun" w:hAnsi="Times New Roman" w:cs="Times New Roman"/>
          <w:bCs/>
        </w:rPr>
        <w:t>dodatkowych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2E797F03"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060A6DFC"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problemów z uzyskaniem akceptacji przez właścicieli działek trasy przebiegu sieci kanalizacyjnej po gruntach prywatnych;</w:t>
      </w:r>
    </w:p>
    <w:p w14:paraId="592A127E"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lastRenderedPageBreak/>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3E146396"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2F3D35FA"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5A4C9268"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469990C6"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0C53D27A"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06BE3DEF"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4B5AA25C"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6F138786"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5B43134B"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37480893"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617DD18F"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32DD32D7" w14:textId="71602794"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cen lub kosztów ponoszonych i wskazanych przez Wykonawcę w</w:t>
      </w:r>
      <w:r w:rsidR="004C0DF2">
        <w:rPr>
          <w:rFonts w:ascii="Times New Roman" w:hAnsi="Times New Roman" w:cs="Times New Roman"/>
        </w:rPr>
        <w:t xml:space="preserve"> </w:t>
      </w:r>
      <w:r w:rsidRPr="00C17A5C">
        <w:rPr>
          <w:rFonts w:ascii="Times New Roman" w:hAnsi="Times New Roman" w:cs="Times New Roman"/>
        </w:rPr>
        <w:t>cenie ofertowej.</w:t>
      </w:r>
    </w:p>
    <w:p w14:paraId="6AF43E6A"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370B605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4A7AEE59"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6916ADE3"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2619CA56"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46741C29"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6F691F58"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2EE453A1"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8690742"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40481231"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27EEC9E1"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0EC37BAE"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7C6C8BDD"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6B3E8C54"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599A53D9"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108F83E0" w14:textId="77777777" w:rsidR="00A120BC" w:rsidRDefault="00036110" w:rsidP="00036110">
      <w:pPr>
        <w:spacing w:after="76" w:line="360" w:lineRule="auto"/>
        <w:ind w:left="-15"/>
        <w:rPr>
          <w:rFonts w:ascii="Times New Roman" w:hAnsi="Times New Roman" w:cs="Times New Roman"/>
        </w:rPr>
      </w:pPr>
      <w:r>
        <w:rPr>
          <w:rFonts w:ascii="Times New Roman" w:hAnsi="Times New Roman" w:cs="Times New Roman"/>
        </w:rPr>
        <w:t xml:space="preserve">- </w:t>
      </w:r>
      <w:r w:rsidR="00A120BC" w:rsidRPr="003956AC">
        <w:rPr>
          <w:rFonts w:ascii="Times New Roman" w:hAnsi="Times New Roman" w:cs="Times New Roman"/>
        </w:rPr>
        <w:t xml:space="preserve">jeżeli zmiany te będą miały wpływ na koszty wykonania Przedmiotu Umowy przez Wykonawcę.  </w:t>
      </w:r>
    </w:p>
    <w:p w14:paraId="6CC2EC42"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0CEE8F8C"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3705B32B"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70B75322"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43FD2960"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6229229D" w14:textId="77777777" w:rsidR="00A120BC" w:rsidRPr="003B18CA" w:rsidRDefault="00A120BC" w:rsidP="00A120BC">
      <w:pPr>
        <w:spacing w:line="360" w:lineRule="auto"/>
        <w:jc w:val="both"/>
        <w:rPr>
          <w:rFonts w:ascii="Times New Roman" w:hAnsi="Times New Roman" w:cs="Times New Roman"/>
        </w:rPr>
      </w:pPr>
    </w:p>
    <w:p w14:paraId="5F21B999"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2BDA173F" w14:textId="77777777" w:rsidR="000C6128" w:rsidRPr="000C6128" w:rsidRDefault="000C6128" w:rsidP="000C6128"/>
    <w:p w14:paraId="68BA9E9B"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A638E87"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385FB24D"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4A4804F8"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47F3857F"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64552616"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31A308BD"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5692FFF8"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6072A79B"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2994CF55"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4CE2CA8B"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33810818"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78205323" w14:textId="77777777" w:rsidR="00A120BC" w:rsidRPr="00C31E66" w:rsidRDefault="00A120BC" w:rsidP="00A120BC">
      <w:pPr>
        <w:spacing w:line="360" w:lineRule="auto"/>
        <w:jc w:val="both"/>
        <w:rPr>
          <w:rFonts w:ascii="Times New Roman" w:hAnsi="Times New Roman" w:cs="Times New Roman"/>
        </w:rPr>
      </w:pPr>
    </w:p>
    <w:p w14:paraId="0B225E6E"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t>§ 12. UBEZPIECZENIE WYKONAWCY</w:t>
      </w:r>
    </w:p>
    <w:p w14:paraId="408D470D" w14:textId="77777777" w:rsidR="000C6128" w:rsidRPr="000C6128" w:rsidRDefault="000C6128" w:rsidP="000C6128"/>
    <w:p w14:paraId="06EB9432"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lastRenderedPageBreak/>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w:t>
      </w:r>
      <w:proofErr w:type="spellStart"/>
      <w:r w:rsidRPr="00C31E66">
        <w:rPr>
          <w:rFonts w:ascii="Times New Roman" w:eastAsia="Calibri" w:hAnsi="Times New Roman" w:cs="Times New Roman"/>
          <w:szCs w:val="21"/>
          <w:lang w:eastAsia="zh-CN"/>
        </w:rPr>
        <w:t>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16A0E6CF"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35C33FDC"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1E75984A"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20601FA8" w14:textId="77777777" w:rsidR="00A120BC" w:rsidRPr="00A120BC" w:rsidRDefault="00A120BC" w:rsidP="00A120BC">
      <w:pPr>
        <w:rPr>
          <w:rFonts w:ascii="Times New Roman" w:hAnsi="Times New Roman" w:cs="Times New Roman"/>
        </w:rPr>
      </w:pPr>
    </w:p>
    <w:p w14:paraId="22AB4288"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1F240E5C"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4547A6AE"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68D23115"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2B1E498"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5D9B7F9F"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317BDFE3"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7848DB3B"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1E0F697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mniejszym niż wymagany w trakcie postępowania o udzielenie zamówienia poprzedzającego zawarcie niniejszej umowy. </w:t>
      </w:r>
    </w:p>
    <w:p w14:paraId="504E880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Umowa z Podwykonawcą powinna być zawarta w formie pisemnej i stanowić w szczególności, że: </w:t>
      </w:r>
    </w:p>
    <w:p w14:paraId="6FC61191"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1C9CE662"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4A3EF71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6C99539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5128B0D4"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2114A14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2F7C596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507F26E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39052FC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17060144"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określił niższą wartość oraz umów o podwykonawstwo, których przedmiot został wskazany w SWZ jako nie podlegający obowiązkowi przedłożenia Zamawiającemu. </w:t>
      </w:r>
    </w:p>
    <w:p w14:paraId="5C6B54B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Jeżeli Zamawiający w terminie 14 dni od dnia przedłożenia umowy o podwykonawstwo, której przedmiotem są usługi lub dostawy, nie zgłosi na piśmie sprzeciwu, uważa się, że zaakceptował tę umowę. </w:t>
      </w:r>
    </w:p>
    <w:p w14:paraId="1C9E91A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0A45A575"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2CE9366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09D99A9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7C0B4B2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584FAE0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03D5054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1E379B55" w14:textId="77777777" w:rsidR="00A120BC" w:rsidRDefault="00A120BC" w:rsidP="00A120BC">
      <w:pPr>
        <w:spacing w:line="360" w:lineRule="auto"/>
        <w:ind w:left="360" w:hanging="360"/>
        <w:jc w:val="center"/>
        <w:rPr>
          <w:b/>
        </w:rPr>
      </w:pPr>
    </w:p>
    <w:p w14:paraId="564EC400"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26C20FB7" w14:textId="77777777" w:rsidR="00A120BC" w:rsidRDefault="00A120BC" w:rsidP="00A120BC">
      <w:pPr>
        <w:spacing w:line="360" w:lineRule="auto"/>
        <w:jc w:val="both"/>
        <w:rPr>
          <w:rFonts w:ascii="Times New Roman" w:hAnsi="Times New Roman" w:cs="Times New Roman"/>
        </w:rPr>
      </w:pPr>
    </w:p>
    <w:p w14:paraId="7DE19F8A"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53B27CF3" w14:textId="77777777" w:rsidR="00A120BC" w:rsidRPr="00A120BC" w:rsidRDefault="00A120BC" w:rsidP="00A120BC">
      <w:pPr>
        <w:pStyle w:val="Akapitzlist"/>
        <w:ind w:left="0"/>
        <w:jc w:val="both"/>
        <w:rPr>
          <w:rFonts w:ascii="Times New Roman" w:hAnsi="Times New Roman" w:cs="Times New Roman"/>
          <w:strike/>
        </w:rPr>
      </w:pPr>
    </w:p>
    <w:p w14:paraId="01704E06"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w:t>
      </w:r>
    </w:p>
    <w:p w14:paraId="4C6DE43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lastRenderedPageBreak/>
        <w:t>żądania oświadczeń i dokumentów w zakresie potwierdzenia spełniania ww. wymogów i dokonywania ich oceny,</w:t>
      </w:r>
    </w:p>
    <w:p w14:paraId="2ED8057E"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305781F9"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2822071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3C7620A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D025E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3E49CF7A"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30A951A4"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6AADBDA4"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i będzie stanowić podstawę do naliczania kar umownych.</w:t>
      </w:r>
    </w:p>
    <w:p w14:paraId="26513E35"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lastRenderedPageBreak/>
        <w:t>W przypadku uzasadnionych wątpliwości co do przestrzegania prawa pracy przez Wykonawcę lub Podwykonawcę, Zamawiający może zwrócić się o przeprowadzenie kontroli przez Państwową Inspekcję Pracy.</w:t>
      </w:r>
    </w:p>
    <w:p w14:paraId="15CC33E0"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55EEC9D4"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C19F5C"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4F8E37FC" w14:textId="77777777" w:rsidR="00AA53F2" w:rsidRPr="00AA53F2" w:rsidRDefault="00AA53F2" w:rsidP="00AA53F2">
      <w:pPr>
        <w:pStyle w:val="Akapitzlist"/>
        <w:numPr>
          <w:ilvl w:val="0"/>
          <w:numId w:val="64"/>
        </w:numPr>
        <w:spacing w:after="0" w:line="276" w:lineRule="auto"/>
        <w:jc w:val="both"/>
        <w:rPr>
          <w:rFonts w:ascii="Times New Roman" w:hAnsi="Times New Roman" w:cs="Times New Roman"/>
        </w:rPr>
      </w:pPr>
      <w:r w:rsidRPr="00AA53F2">
        <w:rPr>
          <w:rFonts w:ascii="Times New Roman" w:hAnsi="Times New Roman" w:cs="Times New Roman"/>
          <w:lang w:eastAsia="pl-PL"/>
        </w:rPr>
        <w:t xml:space="preserve">Na mocy art. 37 ust. 1 lit. a RODO, Urząd Miasta i Gminy Skała wyznaczył Inspektora Ochrony Danych Osobowych – </w:t>
      </w:r>
      <w:r w:rsidRPr="00AA53F2">
        <w:rPr>
          <w:rFonts w:ascii="Times New Roman" w:hAnsi="Times New Roman" w:cs="Times New Roman"/>
        </w:rPr>
        <w:t xml:space="preserve">Pan Paweł </w:t>
      </w:r>
      <w:proofErr w:type="spellStart"/>
      <w:r w:rsidRPr="00AA53F2">
        <w:rPr>
          <w:rFonts w:ascii="Times New Roman" w:hAnsi="Times New Roman" w:cs="Times New Roman"/>
        </w:rPr>
        <w:t>Chochół</w:t>
      </w:r>
      <w:proofErr w:type="spellEnd"/>
      <w:r w:rsidRPr="00AA53F2">
        <w:rPr>
          <w:rFonts w:ascii="Times New Roman" w:hAnsi="Times New Roman" w:cs="Times New Roman"/>
        </w:rPr>
        <w:t xml:space="preserve">, </w:t>
      </w:r>
      <w:r w:rsidRPr="00AA53F2">
        <w:rPr>
          <w:rFonts w:ascii="Times New Roman" w:hAnsi="Times New Roman" w:cs="Times New Roman"/>
          <w:lang w:eastAsia="pl-PL"/>
        </w:rPr>
        <w:t xml:space="preserve">z którym można skontaktować się poprzez e-mail: </w:t>
      </w:r>
      <w:r w:rsidRPr="00AA53F2">
        <w:rPr>
          <w:rFonts w:ascii="Times New Roman" w:hAnsi="Times New Roman" w:cs="Times New Roman"/>
        </w:rPr>
        <w:t xml:space="preserve">e-mail: iodo@skala.pl </w:t>
      </w:r>
      <w:r w:rsidRPr="00AA53F2">
        <w:rPr>
          <w:rFonts w:ascii="Times New Roman" w:hAnsi="Times New Roman" w:cs="Times New Roman"/>
          <w:lang w:eastAsia="pl-PL"/>
        </w:rPr>
        <w:t>lub pisemnie na adres urzędu z dopiskiem Inspektor Ochrony Danych Osobowych w każdej sprawie dotyczącej przetwarzania Pani/Pana danych osobowych.</w:t>
      </w:r>
    </w:p>
    <w:p w14:paraId="76BB1161"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0196BAB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E85B75B"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3AD7CC5E"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3C7FAD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29EFE82C"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73AAAB6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757FBE27"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40AECFAF"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0D624D9C"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18 RODO prawo żądania od administratora ograniczenia przetwarzania danych osobowych z zastrzeżeniem przypadków, o których mowa w art. 18 ust. 2 RODO;  </w:t>
      </w:r>
    </w:p>
    <w:p w14:paraId="0F4815C5"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prawo do wniesienia skargi do Prezesa Urzędu Ochrony Danych Osobowych, gdy uzna Pani/Pan, że przetwarzanie danych osobowych Pani/Pana dotyczących narusza przepisy RODO;</w:t>
      </w:r>
    </w:p>
    <w:p w14:paraId="5B77CD9A"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1E177F23"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067534AA"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59721428"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087C176E"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1B9B82B9"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37F2A9AE"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73645412"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6AFA2AE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1A4CBD35"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0D035347"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539E8709"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03AF3F9C"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75280741"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1BAB42A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14299648"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1A76FACF"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6180A8F2"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1FDE2C46" w14:textId="77777777" w:rsidR="00CA06EA" w:rsidRDefault="00CA06EA" w:rsidP="00A120BC">
      <w:pPr>
        <w:spacing w:line="360" w:lineRule="auto"/>
        <w:jc w:val="right"/>
        <w:rPr>
          <w:rFonts w:ascii="Times New Roman" w:eastAsia="Arial" w:hAnsi="Times New Roman" w:cs="Times New Roman"/>
          <w:b/>
          <w:bCs/>
          <w:color w:val="000000"/>
        </w:rPr>
      </w:pPr>
    </w:p>
    <w:p w14:paraId="29554389" w14:textId="77777777" w:rsidR="00CA06EA" w:rsidRDefault="00CA06EA" w:rsidP="00A120BC">
      <w:pPr>
        <w:spacing w:line="360" w:lineRule="auto"/>
        <w:jc w:val="right"/>
        <w:rPr>
          <w:rFonts w:ascii="Times New Roman" w:eastAsia="Arial" w:hAnsi="Times New Roman" w:cs="Times New Roman"/>
          <w:b/>
          <w:bCs/>
          <w:color w:val="000000"/>
        </w:rPr>
      </w:pPr>
    </w:p>
    <w:p w14:paraId="772AF95D" w14:textId="77777777" w:rsidR="0009501A" w:rsidRDefault="0009501A" w:rsidP="00A60C6B">
      <w:pPr>
        <w:spacing w:line="360" w:lineRule="auto"/>
        <w:rPr>
          <w:rFonts w:ascii="Times New Roman" w:eastAsia="Arial" w:hAnsi="Times New Roman" w:cs="Times New Roman"/>
          <w:b/>
          <w:bCs/>
          <w:color w:val="000000"/>
        </w:rPr>
      </w:pPr>
    </w:p>
    <w:p w14:paraId="46AD618A" w14:textId="77777777" w:rsidR="00CA06EA" w:rsidRDefault="00CA06EA" w:rsidP="00A120BC">
      <w:pPr>
        <w:spacing w:line="360" w:lineRule="auto"/>
        <w:jc w:val="right"/>
        <w:rPr>
          <w:rFonts w:ascii="Times New Roman" w:eastAsia="Arial" w:hAnsi="Times New Roman" w:cs="Times New Roman"/>
          <w:b/>
          <w:bCs/>
          <w:color w:val="000000"/>
        </w:rPr>
      </w:pPr>
    </w:p>
    <w:p w14:paraId="0483D59C"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50A6796B"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D8CDD1B"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400B297A"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074310E7" w14:textId="77777777" w:rsidR="00A120BC" w:rsidRDefault="00A120BC" w:rsidP="00A120BC">
      <w:pPr>
        <w:spacing w:line="360" w:lineRule="auto"/>
        <w:jc w:val="right"/>
        <w:rPr>
          <w:rFonts w:ascii="Times New Roman" w:eastAsia="Arial" w:hAnsi="Times New Roman" w:cs="Times New Roman"/>
          <w:b/>
          <w:bCs/>
          <w:color w:val="000000"/>
        </w:rPr>
      </w:pPr>
    </w:p>
    <w:p w14:paraId="32EC30C1" w14:textId="77777777" w:rsidR="00A120BC" w:rsidRDefault="00A120BC" w:rsidP="00A120BC">
      <w:pPr>
        <w:spacing w:line="360" w:lineRule="auto"/>
        <w:jc w:val="both"/>
        <w:rPr>
          <w:rFonts w:ascii="Times New Roman" w:eastAsia="Arial" w:hAnsi="Times New Roman" w:cs="Times New Roman"/>
          <w:b/>
          <w:bCs/>
          <w:color w:val="000000"/>
        </w:rPr>
      </w:pPr>
    </w:p>
    <w:p w14:paraId="2A1736DA" w14:textId="77777777" w:rsidR="00A120BC" w:rsidRDefault="00A120BC" w:rsidP="00A120BC">
      <w:pPr>
        <w:spacing w:line="360" w:lineRule="auto"/>
        <w:jc w:val="both"/>
        <w:rPr>
          <w:rFonts w:ascii="Times New Roman" w:eastAsia="Arial" w:hAnsi="Times New Roman" w:cs="Times New Roman"/>
          <w:b/>
          <w:bCs/>
          <w:color w:val="000000"/>
        </w:rPr>
      </w:pPr>
    </w:p>
    <w:p w14:paraId="57A021C2"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353C0424" w14:textId="77777777" w:rsidR="00A120BC" w:rsidRDefault="00A120BC" w:rsidP="00A120BC">
      <w:pPr>
        <w:spacing w:line="360" w:lineRule="auto"/>
        <w:jc w:val="center"/>
        <w:rPr>
          <w:lang w:eastAsia="zh-CN"/>
        </w:rPr>
      </w:pPr>
      <w:r>
        <w:t>zawarta w dniu ................................ w Skale, pomiędzy:</w:t>
      </w:r>
    </w:p>
    <w:p w14:paraId="5A77ABCC" w14:textId="77777777" w:rsidR="00A120BC" w:rsidRDefault="00A120BC" w:rsidP="00A120BC">
      <w:pPr>
        <w:spacing w:line="360" w:lineRule="auto"/>
        <w:jc w:val="both"/>
      </w:pPr>
    </w:p>
    <w:p w14:paraId="3C069F54" w14:textId="77777777" w:rsidR="00A120BC" w:rsidRDefault="00A120BC" w:rsidP="00A120BC">
      <w:pPr>
        <w:spacing w:line="360" w:lineRule="auto"/>
        <w:jc w:val="both"/>
      </w:pPr>
      <w:r>
        <w:rPr>
          <w:b/>
          <w:bCs/>
        </w:rPr>
        <w:t>Gminą Skała</w:t>
      </w:r>
      <w:r>
        <w:t xml:space="preserve">,  Rynek 29, 32 – 043 Skała, NIP: NIP: 677-10-24-094, REGON: 351555602, </w:t>
      </w:r>
    </w:p>
    <w:p w14:paraId="651B3AC5" w14:textId="77777777" w:rsidR="00A120BC" w:rsidRDefault="00A120BC" w:rsidP="00A120BC">
      <w:pPr>
        <w:spacing w:line="360" w:lineRule="auto"/>
        <w:jc w:val="both"/>
      </w:pPr>
      <w:r>
        <w:t>którą reprezentuje:</w:t>
      </w:r>
    </w:p>
    <w:p w14:paraId="60AA8EED" w14:textId="77777777" w:rsidR="00A120BC" w:rsidRDefault="00A120BC" w:rsidP="00A120BC">
      <w:pPr>
        <w:spacing w:line="360" w:lineRule="auto"/>
        <w:jc w:val="both"/>
      </w:pPr>
      <w:r>
        <w:t xml:space="preserve">Burmistrz Miasta i Gminy Skała Krzysztof Wójtowicz, </w:t>
      </w:r>
    </w:p>
    <w:p w14:paraId="0A3A0181" w14:textId="77777777" w:rsidR="00A120BC" w:rsidRDefault="00A120BC" w:rsidP="00A120BC">
      <w:pPr>
        <w:spacing w:line="360" w:lineRule="auto"/>
        <w:jc w:val="both"/>
      </w:pPr>
      <w:r>
        <w:t>przy kontrasygnacie Skarbnika Gminy Anny Katarzyńskiej</w:t>
      </w:r>
    </w:p>
    <w:p w14:paraId="6E585873" w14:textId="77777777" w:rsidR="00A120BC" w:rsidRDefault="00A120BC" w:rsidP="00A120BC">
      <w:pPr>
        <w:spacing w:line="360" w:lineRule="auto"/>
        <w:jc w:val="both"/>
      </w:pPr>
      <w:r>
        <w:t xml:space="preserve">zwaną dalej </w:t>
      </w:r>
      <w:r>
        <w:rPr>
          <w:b/>
          <w:bCs/>
          <w:i/>
          <w:iCs/>
        </w:rPr>
        <w:t>„Powierzającym”,</w:t>
      </w:r>
    </w:p>
    <w:p w14:paraId="4E462285"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3A7342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70880B2A"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2E212C31"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49A916DD"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76DEE590"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019B7E0"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55B0023C"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5C52AD48"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6ACE9C2A"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1349DE83"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13EA06C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1411F8AD"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107DC12B"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43684A90" w14:textId="77777777" w:rsidR="00A120BC" w:rsidRDefault="00A120BC" w:rsidP="00A120BC">
      <w:pPr>
        <w:spacing w:line="360" w:lineRule="auto"/>
        <w:jc w:val="both"/>
        <w:rPr>
          <w:rFonts w:ascii="Times New Roman" w:eastAsia="Arial" w:hAnsi="Times New Roman" w:cs="Times New Roman"/>
          <w:i/>
          <w:iCs/>
          <w:color w:val="000000"/>
        </w:rPr>
      </w:pPr>
    </w:p>
    <w:p w14:paraId="13015C25"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3638A526" w14:textId="77777777" w:rsidR="00A120BC" w:rsidRDefault="00A120BC" w:rsidP="00A120BC">
      <w:pPr>
        <w:spacing w:line="360" w:lineRule="auto"/>
        <w:jc w:val="both"/>
        <w:rPr>
          <w:rFonts w:ascii="Times New Roman" w:eastAsia="Arial" w:hAnsi="Times New Roman" w:cs="Times New Roman"/>
          <w:i/>
          <w:iCs/>
          <w:color w:val="000000"/>
        </w:rPr>
      </w:pPr>
    </w:p>
    <w:p w14:paraId="36247500"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2FA964CE" w14:textId="77777777" w:rsidR="00A120BC" w:rsidRDefault="00A120BC" w:rsidP="00A120BC">
      <w:pPr>
        <w:spacing w:line="360" w:lineRule="auto"/>
        <w:jc w:val="both"/>
        <w:rPr>
          <w:rFonts w:ascii="Times New Roman" w:eastAsia="Arial" w:hAnsi="Times New Roman" w:cs="Times New Roman"/>
          <w:b/>
          <w:bCs/>
          <w:color w:val="000000"/>
        </w:rPr>
      </w:pPr>
    </w:p>
    <w:p w14:paraId="108D0A9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0DDB9E2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3D4EA4C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0D13DD4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4E1DB49B"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64A66BC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5F81D0D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1234B0C1"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0A6D92E4"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28A8DFD7"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719FF89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2111CA7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2914E3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5B7247A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4A34C4CA"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656E4668"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528FF97E"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78633E52"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125AD10B"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41125336"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770F0BA4"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173E884B"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54FF6682" w14:textId="77777777" w:rsidR="00A120BC" w:rsidRDefault="00A120BC" w:rsidP="00A120BC">
      <w:pPr>
        <w:spacing w:line="360" w:lineRule="auto"/>
        <w:jc w:val="both"/>
        <w:rPr>
          <w:rFonts w:ascii="Times New Roman" w:eastAsia="Arial" w:hAnsi="Times New Roman" w:cs="Times New Roman"/>
          <w:b/>
          <w:bCs/>
          <w:color w:val="000000"/>
        </w:rPr>
      </w:pPr>
    </w:p>
    <w:p w14:paraId="650C6B15"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2874E703" w14:textId="77777777" w:rsidR="00A120BC" w:rsidRDefault="00A120BC" w:rsidP="00A120BC">
      <w:pPr>
        <w:spacing w:line="360" w:lineRule="auto"/>
        <w:jc w:val="both"/>
        <w:rPr>
          <w:rFonts w:ascii="Times New Roman" w:eastAsia="Arial" w:hAnsi="Times New Roman" w:cs="Times New Roman"/>
          <w:b/>
          <w:bCs/>
          <w:color w:val="000000"/>
        </w:rPr>
      </w:pPr>
    </w:p>
    <w:p w14:paraId="27CF2486"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50B8F8A1" w14:textId="77777777" w:rsidR="00A120BC" w:rsidRDefault="00A120BC" w:rsidP="00A120BC">
      <w:pPr>
        <w:spacing w:line="360" w:lineRule="auto"/>
        <w:jc w:val="both"/>
        <w:rPr>
          <w:rFonts w:ascii="Times New Roman" w:eastAsia="Arial" w:hAnsi="Times New Roman" w:cs="Times New Roman"/>
          <w:b/>
          <w:bCs/>
          <w:color w:val="000000"/>
        </w:rPr>
      </w:pPr>
    </w:p>
    <w:p w14:paraId="63270B0F"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6BE01EBB"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1007D570"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1793D393"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1D28767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345642D9"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6C4F437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37DC14C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111518F1"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716A8D7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1FC13B96"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5317B5FE"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4FADBC9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57280B13"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363DB02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779C3A68"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3F79B15A"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3A95900E" w14:textId="77777777" w:rsidR="00A120BC" w:rsidRDefault="00A120BC" w:rsidP="00A120BC">
      <w:pPr>
        <w:spacing w:line="360" w:lineRule="auto"/>
        <w:jc w:val="both"/>
        <w:rPr>
          <w:rFonts w:ascii="Times New Roman" w:eastAsia="Arial" w:hAnsi="Times New Roman" w:cs="Times New Roman"/>
          <w:b/>
          <w:bCs/>
          <w:color w:val="000000"/>
        </w:rPr>
      </w:pPr>
    </w:p>
    <w:p w14:paraId="16C43212"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7FC18CDD"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3F46008F"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7B90349A"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663F0329"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1A69289E"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4F47FE61" w14:textId="77777777" w:rsidR="00A120BC" w:rsidRDefault="00A120BC" w:rsidP="00A120BC">
      <w:pPr>
        <w:spacing w:line="360" w:lineRule="auto"/>
        <w:rPr>
          <w:rFonts w:ascii="Times New Roman" w:eastAsia="Arial" w:hAnsi="Times New Roman" w:cs="Times New Roman"/>
          <w:color w:val="000000"/>
        </w:rPr>
      </w:pPr>
    </w:p>
    <w:p w14:paraId="17F6A5EF"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6C487B5E"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33B1B22C"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430D008D"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64DAEE66"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3DF89C57"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059294EB"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6367B0A5"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1BF0896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75D3F7A0"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5FCFB2B4" w14:textId="77777777" w:rsidR="00A120BC" w:rsidRDefault="00A120BC" w:rsidP="00A120BC">
      <w:pPr>
        <w:spacing w:line="360" w:lineRule="auto"/>
        <w:jc w:val="both"/>
        <w:rPr>
          <w:rFonts w:ascii="Times New Roman" w:eastAsia="Arial" w:hAnsi="Times New Roman" w:cs="Times New Roman"/>
          <w:b/>
          <w:bCs/>
          <w:color w:val="000000"/>
        </w:rPr>
      </w:pPr>
    </w:p>
    <w:p w14:paraId="3E078DB7"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42D475A7" w14:textId="77777777" w:rsidR="00A120BC" w:rsidRDefault="00A120BC" w:rsidP="00A120BC">
      <w:pPr>
        <w:spacing w:line="360" w:lineRule="auto"/>
        <w:jc w:val="both"/>
        <w:rPr>
          <w:rFonts w:ascii="Times New Roman" w:eastAsia="Arial" w:hAnsi="Times New Roman" w:cs="Times New Roman"/>
          <w:b/>
          <w:bCs/>
          <w:color w:val="000000"/>
        </w:rPr>
      </w:pPr>
    </w:p>
    <w:p w14:paraId="6BB26F24" w14:textId="77777777" w:rsidR="00A120BC" w:rsidRDefault="00A120BC" w:rsidP="00A120BC">
      <w:pPr>
        <w:spacing w:line="360" w:lineRule="auto"/>
        <w:jc w:val="both"/>
        <w:rPr>
          <w:rFonts w:ascii="Times New Roman" w:eastAsia="Arial" w:hAnsi="Times New Roman" w:cs="Times New Roman"/>
          <w:b/>
          <w:bCs/>
          <w:color w:val="000000"/>
        </w:rPr>
      </w:pPr>
    </w:p>
    <w:p w14:paraId="375EB25D" w14:textId="77777777" w:rsidR="00A120BC" w:rsidRDefault="00A120BC" w:rsidP="00A120BC">
      <w:pPr>
        <w:spacing w:line="360" w:lineRule="auto"/>
        <w:jc w:val="both"/>
        <w:rPr>
          <w:rFonts w:ascii="Times New Roman" w:eastAsia="Arial" w:hAnsi="Times New Roman" w:cs="Times New Roman"/>
          <w:b/>
          <w:bCs/>
          <w:color w:val="000000"/>
        </w:rPr>
      </w:pPr>
    </w:p>
    <w:p w14:paraId="3CDA36D1" w14:textId="1A75CA97" w:rsidR="004C0DF2" w:rsidRDefault="004C0DF2" w:rsidP="00A120BC">
      <w:pPr>
        <w:spacing w:line="360" w:lineRule="auto"/>
        <w:jc w:val="both"/>
        <w:rPr>
          <w:rFonts w:ascii="Times New Roman" w:eastAsia="Arial" w:hAnsi="Times New Roman" w:cs="Times New Roman"/>
          <w:b/>
          <w:bCs/>
          <w:color w:val="000000"/>
        </w:rPr>
      </w:pPr>
    </w:p>
    <w:p w14:paraId="33E9D474" w14:textId="77777777" w:rsidR="004C0DF2" w:rsidRDefault="004C0DF2" w:rsidP="00A120BC">
      <w:pPr>
        <w:spacing w:line="360" w:lineRule="auto"/>
        <w:jc w:val="both"/>
        <w:rPr>
          <w:rFonts w:ascii="Times New Roman" w:eastAsia="Arial" w:hAnsi="Times New Roman" w:cs="Times New Roman"/>
          <w:b/>
          <w:bCs/>
          <w:color w:val="000000"/>
        </w:rPr>
      </w:pPr>
    </w:p>
    <w:p w14:paraId="1B3DB80C" w14:textId="77777777" w:rsidR="00A120BC" w:rsidRDefault="00A120BC" w:rsidP="00A120BC">
      <w:pPr>
        <w:spacing w:line="360" w:lineRule="auto"/>
        <w:jc w:val="both"/>
        <w:rPr>
          <w:rFonts w:ascii="Times New Roman" w:eastAsia="Arial" w:hAnsi="Times New Roman" w:cs="Times New Roman"/>
          <w:b/>
          <w:bCs/>
          <w:color w:val="000000"/>
        </w:rPr>
      </w:pPr>
    </w:p>
    <w:p w14:paraId="29CA54FD" w14:textId="77777777" w:rsidR="00894218" w:rsidRDefault="00894218" w:rsidP="00A120BC">
      <w:pPr>
        <w:spacing w:line="360" w:lineRule="auto"/>
        <w:jc w:val="both"/>
        <w:rPr>
          <w:rFonts w:ascii="Times New Roman" w:eastAsia="Arial" w:hAnsi="Times New Roman" w:cs="Times New Roman"/>
          <w:b/>
          <w:bCs/>
          <w:color w:val="000000"/>
        </w:rPr>
      </w:pPr>
    </w:p>
    <w:p w14:paraId="522B4354"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t>Załącznik nr 6</w:t>
      </w:r>
    </w:p>
    <w:p w14:paraId="60C2CA0D"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2BCE3B14"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21BD2664" w14:textId="77777777" w:rsidR="00A120BC" w:rsidRPr="009C6834" w:rsidRDefault="00A120BC" w:rsidP="00A120BC">
      <w:pPr>
        <w:rPr>
          <w:rFonts w:ascii="Times New Roman" w:eastAsia="Times New Roman" w:hAnsi="Times New Roman"/>
          <w:lang w:eastAsia="pl-PL"/>
        </w:rPr>
      </w:pPr>
    </w:p>
    <w:p w14:paraId="70767FAD" w14:textId="77777777" w:rsidR="00A120BC" w:rsidRDefault="00A120BC" w:rsidP="00A120BC">
      <w:pPr>
        <w:rPr>
          <w:rFonts w:ascii="Times New Roman" w:eastAsia="Times New Roman" w:hAnsi="Times New Roman"/>
          <w:lang w:eastAsia="pl-PL"/>
        </w:rPr>
      </w:pPr>
    </w:p>
    <w:p w14:paraId="0D0CF647"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4550C0F5"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46075590"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226A57FF"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64BE8D94" w14:textId="77777777" w:rsidR="00A120BC" w:rsidRPr="009C6834" w:rsidRDefault="00A120BC" w:rsidP="00A120BC">
      <w:pPr>
        <w:autoSpaceDE w:val="0"/>
        <w:autoSpaceDN w:val="0"/>
        <w:adjustRightInd w:val="0"/>
        <w:jc w:val="center"/>
        <w:rPr>
          <w:rFonts w:ascii="Times New Roman" w:hAnsi="Times New Roman" w:cs="Times New Roman"/>
          <w:b/>
          <w:bCs/>
        </w:rPr>
      </w:pPr>
    </w:p>
    <w:p w14:paraId="7D4A4C97"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2669374A"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2D7AE43B" w14:textId="77777777" w:rsidR="00A120BC" w:rsidRPr="009C6834" w:rsidRDefault="00A120BC" w:rsidP="00A120BC">
      <w:pPr>
        <w:autoSpaceDE w:val="0"/>
        <w:autoSpaceDN w:val="0"/>
        <w:adjustRightInd w:val="0"/>
        <w:rPr>
          <w:rFonts w:ascii="Times New Roman" w:hAnsi="Times New Roman" w:cs="Times New Roman"/>
        </w:rPr>
      </w:pPr>
    </w:p>
    <w:p w14:paraId="5E9276C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33E4D910"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6D6809EF" w14:textId="77777777" w:rsidR="00A120BC" w:rsidRPr="009C6834" w:rsidRDefault="00A120BC" w:rsidP="00A120BC">
      <w:pPr>
        <w:autoSpaceDE w:val="0"/>
        <w:autoSpaceDN w:val="0"/>
        <w:adjustRightInd w:val="0"/>
        <w:rPr>
          <w:rFonts w:ascii="Times New Roman" w:hAnsi="Times New Roman" w:cs="Times New Roman"/>
        </w:rPr>
      </w:pPr>
    </w:p>
    <w:p w14:paraId="4B520ED5"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260FE8B5"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4B5F2DBD" w14:textId="77777777" w:rsidR="00A120BC" w:rsidRPr="009C6834" w:rsidRDefault="00A120BC" w:rsidP="00A120BC">
      <w:pPr>
        <w:autoSpaceDE w:val="0"/>
        <w:autoSpaceDN w:val="0"/>
        <w:adjustRightInd w:val="0"/>
        <w:rPr>
          <w:rFonts w:ascii="Times New Roman" w:hAnsi="Times New Roman" w:cs="Times New Roman"/>
        </w:rPr>
      </w:pPr>
    </w:p>
    <w:p w14:paraId="1D6A782A"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1890A83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00913DD7" w14:textId="77777777" w:rsidR="00A120BC" w:rsidRPr="009C6834" w:rsidRDefault="00A120BC" w:rsidP="00A120BC">
      <w:pPr>
        <w:autoSpaceDE w:val="0"/>
        <w:autoSpaceDN w:val="0"/>
        <w:adjustRightInd w:val="0"/>
        <w:jc w:val="both"/>
        <w:rPr>
          <w:rFonts w:ascii="Times New Roman" w:hAnsi="Times New Roman" w:cs="Times New Roman"/>
        </w:rPr>
      </w:pPr>
    </w:p>
    <w:p w14:paraId="5EFE1302"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542C0C84"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38E9129F" w14:textId="77777777" w:rsidR="00A120BC" w:rsidRPr="009C6834" w:rsidRDefault="00A120BC" w:rsidP="00A120BC">
      <w:pPr>
        <w:autoSpaceDE w:val="0"/>
        <w:autoSpaceDN w:val="0"/>
        <w:adjustRightInd w:val="0"/>
        <w:jc w:val="both"/>
        <w:rPr>
          <w:rFonts w:ascii="Times New Roman" w:hAnsi="Times New Roman" w:cs="Times New Roman"/>
        </w:rPr>
      </w:pPr>
    </w:p>
    <w:p w14:paraId="607C4277"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1A0EADDE"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4030E0EF" w14:textId="77777777" w:rsidR="000F7510" w:rsidRDefault="000F7510" w:rsidP="009A5B16"/>
    <w:p w14:paraId="2E320F03" w14:textId="77777777" w:rsidR="00FE6553" w:rsidRDefault="00FE6553" w:rsidP="009A5B16"/>
    <w:p w14:paraId="5176A5EE" w14:textId="77777777" w:rsidR="0042440B" w:rsidRPr="00D863CB" w:rsidRDefault="0042440B" w:rsidP="00385068">
      <w:pPr>
        <w:pStyle w:val="Default"/>
        <w:rPr>
          <w:i/>
          <w:i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4FC86C02"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56E46CAE" w14:textId="77777777" w:rsidR="0042440B" w:rsidRPr="00864A39" w:rsidRDefault="0042440B" w:rsidP="00385068">
      <w:pPr>
        <w:pStyle w:val="Default"/>
        <w:rPr>
          <w:rFonts w:asciiTheme="minorHAnsi" w:hAnsiTheme="minorHAnsi" w:cstheme="minorHAnsi"/>
          <w:b/>
          <w:bCs/>
          <w:color w:val="FF0000"/>
          <w:sz w:val="16"/>
          <w:szCs w:val="16"/>
        </w:rPr>
      </w:pPr>
    </w:p>
    <w:p w14:paraId="142A34E4" w14:textId="77777777" w:rsidR="00385068" w:rsidRDefault="00385068" w:rsidP="00385068">
      <w:pPr>
        <w:pStyle w:val="Default"/>
        <w:rPr>
          <w:sz w:val="23"/>
          <w:szCs w:val="23"/>
        </w:rPr>
      </w:pPr>
      <w:r>
        <w:rPr>
          <w:b/>
          <w:bCs/>
          <w:sz w:val="23"/>
          <w:szCs w:val="23"/>
        </w:rPr>
        <w:t xml:space="preserve">PODMIOTY W IMIENIU KTÓRYCH SKŁADANE JEST OŚWIADCZENIE: </w:t>
      </w:r>
    </w:p>
    <w:p w14:paraId="323BD4F6" w14:textId="77777777" w:rsidR="00385068" w:rsidRDefault="00385068" w:rsidP="00385068">
      <w:pPr>
        <w:pStyle w:val="Default"/>
        <w:rPr>
          <w:sz w:val="23"/>
          <w:szCs w:val="23"/>
        </w:rPr>
      </w:pPr>
      <w:r>
        <w:rPr>
          <w:sz w:val="23"/>
          <w:szCs w:val="23"/>
        </w:rPr>
        <w:t xml:space="preserve">1.…………………………………………………..…..………… </w:t>
      </w:r>
    </w:p>
    <w:p w14:paraId="3C65BBCE" w14:textId="77777777" w:rsidR="00385068" w:rsidRDefault="00385068" w:rsidP="00385068">
      <w:pPr>
        <w:pStyle w:val="Default"/>
        <w:rPr>
          <w:sz w:val="23"/>
          <w:szCs w:val="23"/>
        </w:rPr>
      </w:pPr>
      <w:r>
        <w:rPr>
          <w:sz w:val="23"/>
          <w:szCs w:val="23"/>
        </w:rPr>
        <w:t xml:space="preserve">…………………………………………………..…..………… </w:t>
      </w:r>
    </w:p>
    <w:p w14:paraId="25E2B0E5"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04A8F99E" w14:textId="77777777" w:rsidR="00385068" w:rsidRDefault="00385068" w:rsidP="00385068">
      <w:pPr>
        <w:pStyle w:val="Default"/>
        <w:rPr>
          <w:sz w:val="23"/>
          <w:szCs w:val="23"/>
        </w:rPr>
      </w:pPr>
      <w:r>
        <w:rPr>
          <w:sz w:val="23"/>
          <w:szCs w:val="23"/>
        </w:rPr>
        <w:t xml:space="preserve">2.…………………………………………………..…..………… </w:t>
      </w:r>
    </w:p>
    <w:p w14:paraId="617CCD41" w14:textId="77777777" w:rsidR="00385068" w:rsidRDefault="00385068" w:rsidP="00385068">
      <w:pPr>
        <w:pStyle w:val="Default"/>
        <w:rPr>
          <w:sz w:val="23"/>
          <w:szCs w:val="23"/>
        </w:rPr>
      </w:pPr>
      <w:r>
        <w:rPr>
          <w:sz w:val="23"/>
          <w:szCs w:val="23"/>
        </w:rPr>
        <w:t xml:space="preserve">…………………………………………………..…..………… </w:t>
      </w:r>
    </w:p>
    <w:p w14:paraId="0BDB32EC"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733D4852" w14:textId="77777777" w:rsidR="00385068" w:rsidRDefault="00385068" w:rsidP="00385068">
      <w:pPr>
        <w:pStyle w:val="Default"/>
        <w:rPr>
          <w:sz w:val="23"/>
          <w:szCs w:val="23"/>
        </w:rPr>
      </w:pPr>
    </w:p>
    <w:p w14:paraId="110C61A9" w14:textId="77777777" w:rsidR="00385068" w:rsidRDefault="00385068" w:rsidP="00385068">
      <w:pPr>
        <w:pStyle w:val="Default"/>
        <w:rPr>
          <w:sz w:val="23"/>
          <w:szCs w:val="23"/>
        </w:rPr>
      </w:pPr>
      <w:r>
        <w:rPr>
          <w:sz w:val="23"/>
          <w:szCs w:val="23"/>
        </w:rPr>
        <w:t xml:space="preserve">reprezentowane przez: </w:t>
      </w:r>
    </w:p>
    <w:p w14:paraId="230B4B37" w14:textId="77777777" w:rsidR="00385068" w:rsidRDefault="00385068" w:rsidP="00385068">
      <w:pPr>
        <w:pStyle w:val="Default"/>
        <w:rPr>
          <w:sz w:val="23"/>
          <w:szCs w:val="23"/>
        </w:rPr>
      </w:pPr>
      <w:r>
        <w:rPr>
          <w:sz w:val="23"/>
          <w:szCs w:val="23"/>
        </w:rPr>
        <w:t xml:space="preserve">…………………………………………………..…..………… </w:t>
      </w:r>
    </w:p>
    <w:p w14:paraId="03514703"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0FCBA396" w14:textId="77777777" w:rsidTr="00186344">
        <w:trPr>
          <w:trHeight w:val="467"/>
        </w:trPr>
        <w:tc>
          <w:tcPr>
            <w:tcW w:w="8886" w:type="dxa"/>
          </w:tcPr>
          <w:p w14:paraId="601E033F" w14:textId="77777777" w:rsidR="00385068" w:rsidRDefault="00385068" w:rsidP="00186344">
            <w:pPr>
              <w:pStyle w:val="Default"/>
              <w:rPr>
                <w:sz w:val="23"/>
                <w:szCs w:val="23"/>
              </w:rPr>
            </w:pPr>
            <w:r>
              <w:rPr>
                <w:sz w:val="23"/>
                <w:szCs w:val="23"/>
              </w:rPr>
              <w:t xml:space="preserve">(imię, nazwisko, stanowisko/podstawa do reprezentacji) </w:t>
            </w:r>
          </w:p>
          <w:p w14:paraId="7A6F7AD3" w14:textId="77777777" w:rsidR="00385068" w:rsidRDefault="00385068" w:rsidP="00186344">
            <w:pPr>
              <w:pStyle w:val="Default"/>
              <w:rPr>
                <w:sz w:val="23"/>
                <w:szCs w:val="23"/>
              </w:rPr>
            </w:pPr>
          </w:p>
          <w:p w14:paraId="21C7F9EC"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r>
              <w:rPr>
                <w:b/>
                <w:bCs/>
                <w:sz w:val="23"/>
                <w:szCs w:val="23"/>
              </w:rPr>
              <w:t xml:space="preserve"> </w:t>
            </w:r>
          </w:p>
        </w:tc>
      </w:tr>
    </w:tbl>
    <w:p w14:paraId="124F6499" w14:textId="77777777" w:rsidR="00385068" w:rsidRDefault="00385068" w:rsidP="00385068">
      <w:pPr>
        <w:pStyle w:val="Default"/>
      </w:pPr>
    </w:p>
    <w:p w14:paraId="0AD2F06A" w14:textId="77777777" w:rsidR="0009501A" w:rsidRDefault="00385068" w:rsidP="00155608">
      <w:pPr>
        <w:suppressAutoHyphens/>
        <w:spacing w:after="0" w:line="240" w:lineRule="auto"/>
        <w:jc w:val="both"/>
        <w:rPr>
          <w:rFonts w:ascii="Times New Roman" w:hAnsi="Times New Roman" w:cs="Times New Roman"/>
          <w:b/>
          <w:bCs/>
          <w:lang w:eastAsia="pl-PL"/>
        </w:rPr>
      </w:pPr>
      <w:r>
        <w:rPr>
          <w:sz w:val="23"/>
          <w:szCs w:val="23"/>
        </w:rPr>
        <w:t xml:space="preserve">Na potrzeby postępowania o udzielenie zamówienia publicznego którego przedmiotem </w:t>
      </w:r>
      <w:proofErr w:type="spellStart"/>
      <w:r>
        <w:rPr>
          <w:sz w:val="23"/>
          <w:szCs w:val="23"/>
        </w:rPr>
        <w:t>jest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95DDA23" w14:textId="77777777"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prowadzonego </w:t>
      </w:r>
      <w:r>
        <w:rPr>
          <w:b/>
          <w:bCs/>
          <w:sz w:val="23"/>
          <w:szCs w:val="23"/>
        </w:rPr>
        <w:t>w tr</w:t>
      </w:r>
      <w:r w:rsidR="00155608">
        <w:rPr>
          <w:b/>
          <w:bCs/>
          <w:sz w:val="23"/>
          <w:szCs w:val="23"/>
        </w:rPr>
        <w:t xml:space="preserve">ybie podstawowym bez </w:t>
      </w:r>
      <w:proofErr w:type="spellStart"/>
      <w:r w:rsidR="00155608">
        <w:rPr>
          <w:b/>
          <w:bCs/>
          <w:sz w:val="23"/>
          <w:szCs w:val="23"/>
        </w:rPr>
        <w:t>negocjacji</w:t>
      </w:r>
      <w:r>
        <w:rPr>
          <w:sz w:val="23"/>
          <w:szCs w:val="23"/>
        </w:rPr>
        <w:t>działając</w:t>
      </w:r>
      <w:proofErr w:type="spellEnd"/>
      <w:r>
        <w:rPr>
          <w:sz w:val="23"/>
          <w:szCs w:val="23"/>
        </w:rPr>
        <w:t xml:space="preserve"> jako pełnomocnik podmiotów, w imieniu których składane jest oświadczenie oświadczam, że: </w:t>
      </w:r>
    </w:p>
    <w:p w14:paraId="0086636F" w14:textId="77777777" w:rsidR="00385068" w:rsidRDefault="00385068" w:rsidP="00385068">
      <w:pPr>
        <w:pStyle w:val="Default"/>
        <w:rPr>
          <w:sz w:val="23"/>
          <w:szCs w:val="23"/>
        </w:rPr>
      </w:pPr>
    </w:p>
    <w:p w14:paraId="3EA15052" w14:textId="77777777" w:rsidR="00385068" w:rsidRDefault="00385068" w:rsidP="00385068">
      <w:pPr>
        <w:pStyle w:val="Default"/>
        <w:rPr>
          <w:sz w:val="23"/>
          <w:szCs w:val="23"/>
        </w:rPr>
      </w:pPr>
      <w:r>
        <w:rPr>
          <w:sz w:val="23"/>
          <w:szCs w:val="23"/>
        </w:rPr>
        <w:t xml:space="preserve">Wykonawca: </w:t>
      </w:r>
    </w:p>
    <w:p w14:paraId="4D934011" w14:textId="77777777" w:rsidR="00385068" w:rsidRDefault="00385068" w:rsidP="00385068">
      <w:pPr>
        <w:pStyle w:val="Default"/>
        <w:rPr>
          <w:sz w:val="23"/>
          <w:szCs w:val="23"/>
        </w:rPr>
      </w:pPr>
      <w:r>
        <w:rPr>
          <w:sz w:val="23"/>
          <w:szCs w:val="23"/>
        </w:rPr>
        <w:t xml:space="preserve">…………………………………………………..…..………… </w:t>
      </w:r>
    </w:p>
    <w:p w14:paraId="250DAF28"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1905695A" w14:textId="77777777" w:rsidR="00385068" w:rsidRDefault="00385068" w:rsidP="00385068">
      <w:pPr>
        <w:pStyle w:val="Default"/>
        <w:rPr>
          <w:sz w:val="23"/>
          <w:szCs w:val="23"/>
        </w:rPr>
      </w:pPr>
      <w:r>
        <w:rPr>
          <w:sz w:val="23"/>
          <w:szCs w:val="23"/>
        </w:rPr>
        <w:t xml:space="preserve">…………………………………………………..…..………… …………………………………………………..…..………… </w:t>
      </w:r>
    </w:p>
    <w:p w14:paraId="7FA750AC" w14:textId="77777777" w:rsidR="00385068" w:rsidRDefault="00385068" w:rsidP="00385068">
      <w:pPr>
        <w:pStyle w:val="Default"/>
        <w:rPr>
          <w:sz w:val="23"/>
          <w:szCs w:val="23"/>
        </w:rPr>
      </w:pPr>
      <w:r>
        <w:rPr>
          <w:sz w:val="23"/>
          <w:szCs w:val="23"/>
        </w:rPr>
        <w:t xml:space="preserve">…………………………………………………..…..………… </w:t>
      </w:r>
    </w:p>
    <w:p w14:paraId="50CED26A" w14:textId="77777777" w:rsidR="00385068" w:rsidRDefault="00385068" w:rsidP="00385068">
      <w:pPr>
        <w:pStyle w:val="Default"/>
        <w:rPr>
          <w:i/>
          <w:iCs/>
          <w:sz w:val="23"/>
          <w:szCs w:val="23"/>
        </w:rPr>
      </w:pPr>
    </w:p>
    <w:p w14:paraId="296B1722" w14:textId="77777777" w:rsidR="00385068" w:rsidRDefault="00385068" w:rsidP="00385068">
      <w:pPr>
        <w:pStyle w:val="Default"/>
        <w:rPr>
          <w:sz w:val="23"/>
          <w:szCs w:val="23"/>
        </w:rPr>
      </w:pPr>
      <w:r>
        <w:rPr>
          <w:i/>
          <w:iCs/>
          <w:sz w:val="23"/>
          <w:szCs w:val="23"/>
        </w:rPr>
        <w:t xml:space="preserve">Wykonawca: </w:t>
      </w:r>
    </w:p>
    <w:p w14:paraId="0C63390A" w14:textId="77777777" w:rsidR="00385068" w:rsidRDefault="00385068" w:rsidP="00385068">
      <w:pPr>
        <w:pStyle w:val="Default"/>
        <w:rPr>
          <w:sz w:val="23"/>
          <w:szCs w:val="23"/>
        </w:rPr>
      </w:pPr>
      <w:r>
        <w:rPr>
          <w:sz w:val="23"/>
          <w:szCs w:val="23"/>
        </w:rPr>
        <w:t xml:space="preserve">…………………………………………………..…..………… </w:t>
      </w:r>
    </w:p>
    <w:p w14:paraId="558FE543"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C5B10C3" w14:textId="77777777" w:rsidR="00385068" w:rsidRDefault="00385068" w:rsidP="00385068">
      <w:pPr>
        <w:pStyle w:val="Default"/>
        <w:rPr>
          <w:sz w:val="23"/>
          <w:szCs w:val="23"/>
        </w:rPr>
      </w:pPr>
      <w:r>
        <w:rPr>
          <w:sz w:val="23"/>
          <w:szCs w:val="23"/>
        </w:rPr>
        <w:t xml:space="preserve">…………………………………………………..…..………… </w:t>
      </w:r>
    </w:p>
    <w:p w14:paraId="1C9EBF04" w14:textId="77777777" w:rsidR="00385068" w:rsidRDefault="00385068" w:rsidP="00385068">
      <w:pPr>
        <w:pStyle w:val="Default"/>
        <w:rPr>
          <w:sz w:val="23"/>
          <w:szCs w:val="23"/>
        </w:rPr>
      </w:pPr>
      <w:r>
        <w:rPr>
          <w:sz w:val="23"/>
          <w:szCs w:val="23"/>
        </w:rPr>
        <w:t xml:space="preserve">…………………………………………………..…..………… </w:t>
      </w:r>
    </w:p>
    <w:p w14:paraId="1112BC72" w14:textId="77777777" w:rsidR="00385068" w:rsidRDefault="00385068" w:rsidP="00385068">
      <w:pPr>
        <w:pStyle w:val="Default"/>
        <w:rPr>
          <w:sz w:val="23"/>
          <w:szCs w:val="23"/>
        </w:rPr>
      </w:pPr>
    </w:p>
    <w:p w14:paraId="16D4198A" w14:textId="77777777" w:rsidR="00385068" w:rsidRDefault="00385068" w:rsidP="00385068">
      <w:pPr>
        <w:pStyle w:val="Default"/>
        <w:rPr>
          <w:sz w:val="23"/>
          <w:szCs w:val="23"/>
        </w:rPr>
      </w:pPr>
      <w:r>
        <w:rPr>
          <w:i/>
          <w:iCs/>
          <w:sz w:val="23"/>
          <w:szCs w:val="23"/>
        </w:rPr>
        <w:t xml:space="preserve">Wykonawca: </w:t>
      </w:r>
    </w:p>
    <w:p w14:paraId="61E4787B" w14:textId="77777777" w:rsidR="00385068" w:rsidRDefault="00385068" w:rsidP="00385068">
      <w:pPr>
        <w:pStyle w:val="Default"/>
        <w:rPr>
          <w:sz w:val="23"/>
          <w:szCs w:val="23"/>
        </w:rPr>
      </w:pPr>
      <w:r>
        <w:rPr>
          <w:sz w:val="23"/>
          <w:szCs w:val="23"/>
        </w:rPr>
        <w:t xml:space="preserve">…………………………………………………..…..………… </w:t>
      </w:r>
    </w:p>
    <w:p w14:paraId="14EEED1D"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2D0B30A0" w14:textId="77777777" w:rsidR="00385068" w:rsidRDefault="00385068" w:rsidP="00385068">
      <w:pPr>
        <w:pStyle w:val="Default"/>
        <w:rPr>
          <w:sz w:val="23"/>
          <w:szCs w:val="23"/>
        </w:rPr>
      </w:pPr>
      <w:r>
        <w:rPr>
          <w:sz w:val="23"/>
          <w:szCs w:val="23"/>
        </w:rPr>
        <w:t xml:space="preserve">…………………………………………………..…..………… </w:t>
      </w:r>
    </w:p>
    <w:p w14:paraId="215541B8" w14:textId="77777777" w:rsidR="00385068" w:rsidRDefault="00385068" w:rsidP="00385068">
      <w:pPr>
        <w:pStyle w:val="Default"/>
        <w:rPr>
          <w:sz w:val="23"/>
          <w:szCs w:val="23"/>
        </w:rPr>
      </w:pPr>
      <w:r>
        <w:rPr>
          <w:sz w:val="23"/>
          <w:szCs w:val="23"/>
        </w:rPr>
        <w:t xml:space="preserve">…………………………………………………..…..………… </w:t>
      </w:r>
    </w:p>
    <w:p w14:paraId="5EC6F048" w14:textId="77777777" w:rsidR="00385068" w:rsidRDefault="00385068" w:rsidP="00385068">
      <w:pPr>
        <w:pStyle w:val="Default"/>
        <w:rPr>
          <w:sz w:val="23"/>
          <w:szCs w:val="23"/>
        </w:rPr>
      </w:pPr>
    </w:p>
    <w:p w14:paraId="10FCDC17" w14:textId="77777777" w:rsidR="00385068" w:rsidRDefault="00385068" w:rsidP="00385068">
      <w:pPr>
        <w:pStyle w:val="Default"/>
        <w:rPr>
          <w:sz w:val="23"/>
          <w:szCs w:val="23"/>
        </w:rPr>
      </w:pPr>
      <w:r>
        <w:rPr>
          <w:sz w:val="23"/>
          <w:szCs w:val="23"/>
        </w:rPr>
        <w:lastRenderedPageBreak/>
        <w:t xml:space="preserve">Oświadczam, że wszystkie informacje podane w powyższych oświadczeniach są aktualne i zgodne z prawdą. </w:t>
      </w:r>
    </w:p>
    <w:p w14:paraId="4F942157"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00CFEF49"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441B6D7B" w14:textId="5E4DCEC4" w:rsidR="008155C2" w:rsidRDefault="008155C2" w:rsidP="00C029FF">
      <w:pPr>
        <w:autoSpaceDE w:val="0"/>
        <w:autoSpaceDN w:val="0"/>
        <w:adjustRightInd w:val="0"/>
        <w:spacing w:after="0" w:line="276" w:lineRule="auto"/>
        <w:rPr>
          <w:rFonts w:eastAsiaTheme="majorEastAsia" w:cstheme="minorHAnsi"/>
          <w:b/>
          <w:bCs/>
        </w:rPr>
      </w:pPr>
    </w:p>
    <w:p w14:paraId="6A022345" w14:textId="77777777" w:rsidR="00ED77D4" w:rsidRDefault="00ED77D4" w:rsidP="00C029FF">
      <w:pPr>
        <w:autoSpaceDE w:val="0"/>
        <w:autoSpaceDN w:val="0"/>
        <w:adjustRightInd w:val="0"/>
        <w:spacing w:after="0" w:line="276" w:lineRule="auto"/>
        <w:rPr>
          <w:rFonts w:eastAsiaTheme="majorEastAsia" w:cstheme="minorHAnsi"/>
          <w:b/>
          <w:bCs/>
        </w:rPr>
      </w:pPr>
    </w:p>
    <w:p w14:paraId="6B43D6BB" w14:textId="77777777" w:rsidR="008155C2" w:rsidRPr="003738EB" w:rsidRDefault="008155C2" w:rsidP="008155C2">
      <w:pPr>
        <w:jc w:val="both"/>
        <w:rPr>
          <w:i/>
          <w:iCs/>
        </w:rPr>
      </w:pPr>
      <w:r>
        <w:tab/>
      </w:r>
      <w:r>
        <w:tab/>
      </w:r>
      <w:r>
        <w:tab/>
      </w:r>
      <w:r>
        <w:tab/>
      </w:r>
      <w:r>
        <w:tab/>
      </w:r>
      <w:r>
        <w:tab/>
      </w:r>
      <w:r>
        <w:tab/>
      </w:r>
      <w:r>
        <w:tab/>
      </w:r>
      <w:r>
        <w:tab/>
      </w:r>
      <w:r w:rsidRPr="003738EB">
        <w:rPr>
          <w:i/>
          <w:iCs/>
        </w:rPr>
        <w:t xml:space="preserve">Załącznik nr 10 do SWZ </w:t>
      </w:r>
    </w:p>
    <w:p w14:paraId="2491C171" w14:textId="77777777" w:rsidR="008155C2" w:rsidRDefault="008155C2" w:rsidP="008155C2">
      <w:pPr>
        <w:jc w:val="center"/>
        <w:rPr>
          <w:b/>
        </w:rPr>
      </w:pPr>
    </w:p>
    <w:p w14:paraId="3A2BE8CF" w14:textId="77777777" w:rsidR="00A60C6B" w:rsidRPr="00EA01B4" w:rsidRDefault="00A60C6B" w:rsidP="00A60C6B">
      <w:pPr>
        <w:jc w:val="center"/>
        <w:rPr>
          <w:b/>
        </w:rPr>
      </w:pPr>
      <w:r w:rsidRPr="00EA01B4">
        <w:rPr>
          <w:b/>
        </w:rPr>
        <w:t>OPIS PRZEDMIOTU ZAMÓWIENIA</w:t>
      </w:r>
    </w:p>
    <w:p w14:paraId="418F102F" w14:textId="77777777" w:rsidR="00A60C6B" w:rsidRPr="00C31E66" w:rsidRDefault="00A60C6B" w:rsidP="00A60C6B">
      <w:pPr>
        <w:jc w:val="both"/>
        <w:rPr>
          <w:rFonts w:ascii="Times New Roman" w:hAnsi="Times New Roman" w:cs="Times New Roman"/>
          <w:sz w:val="20"/>
          <w:szCs w:val="20"/>
        </w:rPr>
      </w:pPr>
    </w:p>
    <w:p w14:paraId="286CC3C0" w14:textId="77777777" w:rsidR="00A60C6B" w:rsidRPr="00C31E66" w:rsidRDefault="00A60C6B" w:rsidP="00A60C6B">
      <w:pPr>
        <w:spacing w:line="360" w:lineRule="auto"/>
        <w:jc w:val="both"/>
        <w:rPr>
          <w:rFonts w:ascii="Times New Roman" w:hAnsi="Times New Roman" w:cs="Times New Roman"/>
          <w:b/>
          <w:bCs/>
          <w:lang w:eastAsia="pl-PL"/>
        </w:rPr>
      </w:pPr>
      <w:r w:rsidRPr="00C31E66">
        <w:rPr>
          <w:rFonts w:ascii="Times New Roman" w:hAnsi="Times New Roman" w:cs="Times New Roman"/>
        </w:rPr>
        <w:t xml:space="preserve">1.Przedmiotem zamówienia jest: </w:t>
      </w: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r>
        <w:rPr>
          <w:rFonts w:ascii="Times New Roman" w:hAnsi="Times New Roman" w:cs="Times New Roman"/>
          <w:b/>
          <w:bCs/>
          <w:lang w:eastAsia="pl-PL"/>
        </w:rPr>
        <w:t>.</w:t>
      </w:r>
    </w:p>
    <w:p w14:paraId="6F9E6D1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C31E66">
        <w:rPr>
          <w:rFonts w:ascii="Times New Roman" w:eastAsia="Calibri" w:hAnsi="Times New Roman" w:cs="Times New Roman"/>
          <w:lang w:eastAsia="pl-PL"/>
        </w:rPr>
        <w:tab/>
      </w:r>
    </w:p>
    <w:p w14:paraId="2BCB40F4" w14:textId="77777777" w:rsidR="00A60C6B" w:rsidRPr="00C31E66" w:rsidRDefault="00A60C6B" w:rsidP="00A60C6B">
      <w:pPr>
        <w:pStyle w:val="Akapitzlist"/>
        <w:numPr>
          <w:ilvl w:val="0"/>
          <w:numId w:val="36"/>
        </w:num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przedmiot zamówienia obejmuje opracowanie dokumentacji projektowej budowy sieci kanalizacji</w:t>
      </w:r>
    </w:p>
    <w:p w14:paraId="2F879C65" w14:textId="77777777" w:rsidR="00A60C6B" w:rsidRPr="00C31E66" w:rsidRDefault="00A60C6B" w:rsidP="00A60C6B">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00879AAC" w14:textId="77777777" w:rsidR="00A60C6B" w:rsidRPr="001558DB"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projektowaną sieć kanalizacji sanitarnej należy włączyć do istniejącej kanalizacji na terenie gminy</w:t>
      </w:r>
    </w:p>
    <w:p w14:paraId="6D457300"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1C59C1E3"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przyłącza kanalizacyjne należy zaprojektować do istniejących i budowanych budynków oraz</w:t>
      </w:r>
    </w:p>
    <w:p w14:paraId="3A6FDC49"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7062A68C"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przebieg sieci kanalizacji sanitarnej, lokalizację przepompowni ścieków wraz z zasilaniem,</w:t>
      </w:r>
    </w:p>
    <w:p w14:paraId="139C346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 xml:space="preserve">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w:t>
      </w:r>
      <w:r w:rsidRPr="00C31E66">
        <w:rPr>
          <w:rFonts w:ascii="Times New Roman" w:eastAsia="Calibri" w:hAnsi="Times New Roman" w:cs="Times New Roman"/>
          <w:lang w:eastAsia="zh-CN"/>
        </w:rPr>
        <w:lastRenderedPageBreak/>
        <w:t>podpisane przez właścicieli działek winny być bezwarunkowe. Treść oświadczeń należy uzgodnić z Zamawiającym przed ich zastosowaniem.</w:t>
      </w:r>
    </w:p>
    <w:p w14:paraId="6A926040" w14:textId="77777777" w:rsidR="00A60C6B" w:rsidRDefault="00A60C6B" w:rsidP="00A60C6B">
      <w:pPr>
        <w:jc w:val="both"/>
        <w:rPr>
          <w:rFonts w:ascii="Times New Roman" w:hAnsi="Times New Roman" w:cs="Times New Roman"/>
        </w:rPr>
      </w:pPr>
    </w:p>
    <w:p w14:paraId="0C83707D" w14:textId="77777777" w:rsidR="00A60C6B" w:rsidRPr="00C31E66" w:rsidRDefault="00A60C6B" w:rsidP="00A60C6B">
      <w:pPr>
        <w:jc w:val="both"/>
        <w:rPr>
          <w:rFonts w:ascii="Times New Roman" w:hAnsi="Times New Roman" w:cs="Times New Roman"/>
        </w:rPr>
      </w:pPr>
    </w:p>
    <w:p w14:paraId="297F1AD7" w14:textId="77777777" w:rsidR="00A60C6B" w:rsidRPr="00C31E66" w:rsidRDefault="00A60C6B" w:rsidP="00A60C6B">
      <w:pPr>
        <w:jc w:val="both"/>
        <w:rPr>
          <w:rFonts w:ascii="Times New Roman" w:hAnsi="Times New Roman" w:cs="Times New Roman"/>
          <w:color w:val="FF0000"/>
        </w:rPr>
      </w:pPr>
      <w:r w:rsidRPr="00C31E66">
        <w:rPr>
          <w:rFonts w:ascii="Times New Roman" w:hAnsi="Times New Roman" w:cs="Times New Roman"/>
        </w:rPr>
        <w:t>7.Zamawiający dysponuje</w:t>
      </w:r>
      <w:r w:rsidRPr="00C31E66">
        <w:rPr>
          <w:rFonts w:ascii="Times New Roman" w:hAnsi="Times New Roman" w:cs="Times New Roman"/>
          <w:color w:val="FF0000"/>
        </w:rPr>
        <w:t>:</w:t>
      </w:r>
    </w:p>
    <w:p w14:paraId="0C358320"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t>a</w:t>
      </w:r>
      <w:r w:rsidRPr="00C31E66">
        <w:rPr>
          <w:rFonts w:ascii="Times New Roman" w:hAnsi="Times New Roman" w:cs="Times New Roman"/>
        </w:rPr>
        <w:t>).Mapy syt</w:t>
      </w:r>
      <w:r>
        <w:rPr>
          <w:rFonts w:ascii="Times New Roman" w:hAnsi="Times New Roman" w:cs="Times New Roman"/>
        </w:rPr>
        <w:t>u</w:t>
      </w:r>
      <w:r w:rsidRPr="00C31E66">
        <w:rPr>
          <w:rFonts w:ascii="Times New Roman" w:hAnsi="Times New Roman" w:cs="Times New Roman"/>
        </w:rPr>
        <w:t xml:space="preserve">acyjno- wysokościowe wraz z proponowaną trasą </w:t>
      </w:r>
      <w:r w:rsidRPr="008159D2">
        <w:rPr>
          <w:rFonts w:ascii="Times New Roman" w:hAnsi="Times New Roman" w:cs="Times New Roman"/>
        </w:rPr>
        <w:t>kanalizacji (wersja pdf. udostępniona przez zamawiającego, .</w:t>
      </w:r>
      <w:proofErr w:type="spellStart"/>
      <w:r w:rsidRPr="008159D2">
        <w:rPr>
          <w:rFonts w:ascii="Times New Roman" w:hAnsi="Times New Roman" w:cs="Times New Roman"/>
        </w:rPr>
        <w:t>dwg</w:t>
      </w:r>
      <w:proofErr w:type="spellEnd"/>
      <w:r w:rsidRPr="008159D2">
        <w:rPr>
          <w:rFonts w:ascii="Times New Roman" w:hAnsi="Times New Roman" w:cs="Times New Roman"/>
        </w:rPr>
        <w:t xml:space="preserve"> zamawiający udostępni po przetargu) </w:t>
      </w:r>
      <w:r w:rsidRPr="008159D2">
        <w:rPr>
          <w:rFonts w:ascii="Times New Roman" w:hAnsi="Times New Roman" w:cs="Times New Roman"/>
          <w:color w:val="FF0000"/>
        </w:rPr>
        <w:t xml:space="preserve">Uwaga: z usług projektowych należy wyłączyć obszar </w:t>
      </w:r>
      <w:r>
        <w:rPr>
          <w:rFonts w:ascii="Times New Roman" w:hAnsi="Times New Roman" w:cs="Times New Roman"/>
          <w:color w:val="FF0000"/>
        </w:rPr>
        <w:t xml:space="preserve">Przybysławice-Łazy.  </w:t>
      </w:r>
      <w:r w:rsidRPr="0028429A">
        <w:rPr>
          <w:rFonts w:ascii="Times New Roman" w:hAnsi="Times New Roman" w:cs="Times New Roman"/>
          <w:color w:val="FF0000"/>
        </w:rPr>
        <w:t xml:space="preserve">Nie zwalnia to jednak wykonawcy z dokonania stosownych obliczeń uwzględniających przejęcie ścieków z wyżej wyłączonego obszaru. </w:t>
      </w:r>
      <w:r>
        <w:rPr>
          <w:rFonts w:ascii="Times New Roman" w:hAnsi="Times New Roman" w:cs="Times New Roman"/>
          <w:color w:val="FF0000"/>
        </w:rPr>
        <w:t xml:space="preserve">Natomiast do usług projektowych </w:t>
      </w:r>
      <w:r w:rsidRPr="008159D2">
        <w:rPr>
          <w:rFonts w:ascii="Times New Roman" w:hAnsi="Times New Roman" w:cs="Times New Roman"/>
          <w:color w:val="FF0000"/>
        </w:rPr>
        <w:t xml:space="preserve">należy włączyć </w:t>
      </w:r>
      <w:r>
        <w:rPr>
          <w:rFonts w:ascii="Times New Roman" w:hAnsi="Times New Roman" w:cs="Times New Roman"/>
          <w:color w:val="FF0000"/>
        </w:rPr>
        <w:t>wszystkie działki budowlane (po uzgodnieniu z Zamawiającym) objęte zakresem opracowania.</w:t>
      </w:r>
    </w:p>
    <w:p w14:paraId="7BF40E01"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b</w:t>
      </w:r>
      <w:r w:rsidRPr="00C31E66">
        <w:rPr>
          <w:rFonts w:ascii="Times New Roman" w:hAnsi="Times New Roman" w:cs="Times New Roman"/>
        </w:rPr>
        <w:t>).Profile kanalizacji (wersja pdf, w programie Profil koordynator v.8</w:t>
      </w:r>
      <w:r w:rsidRPr="001D5B57">
        <w:rPr>
          <w:rFonts w:ascii="Times New Roman" w:hAnsi="Times New Roman" w:cs="Times New Roman"/>
        </w:rPr>
        <w:t xml:space="preserve"> zamawiający udostępni po przetargu</w:t>
      </w:r>
      <w:r w:rsidRPr="00C31E66">
        <w:rPr>
          <w:rFonts w:ascii="Times New Roman" w:hAnsi="Times New Roman" w:cs="Times New Roman"/>
        </w:rPr>
        <w:t>),</w:t>
      </w:r>
    </w:p>
    <w:p w14:paraId="5CCA4315" w14:textId="77777777" w:rsidR="00A60C6B" w:rsidRDefault="00A60C6B" w:rsidP="00A60C6B">
      <w:pPr>
        <w:spacing w:line="360" w:lineRule="auto"/>
        <w:jc w:val="both"/>
        <w:rPr>
          <w:rFonts w:ascii="Times New Roman" w:hAnsi="Times New Roman" w:cs="Times New Roman"/>
        </w:rPr>
      </w:pPr>
      <w:r w:rsidRPr="002534EF">
        <w:rPr>
          <w:rFonts w:ascii="Times New Roman" w:hAnsi="Times New Roman" w:cs="Times New Roman"/>
        </w:rPr>
        <w:t>c). Decyzja o środowiskowych uwarunkowaniach inwestycji Regionalnego Dyrektora Ochrony Środowiska w Krakowie nr OO.4207.129.2017.BM z dnia 11.05.2019r.</w:t>
      </w:r>
      <w:bookmarkStart w:id="37" w:name="_Hlk56171836"/>
    </w:p>
    <w:p w14:paraId="567C6D3F" w14:textId="77777777" w:rsidR="00A60C6B" w:rsidRDefault="00A60C6B" w:rsidP="00A60C6B">
      <w:pPr>
        <w:spacing w:line="360" w:lineRule="auto"/>
        <w:jc w:val="both"/>
        <w:rPr>
          <w:rFonts w:ascii="Times New Roman" w:hAnsi="Times New Roman" w:cs="Times New Roman"/>
        </w:rPr>
      </w:pPr>
      <w:r>
        <w:rPr>
          <w:rFonts w:ascii="Times New Roman" w:hAnsi="Times New Roman" w:cs="Times New Roman"/>
        </w:rPr>
        <w:t xml:space="preserve">d). </w:t>
      </w:r>
      <w:r w:rsidRPr="001558DB">
        <w:rPr>
          <w:rFonts w:ascii="Times New Roman" w:hAnsi="Times New Roman" w:cs="Times New Roman"/>
        </w:rPr>
        <w:t xml:space="preserve">Decyzja Państwowego Gospodarstwa Wodnego Wody Polskie Dyrektora Zarządu Zlewni w Krakowie o wydaniu pozwolenia wodnoprawnego nr KR.ZUZ.2.421.285.2019/KWP z dnia 13.11.2019r. </w:t>
      </w:r>
      <w:r>
        <w:rPr>
          <w:rFonts w:ascii="Times New Roman" w:hAnsi="Times New Roman" w:cs="Times New Roman"/>
        </w:rPr>
        <w:t>wraz z kopią</w:t>
      </w:r>
      <w:r w:rsidRPr="001558DB">
        <w:rPr>
          <w:rFonts w:ascii="Times New Roman" w:hAnsi="Times New Roman" w:cs="Times New Roman"/>
        </w:rPr>
        <w:t xml:space="preserve"> operat</w:t>
      </w:r>
      <w:r>
        <w:rPr>
          <w:rFonts w:ascii="Times New Roman" w:hAnsi="Times New Roman" w:cs="Times New Roman"/>
        </w:rPr>
        <w:t>u</w:t>
      </w:r>
      <w:r w:rsidRPr="001558DB">
        <w:rPr>
          <w:rFonts w:ascii="Times New Roman" w:hAnsi="Times New Roman" w:cs="Times New Roman"/>
        </w:rPr>
        <w:t xml:space="preserve"> wodnoprawn</w:t>
      </w:r>
      <w:r>
        <w:rPr>
          <w:rFonts w:ascii="Times New Roman" w:hAnsi="Times New Roman" w:cs="Times New Roman"/>
        </w:rPr>
        <w:t>ego</w:t>
      </w:r>
      <w:r w:rsidRPr="001558DB">
        <w:rPr>
          <w:rFonts w:ascii="Times New Roman" w:hAnsi="Times New Roman" w:cs="Times New Roman"/>
        </w:rPr>
        <w:t xml:space="preserve"> </w:t>
      </w:r>
      <w:bookmarkEnd w:id="37"/>
    </w:p>
    <w:p w14:paraId="7E77E3F2" w14:textId="77777777" w:rsidR="00A60C6B" w:rsidRPr="002534EF" w:rsidRDefault="00A60C6B" w:rsidP="00A60C6B">
      <w:pPr>
        <w:spacing w:after="0" w:line="240" w:lineRule="auto"/>
        <w:jc w:val="both"/>
        <w:rPr>
          <w:rFonts w:ascii="Times New Roman" w:hAnsi="Times New Roman" w:cs="Times New Roman"/>
        </w:rPr>
      </w:pPr>
    </w:p>
    <w:p w14:paraId="5870C7DA"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e</w:t>
      </w:r>
      <w:r w:rsidRPr="00C31E66">
        <w:rPr>
          <w:rFonts w:ascii="Times New Roman" w:hAnsi="Times New Roman" w:cs="Times New Roman"/>
        </w:rPr>
        <w:t xml:space="preserve">).Oświadczeniami właścicieli działek miejscowości </w:t>
      </w:r>
      <w:r>
        <w:rPr>
          <w:rFonts w:ascii="Times New Roman" w:hAnsi="Times New Roman" w:cs="Times New Roman"/>
        </w:rPr>
        <w:t>Przybysławice</w:t>
      </w:r>
      <w:r w:rsidRPr="00C31E66">
        <w:rPr>
          <w:rFonts w:ascii="Times New Roman" w:hAnsi="Times New Roman" w:cs="Times New Roman"/>
        </w:rPr>
        <w:t>, przez które trasa kanalizacji sanitarnej miałaby przebiegać, w ilości ok</w:t>
      </w:r>
      <w:r w:rsidRPr="00AD1214">
        <w:rPr>
          <w:rFonts w:ascii="Times New Roman" w:hAnsi="Times New Roman" w:cs="Times New Roman"/>
        </w:rPr>
        <w:t>.</w:t>
      </w:r>
      <w:r>
        <w:rPr>
          <w:rFonts w:ascii="Times New Roman" w:hAnsi="Times New Roman" w:cs="Times New Roman"/>
        </w:rPr>
        <w:t>37</w:t>
      </w:r>
      <w:r w:rsidRPr="00C246CC">
        <w:rPr>
          <w:rFonts w:ascii="Times New Roman" w:hAnsi="Times New Roman" w:cs="Times New Roman"/>
        </w:rPr>
        <w:t>%</w:t>
      </w:r>
      <w:r w:rsidRPr="00C31E66">
        <w:rPr>
          <w:rFonts w:ascii="Times New Roman" w:hAnsi="Times New Roman" w:cs="Times New Roman"/>
        </w:rPr>
        <w:t xml:space="preserve"> z całości zgód – </w:t>
      </w:r>
      <w:r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79AFE9A8"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t>f</w:t>
      </w:r>
      <w:r w:rsidRPr="00C31E66">
        <w:rPr>
          <w:rFonts w:ascii="Times New Roman" w:hAnsi="Times New Roman" w:cs="Times New Roman"/>
        </w:rPr>
        <w:t xml:space="preserve">).Mapami do celów projektowych, aktualnymi na dzień </w:t>
      </w:r>
      <w:r w:rsidRPr="00FA797D">
        <w:rPr>
          <w:rFonts w:ascii="Times New Roman" w:hAnsi="Times New Roman" w:cs="Times New Roman"/>
        </w:rPr>
        <w:t xml:space="preserve">29.05.2019r.  </w:t>
      </w:r>
    </w:p>
    <w:p w14:paraId="6CA3CEB6" w14:textId="77777777" w:rsidR="00A60C6B" w:rsidRPr="00C31E66" w:rsidRDefault="00A60C6B" w:rsidP="00A60C6B">
      <w:pPr>
        <w:ind w:left="720"/>
        <w:jc w:val="both"/>
        <w:rPr>
          <w:rFonts w:ascii="Times New Roman" w:hAnsi="Times New Roman" w:cs="Times New Roman"/>
        </w:rPr>
      </w:pPr>
    </w:p>
    <w:p w14:paraId="633DFF8C" w14:textId="77777777" w:rsidR="00A60C6B" w:rsidRPr="00C31E66" w:rsidRDefault="00A60C6B" w:rsidP="00A60C6B">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 xml:space="preserve">8.Przedmiot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Pr="00C31E66">
        <w:rPr>
          <w:rFonts w:ascii="Times New Roman" w:eastAsia="Arial" w:hAnsi="Times New Roman" w:cs="Times New Roman"/>
          <w:b/>
          <w:bCs/>
          <w:i/>
          <w:iCs/>
          <w:kern w:val="1"/>
          <w:lang w:eastAsia="hi-IN" w:bidi="hi-IN"/>
        </w:rPr>
        <w:t>„Przedmiotem zamówienia”</w:t>
      </w:r>
      <w:r w:rsidRPr="00C31E66">
        <w:rPr>
          <w:rFonts w:ascii="Times New Roman" w:eastAsia="Arial" w:hAnsi="Times New Roman" w:cs="Times New Roman"/>
          <w:kern w:val="1"/>
          <w:lang w:eastAsia="hi-IN" w:bidi="hi-IN"/>
        </w:rPr>
        <w:t>,</w:t>
      </w:r>
      <w:r w:rsidRPr="00C31E66">
        <w:rPr>
          <w:rFonts w:ascii="Times New Roman" w:eastAsia="Arial" w:hAnsi="Times New Roman" w:cs="Times New Roman"/>
          <w:bCs/>
          <w:kern w:val="1"/>
          <w:lang w:eastAsia="hi-IN" w:bidi="hi-IN"/>
        </w:rPr>
        <w:t xml:space="preserve"> który obejmuje w szczególności:</w:t>
      </w:r>
    </w:p>
    <w:p w14:paraId="5C817932"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1)przeanalizowanie posiadanych przez Zamawiającego już map </w:t>
      </w:r>
      <w:proofErr w:type="spellStart"/>
      <w:r w:rsidRPr="00C31E66">
        <w:rPr>
          <w:rFonts w:ascii="Times New Roman" w:eastAsia="Lucida Sans Unicode" w:hAnsi="Times New Roman" w:cs="Times New Roman"/>
          <w:kern w:val="1"/>
          <w:lang w:eastAsia="hi-IN" w:bidi="hi-IN"/>
        </w:rPr>
        <w:t>sytuacyjno</w:t>
      </w:r>
      <w:proofErr w:type="spellEnd"/>
      <w:r w:rsidRPr="00C31E66">
        <w:rPr>
          <w:rFonts w:ascii="Times New Roman" w:eastAsia="Lucida Sans Unicode" w:hAnsi="Times New Roman" w:cs="Times New Roman"/>
          <w:kern w:val="1"/>
          <w:lang w:eastAsia="hi-IN" w:bidi="hi-IN"/>
        </w:rPr>
        <w:t xml:space="preserve"> – wysokościowych do celów projektowych i uzgodnień (stan map na dzień </w:t>
      </w:r>
      <w:r w:rsidRPr="00FA797D">
        <w:rPr>
          <w:rFonts w:ascii="Times New Roman" w:hAnsi="Times New Roman" w:cs="Times New Roman"/>
        </w:rPr>
        <w:t>29.05.2019r</w:t>
      </w:r>
      <w:r w:rsidRPr="00C31E66">
        <w:rPr>
          <w:rFonts w:ascii="Times New Roman" w:eastAsia="Lucida Sans Unicode" w:hAnsi="Times New Roman" w:cs="Times New Roman"/>
          <w:kern w:val="1"/>
          <w:lang w:eastAsia="hi-IN" w:bidi="hi-IN"/>
        </w:rPr>
        <w:t xml:space="preserve">.), a w przypadku modyfikacji przebiegu trasy bądź zaprojektowania nowych koniecznych odcinków wykonanie nowych map do celów projektowych w celu zrealizowania przedmiotu zamówienia </w:t>
      </w:r>
    </w:p>
    <w:p w14:paraId="6E135D1C"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 xml:space="preserve">2)wykonanie opinii geotechnicznej lub wykonanie badań i opracowań </w:t>
      </w:r>
      <w:proofErr w:type="spellStart"/>
      <w:r w:rsidRPr="00C31E66">
        <w:rPr>
          <w:rFonts w:ascii="Times New Roman" w:eastAsia="Lucida Sans Unicode" w:hAnsi="Times New Roman" w:cs="Times New Roman"/>
          <w:kern w:val="1"/>
          <w:lang w:eastAsia="hi-IN" w:bidi="hi-IN"/>
        </w:rPr>
        <w:t>geologiczno</w:t>
      </w:r>
      <w:proofErr w:type="spellEnd"/>
      <w:r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77E7F53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3)uzyskanie wypisów i wyrysów z miejscowych planów zagospodarowania przestrzennego, o ile będą wymagane</w:t>
      </w:r>
    </w:p>
    <w:p w14:paraId="18B7AE3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4)opracowanie projektu budowlano-wykonawczego z niezbędnym wyposażeniem,</w:t>
      </w:r>
    </w:p>
    <w:p w14:paraId="59A3C02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5)opracowanie specyfikacji technicznej wykonania i odbioru robót objętych projektem budowlano-wykonawczym,</w:t>
      </w:r>
    </w:p>
    <w:p w14:paraId="7A0FBD9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6)opracowanie kosztorysu inwestorskiego w zakresie obejmującym projekt budowlano-wykonawczy, oddzielnie na sieć kanalizacji i oddzielnie na przyłączy</w:t>
      </w:r>
    </w:p>
    <w:p w14:paraId="48E9E5E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7)opracowanie przedmiaru robót w zakresie obejmującym projekt budowlano-wykonawczy, oddzielnie na sieć kanalizacji i oddzielnie na przyłączy, </w:t>
      </w:r>
    </w:p>
    <w:p w14:paraId="5025E633"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9)opracowanie Informacji dot. bezpieczeństwa i ochrony zdrowia,</w:t>
      </w:r>
    </w:p>
    <w:p w14:paraId="58FD021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10).opracowanie monitoringu pracy pompowni ścieków z uwzględnieniem podłączenia do istniejącego systemu posiadanego przez Zamawiającego</w:t>
      </w:r>
    </w:p>
    <w:p w14:paraId="7D46758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11).uzyskanie wymaganych decyzji administracyjnych, warunków i uzgodnień oraz innych opracowań koniecznych dla kompletności dokumentacji wraz z uzyskaniem pozwoleń na budowę,</w:t>
      </w:r>
    </w:p>
    <w:p w14:paraId="1317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12).przeanalizowanie wyznaczonej trasy pod kątem uzyskaniem dodatkowych pozwoleń wodnoprawnych zgodnie z obowiązującą ustawą Prawo wodne.</w:t>
      </w:r>
    </w:p>
    <w:p w14:paraId="1A6A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13).uzyskanie aktualnych wypisów z rejestru gruntów wraz z sporządzeniem analizy własnościowej, wykonanej w formie tabelarycznej w tym także z uwzględnieniem posiadanych oświadczeń  od właścicieli gruntów,</w:t>
      </w:r>
    </w:p>
    <w:p w14:paraId="1591F7E4"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14)opracowanie szczegółowej inwentaryzacji zieleni z gospodarką szatą roślinną kolidującą z planowaną inwestycją kanalizacyjną wraz z projektem wycinki i </w:t>
      </w:r>
      <w:proofErr w:type="spellStart"/>
      <w:r w:rsidRPr="00C31E66">
        <w:rPr>
          <w:rFonts w:ascii="Times New Roman" w:eastAsia="Lucida Sans Unicode" w:hAnsi="Times New Roman" w:cs="Times New Roman"/>
          <w:kern w:val="1"/>
          <w:lang w:eastAsia="hi-IN" w:bidi="hi-IN"/>
        </w:rPr>
        <w:t>nasadzeń</w:t>
      </w:r>
      <w:proofErr w:type="spellEnd"/>
      <w:r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1BDFA1D9" w14:textId="77777777" w:rsidR="00A60C6B" w:rsidRPr="00C31E66" w:rsidRDefault="00A60C6B" w:rsidP="00A60C6B">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nieruchomości z numerami działek objętymi</w:t>
      </w:r>
    </w:p>
    <w:p w14:paraId="6D50C843" w14:textId="77777777" w:rsidR="00A60C6B" w:rsidRPr="00C31E66" w:rsidRDefault="00A60C6B" w:rsidP="00A60C6B">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4F1FA8A7" w14:textId="77777777" w:rsidR="00A60C6B" w:rsidRPr="00C31E66" w:rsidRDefault="00A60C6B" w:rsidP="00A60C6B">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0C95E151" w14:textId="77777777" w:rsidR="00A60C6B" w:rsidRPr="00C31E66" w:rsidRDefault="00A60C6B" w:rsidP="00A60C6B">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6CF1A150" w14:textId="77777777" w:rsidR="00A60C6B" w:rsidRPr="00C31E66" w:rsidRDefault="00A60C6B" w:rsidP="00A60C6B">
      <w:pPr>
        <w:spacing w:before="120" w:after="0" w:line="360" w:lineRule="auto"/>
        <w:jc w:val="both"/>
        <w:rPr>
          <w:rFonts w:ascii="Times New Roman" w:hAnsi="Times New Roman" w:cs="Times New Roman"/>
        </w:rPr>
      </w:pPr>
    </w:p>
    <w:p w14:paraId="0CC65F72" w14:textId="77777777" w:rsidR="00A60C6B" w:rsidRPr="00C31E66" w:rsidRDefault="00A60C6B" w:rsidP="00A60C6B">
      <w:pPr>
        <w:spacing w:before="120" w:after="0" w:line="360" w:lineRule="auto"/>
        <w:jc w:val="both"/>
        <w:rPr>
          <w:rFonts w:ascii="Times New Roman" w:hAnsi="Times New Roman" w:cs="Times New Roman"/>
        </w:rPr>
      </w:pPr>
      <w:r w:rsidRPr="00C31E66">
        <w:rPr>
          <w:rFonts w:ascii="Times New Roman" w:hAnsi="Times New Roman" w:cs="Times New Roman"/>
        </w:rPr>
        <w:t>9.Nazwy i kody zamówienia według Wspólnego Słownika Zamówień CPV:</w:t>
      </w:r>
    </w:p>
    <w:p w14:paraId="314842C0" w14:textId="77777777" w:rsidR="00A60C6B" w:rsidRPr="00C31E66" w:rsidRDefault="00A60C6B" w:rsidP="00A60C6B">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3C358B47" w14:textId="77777777" w:rsidR="00A60C6B" w:rsidRPr="00C31E66" w:rsidRDefault="00A60C6B" w:rsidP="00A60C6B">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6D2D003A" w14:textId="77777777" w:rsidR="00A60C6B" w:rsidRPr="00C31E66" w:rsidRDefault="00A60C6B" w:rsidP="00A60C6B">
      <w:pPr>
        <w:pStyle w:val="Akapitzlist"/>
        <w:spacing w:after="0" w:line="276" w:lineRule="auto"/>
        <w:ind w:left="357"/>
        <w:contextualSpacing w:val="0"/>
        <w:jc w:val="both"/>
        <w:rPr>
          <w:rStyle w:val="Nagwek1Znak"/>
          <w:rFonts w:ascii="Times New Roman" w:hAnsi="Times New Roman" w:cs="Times New Roman"/>
          <w:b/>
          <w:bCs/>
          <w:sz w:val="22"/>
          <w:szCs w:val="22"/>
        </w:rPr>
      </w:pPr>
    </w:p>
    <w:p w14:paraId="726E9E50"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bCs/>
          <w:iCs/>
        </w:rPr>
        <w:t xml:space="preserve">10.W sytuacjach, kiedy Zamawiający opisuje przedmiot zamówienia poprzez odniesienie się do norm, europejskich ocen technicznych, aprobat, specyfikacji technicznych i systemów referencji technicznych, o których mowa w art. 101 ustawy </w:t>
      </w:r>
      <w:proofErr w:type="spellStart"/>
      <w:r w:rsidRPr="00C31E66">
        <w:rPr>
          <w:rFonts w:ascii="Times New Roman" w:hAnsi="Times New Roman" w:cs="Times New Roman"/>
          <w:bCs/>
          <w:iCs/>
        </w:rPr>
        <w:t>Pzp</w:t>
      </w:r>
      <w:proofErr w:type="spellEnd"/>
      <w:r w:rsidRPr="00C31E66">
        <w:rPr>
          <w:rFonts w:ascii="Times New Roman" w:hAnsi="Times New Roman" w:cs="Times New Roman"/>
          <w:bCs/>
          <w:iCs/>
        </w:rPr>
        <w:t>, dopuszcza rozwiązania równoważne opisywanym. Wykonawca, który powołuje się na rozwiązania równoważne opisywanym przez Zamawiającego, jest obowiązany wykazać w ofercie</w:t>
      </w:r>
      <w:r w:rsidRPr="00C31E66">
        <w:rPr>
          <w:rFonts w:ascii="Times New Roman" w:hAnsi="Times New Roman" w:cs="Times New Roman"/>
        </w:rPr>
        <w:t>, że proponowane rozwiązania w równoważnym stopniu spełniają wymagania określone w opisie przedmiotu zamówienia, zgodnie z treścią punktu 3.</w:t>
      </w:r>
    </w:p>
    <w:p w14:paraId="18BC5CF9" w14:textId="77777777" w:rsidR="00A60C6B" w:rsidRPr="00C31E66" w:rsidRDefault="00A60C6B" w:rsidP="00A60C6B">
      <w:pPr>
        <w:spacing w:after="0" w:line="360" w:lineRule="auto"/>
        <w:jc w:val="both"/>
        <w:rPr>
          <w:rFonts w:ascii="Times New Roman" w:hAnsi="Times New Roman" w:cs="Times New Roman"/>
          <w:bCs/>
        </w:rPr>
      </w:pPr>
      <w:r w:rsidRPr="00C31E66">
        <w:rPr>
          <w:rFonts w:ascii="Times New Roman" w:hAnsi="Times New Roman" w:cs="Times New Roman"/>
          <w:bCs/>
          <w:iCs/>
        </w:rPr>
        <w:t xml:space="preserve">11.W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Pr="00C31E66">
        <w:rPr>
          <w:rFonts w:ascii="Times New Roman" w:hAnsi="Times New Roman" w:cs="Times New Roman"/>
        </w:rPr>
        <w:t xml:space="preserve">przy czym kryterium stosowanym w celu oceny równoważności jest spełnienie co najmniej tych samych cech (jakościowych i użytkowych) </w:t>
      </w:r>
      <w:r>
        <w:rPr>
          <w:rFonts w:ascii="Times New Roman" w:hAnsi="Times New Roman" w:cs="Times New Roman"/>
        </w:rPr>
        <w:t xml:space="preserve">i </w:t>
      </w:r>
      <w:r w:rsidRPr="00C31E66">
        <w:rPr>
          <w:rFonts w:ascii="Times New Roman" w:hAnsi="Times New Roman" w:cs="Times New Roman"/>
        </w:rPr>
        <w:t>parametrów technicznych na poziomie co najmniej takim, jak wskazane przez Zamawiającego w opisie przedmiotu zamówienia.</w:t>
      </w:r>
    </w:p>
    <w:p w14:paraId="0D478451" w14:textId="77777777" w:rsidR="00A60C6B" w:rsidRPr="006658E3" w:rsidRDefault="00A60C6B" w:rsidP="00A60C6B">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 xml:space="preserve">12.Zamawiający wymaga, aby Wykonawca udzielił </w:t>
      </w:r>
      <w:r w:rsidRPr="006658E3">
        <w:rPr>
          <w:rFonts w:ascii="Times New Roman" w:hAnsi="Times New Roman" w:cs="Times New Roman"/>
          <w:b/>
          <w:bCs/>
          <w:iCs/>
          <w:color w:val="000000" w:themeColor="text1"/>
          <w:lang w:eastAsia="pl-PL"/>
        </w:rPr>
        <w:t xml:space="preserve">min. 36 miesięcznej gwarancji jakości </w:t>
      </w:r>
      <w:r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0BABD253"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rPr>
        <w:t>13.Wykonawca zobowiązany jest zrealizować zamówienie na zasadach i warunkach opisanych w załącznikach do niniejszej SWZ.</w:t>
      </w:r>
    </w:p>
    <w:p w14:paraId="59B064C9" w14:textId="77777777" w:rsidR="00A60C6B" w:rsidRPr="006658E3" w:rsidRDefault="00A60C6B" w:rsidP="00A60C6B">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14.Zamawiający zaznacza, iż wyłoniony Wykonawca zobowiązany będzie do posiadania ubezpieczenia w okresie realizacji zamówienia zgodnie z zapisami zawartymi w projektowanych postanowieniach umowy</w:t>
      </w:r>
    </w:p>
    <w:p w14:paraId="5F175A6B"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1DF4AE30"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4ECB2FD1"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63F65099"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12549A6A" w14:textId="77777777" w:rsidR="00E35A12" w:rsidRPr="00C31E66" w:rsidRDefault="00E35A12" w:rsidP="00A60C6B">
      <w:pPr>
        <w:jc w:val="center"/>
        <w:rPr>
          <w:rFonts w:ascii="Times New Roman" w:hAnsi="Times New Roman" w:cs="Times New Roman"/>
        </w:rPr>
      </w:pPr>
    </w:p>
    <w:sectPr w:rsidR="00E35A12" w:rsidRPr="00C31E66" w:rsidSect="001D7894">
      <w:headerReference w:type="default"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6C9C" w14:textId="77777777" w:rsidR="00B26556" w:rsidRDefault="00B26556" w:rsidP="00E64C03">
      <w:pPr>
        <w:spacing w:after="0" w:line="240" w:lineRule="auto"/>
      </w:pPr>
      <w:r>
        <w:separator/>
      </w:r>
    </w:p>
  </w:endnote>
  <w:endnote w:type="continuationSeparator" w:id="0">
    <w:p w14:paraId="471345D3" w14:textId="77777777" w:rsidR="00B26556" w:rsidRDefault="00B26556"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oto Serif">
    <w:charset w:val="00"/>
    <w:family w:val="roman"/>
    <w:pitch w:val="variable"/>
    <w:sig w:usb0="E00002FF" w:usb1="500078FF" w:usb2="00000029"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6030504020204"/>
    <w:charset w:val="EE"/>
    <w:family w:val="swiss"/>
    <w:pitch w:val="variable"/>
    <w:sig w:usb0="E00002EF" w:usb1="4000205B" w:usb2="00000028"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Content>
      <w:p w14:paraId="2969481D" w14:textId="77777777" w:rsidR="00C4573D" w:rsidRDefault="00433565" w:rsidP="001D7894">
        <w:pPr>
          <w:pStyle w:val="Stopka"/>
          <w:jc w:val="right"/>
        </w:pPr>
        <w:r>
          <w:rPr>
            <w:noProof/>
          </w:rPr>
          <w:fldChar w:fldCharType="begin"/>
        </w:r>
        <w:r w:rsidR="00C4573D">
          <w:rPr>
            <w:noProof/>
          </w:rPr>
          <w:instrText>PAGE   \* MERGEFORMAT</w:instrText>
        </w:r>
        <w:r>
          <w:rPr>
            <w:noProof/>
          </w:rPr>
          <w:fldChar w:fldCharType="separate"/>
        </w:r>
        <w:r w:rsidR="000034B2">
          <w:rPr>
            <w:noProof/>
          </w:rPr>
          <w:t>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7CD5" w14:textId="77777777" w:rsidR="00B26556" w:rsidRDefault="00B26556" w:rsidP="00E64C03">
      <w:pPr>
        <w:spacing w:after="0" w:line="240" w:lineRule="auto"/>
      </w:pPr>
      <w:r>
        <w:separator/>
      </w:r>
    </w:p>
  </w:footnote>
  <w:footnote w:type="continuationSeparator" w:id="0">
    <w:p w14:paraId="7763E913" w14:textId="77777777" w:rsidR="00B26556" w:rsidRDefault="00B26556"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6EF" w14:textId="3D48CA2B" w:rsidR="00C4573D" w:rsidRDefault="00C4573D">
    <w:pPr>
      <w:pStyle w:val="Nagwek"/>
    </w:pPr>
    <w:r w:rsidRPr="00ED44DD">
      <w:t xml:space="preserve">Znak postępowania: </w:t>
    </w:r>
    <w:r>
      <w:t>GI.271.III.</w:t>
    </w:r>
    <w:r w:rsidR="005A58CB">
      <w:t>8</w:t>
    </w:r>
    <w:r>
      <w:t>.202</w:t>
    </w:r>
    <w:r w:rsidR="002A29DA">
      <w:t>2</w:t>
    </w:r>
    <w:r>
      <w:t>.AN</w:t>
    </w:r>
  </w:p>
  <w:p w14:paraId="00FE4274" w14:textId="77777777" w:rsidR="00C4573D" w:rsidRDefault="00C457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A6112"/>
    <w:multiLevelType w:val="hybridMultilevel"/>
    <w:tmpl w:val="F29A9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7D37E8"/>
    <w:multiLevelType w:val="hybridMultilevel"/>
    <w:tmpl w:val="00B2FAC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E3BB2"/>
    <w:multiLevelType w:val="hybridMultilevel"/>
    <w:tmpl w:val="5C440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2"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4"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2"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951BD6"/>
    <w:multiLevelType w:val="hybridMultilevel"/>
    <w:tmpl w:val="02C6E8B0"/>
    <w:lvl w:ilvl="0" w:tplc="428E95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49C7C25"/>
    <w:multiLevelType w:val="multilevel"/>
    <w:tmpl w:val="BF8E44EC"/>
    <w:lvl w:ilvl="0">
      <w:start w:val="1"/>
      <w:numFmt w:val="bullet"/>
      <w:lvlText w:val=""/>
      <w:lvlJc w:val="left"/>
      <w:pPr>
        <w:tabs>
          <w:tab w:val="num" w:pos="0"/>
        </w:tabs>
        <w:ind w:left="1584" w:hanging="360"/>
      </w:pPr>
      <w:rPr>
        <w:rFonts w:ascii="Symbol" w:hAnsi="Symbol" w:cs="Symbol" w:hint="default"/>
      </w:rPr>
    </w:lvl>
    <w:lvl w:ilvl="1">
      <w:start w:val="1"/>
      <w:numFmt w:val="bullet"/>
      <w:lvlText w:val="o"/>
      <w:lvlJc w:val="left"/>
      <w:pPr>
        <w:tabs>
          <w:tab w:val="num" w:pos="0"/>
        </w:tabs>
        <w:ind w:left="2304" w:hanging="360"/>
      </w:pPr>
      <w:rPr>
        <w:rFonts w:ascii="Courier New" w:hAnsi="Courier New" w:cs="Courier New" w:hint="default"/>
      </w:rPr>
    </w:lvl>
    <w:lvl w:ilvl="2">
      <w:start w:val="1"/>
      <w:numFmt w:val="bullet"/>
      <w:lvlText w:val=""/>
      <w:lvlJc w:val="left"/>
      <w:pPr>
        <w:tabs>
          <w:tab w:val="num" w:pos="0"/>
        </w:tabs>
        <w:ind w:left="3024" w:hanging="360"/>
      </w:pPr>
      <w:rPr>
        <w:rFonts w:ascii="Wingdings" w:hAnsi="Wingdings" w:cs="Wingdings" w:hint="default"/>
      </w:rPr>
    </w:lvl>
    <w:lvl w:ilvl="3">
      <w:start w:val="1"/>
      <w:numFmt w:val="bullet"/>
      <w:lvlText w:val=""/>
      <w:lvlJc w:val="left"/>
      <w:pPr>
        <w:tabs>
          <w:tab w:val="num" w:pos="0"/>
        </w:tabs>
        <w:ind w:left="3744" w:hanging="360"/>
      </w:pPr>
      <w:rPr>
        <w:rFonts w:ascii="Symbol" w:hAnsi="Symbol" w:cs="Symbol" w:hint="default"/>
      </w:rPr>
    </w:lvl>
    <w:lvl w:ilvl="4">
      <w:start w:val="1"/>
      <w:numFmt w:val="bullet"/>
      <w:lvlText w:val="o"/>
      <w:lvlJc w:val="left"/>
      <w:pPr>
        <w:tabs>
          <w:tab w:val="num" w:pos="0"/>
        </w:tabs>
        <w:ind w:left="4464" w:hanging="360"/>
      </w:pPr>
      <w:rPr>
        <w:rFonts w:ascii="Courier New" w:hAnsi="Courier New" w:cs="Courier New" w:hint="default"/>
      </w:rPr>
    </w:lvl>
    <w:lvl w:ilvl="5">
      <w:start w:val="1"/>
      <w:numFmt w:val="bullet"/>
      <w:lvlText w:val=""/>
      <w:lvlJc w:val="left"/>
      <w:pPr>
        <w:tabs>
          <w:tab w:val="num" w:pos="0"/>
        </w:tabs>
        <w:ind w:left="5184" w:hanging="360"/>
      </w:pPr>
      <w:rPr>
        <w:rFonts w:ascii="Wingdings" w:hAnsi="Wingdings" w:cs="Wingdings" w:hint="default"/>
      </w:rPr>
    </w:lvl>
    <w:lvl w:ilvl="6">
      <w:start w:val="1"/>
      <w:numFmt w:val="bullet"/>
      <w:lvlText w:val=""/>
      <w:lvlJc w:val="left"/>
      <w:pPr>
        <w:tabs>
          <w:tab w:val="num" w:pos="0"/>
        </w:tabs>
        <w:ind w:left="5904" w:hanging="360"/>
      </w:pPr>
      <w:rPr>
        <w:rFonts w:ascii="Symbol" w:hAnsi="Symbol" w:cs="Symbol" w:hint="default"/>
      </w:rPr>
    </w:lvl>
    <w:lvl w:ilvl="7">
      <w:start w:val="1"/>
      <w:numFmt w:val="bullet"/>
      <w:lvlText w:val="o"/>
      <w:lvlJc w:val="left"/>
      <w:pPr>
        <w:tabs>
          <w:tab w:val="num" w:pos="0"/>
        </w:tabs>
        <w:ind w:left="6624" w:hanging="360"/>
      </w:pPr>
      <w:rPr>
        <w:rFonts w:ascii="Courier New" w:hAnsi="Courier New" w:cs="Courier New" w:hint="default"/>
      </w:rPr>
    </w:lvl>
    <w:lvl w:ilvl="8">
      <w:start w:val="1"/>
      <w:numFmt w:val="bullet"/>
      <w:lvlText w:val=""/>
      <w:lvlJc w:val="left"/>
      <w:pPr>
        <w:tabs>
          <w:tab w:val="num" w:pos="0"/>
        </w:tabs>
        <w:ind w:left="7344" w:hanging="360"/>
      </w:pPr>
      <w:rPr>
        <w:rFonts w:ascii="Wingdings" w:hAnsi="Wingdings" w:cs="Wingdings" w:hint="default"/>
      </w:rPr>
    </w:lvl>
  </w:abstractNum>
  <w:abstractNum w:abstractNumId="77"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9"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1A46676"/>
    <w:multiLevelType w:val="hybridMultilevel"/>
    <w:tmpl w:val="1D42E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1355609">
    <w:abstractNumId w:val="77"/>
  </w:num>
  <w:num w:numId="2" w16cid:durableId="597567391">
    <w:abstractNumId w:val="85"/>
  </w:num>
  <w:num w:numId="3" w16cid:durableId="1266037107">
    <w:abstractNumId w:val="91"/>
  </w:num>
  <w:num w:numId="4" w16cid:durableId="812020178">
    <w:abstractNumId w:val="86"/>
  </w:num>
  <w:num w:numId="5" w16cid:durableId="1406415410">
    <w:abstractNumId w:val="52"/>
  </w:num>
  <w:num w:numId="6" w16cid:durableId="867788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8996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6271496">
    <w:abstractNumId w:val="94"/>
  </w:num>
  <w:num w:numId="9" w16cid:durableId="882785625">
    <w:abstractNumId w:val="97"/>
  </w:num>
  <w:num w:numId="10" w16cid:durableId="2091728332">
    <w:abstractNumId w:val="84"/>
  </w:num>
  <w:num w:numId="11" w16cid:durableId="915431757">
    <w:abstractNumId w:val="79"/>
  </w:num>
  <w:num w:numId="12" w16cid:durableId="1349212490">
    <w:abstractNumId w:val="73"/>
  </w:num>
  <w:num w:numId="13" w16cid:durableId="780299162">
    <w:abstractNumId w:val="34"/>
  </w:num>
  <w:num w:numId="14" w16cid:durableId="492139545">
    <w:abstractNumId w:val="35"/>
  </w:num>
  <w:num w:numId="15" w16cid:durableId="974945315">
    <w:abstractNumId w:val="95"/>
  </w:num>
  <w:num w:numId="16" w16cid:durableId="1554123694">
    <w:abstractNumId w:val="92"/>
  </w:num>
  <w:num w:numId="17" w16cid:durableId="1489400473">
    <w:abstractNumId w:val="90"/>
  </w:num>
  <w:num w:numId="18" w16cid:durableId="495196260">
    <w:abstractNumId w:val="93"/>
  </w:num>
  <w:num w:numId="19" w16cid:durableId="1195116905">
    <w:abstractNumId w:val="70"/>
  </w:num>
  <w:num w:numId="20" w16cid:durableId="498009565">
    <w:abstractNumId w:val="21"/>
  </w:num>
  <w:num w:numId="21" w16cid:durableId="1340618744">
    <w:abstractNumId w:val="53"/>
  </w:num>
  <w:num w:numId="22" w16cid:durableId="405033665">
    <w:abstractNumId w:val="75"/>
  </w:num>
  <w:num w:numId="23" w16cid:durableId="479003374">
    <w:abstractNumId w:val="62"/>
  </w:num>
  <w:num w:numId="24" w16cid:durableId="1508474494">
    <w:abstractNumId w:val="18"/>
  </w:num>
  <w:num w:numId="25" w16cid:durableId="466976591">
    <w:abstractNumId w:val="49"/>
  </w:num>
  <w:num w:numId="26" w16cid:durableId="695355437">
    <w:abstractNumId w:val="48"/>
  </w:num>
  <w:num w:numId="27" w16cid:durableId="1847866342">
    <w:abstractNumId w:val="69"/>
  </w:num>
  <w:num w:numId="28" w16cid:durableId="11085078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15794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31904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1427922">
    <w:abstractNumId w:val="47"/>
  </w:num>
  <w:num w:numId="32" w16cid:durableId="75446972">
    <w:abstractNumId w:val="26"/>
  </w:num>
  <w:num w:numId="33" w16cid:durableId="1094668007">
    <w:abstractNumId w:val="61"/>
  </w:num>
  <w:num w:numId="34" w16cid:durableId="43214364">
    <w:abstractNumId w:val="74"/>
  </w:num>
  <w:num w:numId="35" w16cid:durableId="1318876503">
    <w:abstractNumId w:val="19"/>
  </w:num>
  <w:num w:numId="36" w16cid:durableId="689452991">
    <w:abstractNumId w:val="88"/>
  </w:num>
  <w:num w:numId="37" w16cid:durableId="1149782219">
    <w:abstractNumId w:val="57"/>
  </w:num>
  <w:num w:numId="38" w16cid:durableId="896630343">
    <w:abstractNumId w:val="87"/>
  </w:num>
  <w:num w:numId="39" w16cid:durableId="613025723">
    <w:abstractNumId w:val="30"/>
  </w:num>
  <w:num w:numId="40" w16cid:durableId="750665613">
    <w:abstractNumId w:val="36"/>
  </w:num>
  <w:num w:numId="41" w16cid:durableId="201014829">
    <w:abstractNumId w:val="22"/>
  </w:num>
  <w:num w:numId="42" w16cid:durableId="826359420">
    <w:abstractNumId w:val="0"/>
  </w:num>
  <w:num w:numId="43" w16cid:durableId="1002242335">
    <w:abstractNumId w:val="1"/>
  </w:num>
  <w:num w:numId="44" w16cid:durableId="482166826">
    <w:abstractNumId w:val="3"/>
  </w:num>
  <w:num w:numId="45" w16cid:durableId="1675035340">
    <w:abstractNumId w:val="7"/>
  </w:num>
  <w:num w:numId="46" w16cid:durableId="1710690539">
    <w:abstractNumId w:val="9"/>
  </w:num>
  <w:num w:numId="47" w16cid:durableId="550533991">
    <w:abstractNumId w:val="12"/>
  </w:num>
  <w:num w:numId="48" w16cid:durableId="471017887">
    <w:abstractNumId w:val="56"/>
  </w:num>
  <w:num w:numId="49" w16cid:durableId="1471367258">
    <w:abstractNumId w:val="38"/>
  </w:num>
  <w:num w:numId="50" w16cid:durableId="1974828058">
    <w:abstractNumId w:val="43"/>
  </w:num>
  <w:num w:numId="51" w16cid:durableId="2075736049">
    <w:abstractNumId w:val="96"/>
  </w:num>
  <w:num w:numId="52" w16cid:durableId="1987584393">
    <w:abstractNumId w:val="15"/>
  </w:num>
  <w:num w:numId="53" w16cid:durableId="1285888546">
    <w:abstractNumId w:val="32"/>
  </w:num>
  <w:num w:numId="54" w16cid:durableId="1263538022">
    <w:abstractNumId w:val="55"/>
  </w:num>
  <w:num w:numId="55" w16cid:durableId="869491971">
    <w:abstractNumId w:val="80"/>
  </w:num>
  <w:num w:numId="56" w16cid:durableId="148218868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8750250">
    <w:abstractNumId w:val="60"/>
  </w:num>
  <w:num w:numId="58" w16cid:durableId="185605467">
    <w:abstractNumId w:val="63"/>
  </w:num>
  <w:num w:numId="59" w16cid:durableId="715471704">
    <w:abstractNumId w:val="17"/>
  </w:num>
  <w:num w:numId="60" w16cid:durableId="1947761650">
    <w:abstractNumId w:val="65"/>
  </w:num>
  <w:num w:numId="61" w16cid:durableId="1494755113">
    <w:abstractNumId w:val="20"/>
  </w:num>
  <w:num w:numId="62" w16cid:durableId="723912219">
    <w:abstractNumId w:val="44"/>
  </w:num>
  <w:num w:numId="63" w16cid:durableId="338895717">
    <w:abstractNumId w:val="16"/>
  </w:num>
  <w:num w:numId="64" w16cid:durableId="817653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043850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88474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5157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7267754">
    <w:abstractNumId w:val="31"/>
  </w:num>
  <w:num w:numId="69" w16cid:durableId="1402288785">
    <w:abstractNumId w:val="29"/>
  </w:num>
  <w:num w:numId="70" w16cid:durableId="1197354300">
    <w:abstractNumId w:val="54"/>
  </w:num>
  <w:num w:numId="71" w16cid:durableId="1080369290">
    <w:abstractNumId w:val="59"/>
  </w:num>
  <w:num w:numId="72" w16cid:durableId="2986543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619924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939496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8370845">
    <w:abstractNumId w:val="41"/>
  </w:num>
  <w:num w:numId="76" w16cid:durableId="1169516554">
    <w:abstractNumId w:val="58"/>
  </w:num>
  <w:num w:numId="77" w16cid:durableId="427124095">
    <w:abstractNumId w:val="68"/>
  </w:num>
  <w:num w:numId="78" w16cid:durableId="184443485">
    <w:abstractNumId w:val="42"/>
  </w:num>
  <w:num w:numId="79" w16cid:durableId="1702632368">
    <w:abstractNumId w:val="39"/>
  </w:num>
  <w:num w:numId="80" w16cid:durableId="726756369">
    <w:abstractNumId w:val="67"/>
  </w:num>
  <w:num w:numId="81" w16cid:durableId="2136868760">
    <w:abstractNumId w:val="24"/>
  </w:num>
  <w:num w:numId="82" w16cid:durableId="1841198097">
    <w:abstractNumId w:val="33"/>
  </w:num>
  <w:num w:numId="83" w16cid:durableId="1228028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997162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62569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71734835">
    <w:abstractNumId w:val="28"/>
  </w:num>
  <w:num w:numId="87" w16cid:durableId="1398699581">
    <w:abstractNumId w:val="25"/>
  </w:num>
  <w:num w:numId="88" w16cid:durableId="2169366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56595691">
    <w:abstractNumId w:val="46"/>
  </w:num>
  <w:num w:numId="90" w16cid:durableId="940839315">
    <w:abstractNumId w:val="76"/>
  </w:num>
  <w:num w:numId="91" w16cid:durableId="1273435436">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034B2"/>
    <w:rsid w:val="00007902"/>
    <w:rsid w:val="0001203C"/>
    <w:rsid w:val="0001213E"/>
    <w:rsid w:val="0001718E"/>
    <w:rsid w:val="00036110"/>
    <w:rsid w:val="00042E2A"/>
    <w:rsid w:val="00046B6E"/>
    <w:rsid w:val="00067143"/>
    <w:rsid w:val="0009501A"/>
    <w:rsid w:val="000B0993"/>
    <w:rsid w:val="000B5804"/>
    <w:rsid w:val="000C6128"/>
    <w:rsid w:val="000F0A79"/>
    <w:rsid w:val="000F7510"/>
    <w:rsid w:val="001101FD"/>
    <w:rsid w:val="00113D2A"/>
    <w:rsid w:val="00117047"/>
    <w:rsid w:val="00131180"/>
    <w:rsid w:val="001331B9"/>
    <w:rsid w:val="0013584A"/>
    <w:rsid w:val="00150367"/>
    <w:rsid w:val="00152A39"/>
    <w:rsid w:val="0015397A"/>
    <w:rsid w:val="00155608"/>
    <w:rsid w:val="00185DE5"/>
    <w:rsid w:val="00186344"/>
    <w:rsid w:val="001B112A"/>
    <w:rsid w:val="001B5DFC"/>
    <w:rsid w:val="001C3506"/>
    <w:rsid w:val="001D0D32"/>
    <w:rsid w:val="001D1443"/>
    <w:rsid w:val="001D5B57"/>
    <w:rsid w:val="001D7894"/>
    <w:rsid w:val="001F002E"/>
    <w:rsid w:val="001F1231"/>
    <w:rsid w:val="001F2724"/>
    <w:rsid w:val="001F78AD"/>
    <w:rsid w:val="00204BAD"/>
    <w:rsid w:val="00207F8A"/>
    <w:rsid w:val="00210827"/>
    <w:rsid w:val="00210A3B"/>
    <w:rsid w:val="002126A4"/>
    <w:rsid w:val="002253DF"/>
    <w:rsid w:val="0024666F"/>
    <w:rsid w:val="002534EF"/>
    <w:rsid w:val="0027765E"/>
    <w:rsid w:val="0028429A"/>
    <w:rsid w:val="002A2064"/>
    <w:rsid w:val="002A29DA"/>
    <w:rsid w:val="002B1D9A"/>
    <w:rsid w:val="002C1BAB"/>
    <w:rsid w:val="002D1EB1"/>
    <w:rsid w:val="002E643E"/>
    <w:rsid w:val="002F6107"/>
    <w:rsid w:val="002F6500"/>
    <w:rsid w:val="003009E4"/>
    <w:rsid w:val="003013DF"/>
    <w:rsid w:val="003138D0"/>
    <w:rsid w:val="00333C64"/>
    <w:rsid w:val="003354BE"/>
    <w:rsid w:val="00335FF1"/>
    <w:rsid w:val="003361F5"/>
    <w:rsid w:val="0034206A"/>
    <w:rsid w:val="0036186E"/>
    <w:rsid w:val="0037339A"/>
    <w:rsid w:val="003738EB"/>
    <w:rsid w:val="00374594"/>
    <w:rsid w:val="00380C77"/>
    <w:rsid w:val="003833C1"/>
    <w:rsid w:val="00385068"/>
    <w:rsid w:val="003A4E95"/>
    <w:rsid w:val="003B02F6"/>
    <w:rsid w:val="003B432D"/>
    <w:rsid w:val="003C3717"/>
    <w:rsid w:val="003C659E"/>
    <w:rsid w:val="003E1081"/>
    <w:rsid w:val="003E3CF7"/>
    <w:rsid w:val="0042440B"/>
    <w:rsid w:val="00424B55"/>
    <w:rsid w:val="00433565"/>
    <w:rsid w:val="00437005"/>
    <w:rsid w:val="00440F57"/>
    <w:rsid w:val="00451DA7"/>
    <w:rsid w:val="00462CDC"/>
    <w:rsid w:val="0046445F"/>
    <w:rsid w:val="00466BAC"/>
    <w:rsid w:val="004678A7"/>
    <w:rsid w:val="00474AD0"/>
    <w:rsid w:val="00475CF5"/>
    <w:rsid w:val="00481692"/>
    <w:rsid w:val="00485EAD"/>
    <w:rsid w:val="00495677"/>
    <w:rsid w:val="004A7659"/>
    <w:rsid w:val="004B6D25"/>
    <w:rsid w:val="004C0DF2"/>
    <w:rsid w:val="004D1261"/>
    <w:rsid w:val="004F0AFB"/>
    <w:rsid w:val="00501079"/>
    <w:rsid w:val="00506562"/>
    <w:rsid w:val="00550960"/>
    <w:rsid w:val="005643C9"/>
    <w:rsid w:val="00592748"/>
    <w:rsid w:val="005A58CB"/>
    <w:rsid w:val="005B7958"/>
    <w:rsid w:val="005C5EE1"/>
    <w:rsid w:val="005E0DB6"/>
    <w:rsid w:val="005F5096"/>
    <w:rsid w:val="0061523B"/>
    <w:rsid w:val="00626A98"/>
    <w:rsid w:val="006658E3"/>
    <w:rsid w:val="006B4E80"/>
    <w:rsid w:val="006B5D03"/>
    <w:rsid w:val="006D464E"/>
    <w:rsid w:val="007027A7"/>
    <w:rsid w:val="007200CE"/>
    <w:rsid w:val="007219A2"/>
    <w:rsid w:val="007452CB"/>
    <w:rsid w:val="00757591"/>
    <w:rsid w:val="00765403"/>
    <w:rsid w:val="00781459"/>
    <w:rsid w:val="007900EF"/>
    <w:rsid w:val="0079727F"/>
    <w:rsid w:val="007B681B"/>
    <w:rsid w:val="007B68C4"/>
    <w:rsid w:val="007E403B"/>
    <w:rsid w:val="007F4A10"/>
    <w:rsid w:val="008001CA"/>
    <w:rsid w:val="00810577"/>
    <w:rsid w:val="008155C2"/>
    <w:rsid w:val="008159D2"/>
    <w:rsid w:val="00840B94"/>
    <w:rsid w:val="00864A39"/>
    <w:rsid w:val="00894218"/>
    <w:rsid w:val="008A5B94"/>
    <w:rsid w:val="008B30E3"/>
    <w:rsid w:val="008D2DF1"/>
    <w:rsid w:val="008F0065"/>
    <w:rsid w:val="00907E5D"/>
    <w:rsid w:val="00936D72"/>
    <w:rsid w:val="009468D1"/>
    <w:rsid w:val="00952147"/>
    <w:rsid w:val="009535EC"/>
    <w:rsid w:val="00974169"/>
    <w:rsid w:val="00981EF8"/>
    <w:rsid w:val="009871F9"/>
    <w:rsid w:val="00995D59"/>
    <w:rsid w:val="00997670"/>
    <w:rsid w:val="009A20F5"/>
    <w:rsid w:val="009A5B16"/>
    <w:rsid w:val="009A77FF"/>
    <w:rsid w:val="009B7895"/>
    <w:rsid w:val="009C4210"/>
    <w:rsid w:val="009D5E4A"/>
    <w:rsid w:val="00A02AAA"/>
    <w:rsid w:val="00A120BC"/>
    <w:rsid w:val="00A33465"/>
    <w:rsid w:val="00A37720"/>
    <w:rsid w:val="00A425F5"/>
    <w:rsid w:val="00A42E83"/>
    <w:rsid w:val="00A42E9A"/>
    <w:rsid w:val="00A44F17"/>
    <w:rsid w:val="00A60C6B"/>
    <w:rsid w:val="00A830E5"/>
    <w:rsid w:val="00A84B9C"/>
    <w:rsid w:val="00A90534"/>
    <w:rsid w:val="00A967A1"/>
    <w:rsid w:val="00AA3BDE"/>
    <w:rsid w:val="00AA53F2"/>
    <w:rsid w:val="00AB128B"/>
    <w:rsid w:val="00AB7F7E"/>
    <w:rsid w:val="00AC4CAE"/>
    <w:rsid w:val="00AC544B"/>
    <w:rsid w:val="00AD1214"/>
    <w:rsid w:val="00AD30B2"/>
    <w:rsid w:val="00AD47A5"/>
    <w:rsid w:val="00AD4DD6"/>
    <w:rsid w:val="00AD57AF"/>
    <w:rsid w:val="00AE5ED1"/>
    <w:rsid w:val="00B068EE"/>
    <w:rsid w:val="00B13969"/>
    <w:rsid w:val="00B26556"/>
    <w:rsid w:val="00B447F0"/>
    <w:rsid w:val="00B529FC"/>
    <w:rsid w:val="00B54463"/>
    <w:rsid w:val="00B8085C"/>
    <w:rsid w:val="00B81AE3"/>
    <w:rsid w:val="00B8446D"/>
    <w:rsid w:val="00B925DA"/>
    <w:rsid w:val="00BA3487"/>
    <w:rsid w:val="00BA557E"/>
    <w:rsid w:val="00BB37A8"/>
    <w:rsid w:val="00BD263C"/>
    <w:rsid w:val="00BD3FA7"/>
    <w:rsid w:val="00BD4DD7"/>
    <w:rsid w:val="00BE32FB"/>
    <w:rsid w:val="00BF46FD"/>
    <w:rsid w:val="00BF7BAD"/>
    <w:rsid w:val="00C029FF"/>
    <w:rsid w:val="00C17A5C"/>
    <w:rsid w:val="00C21581"/>
    <w:rsid w:val="00C246CC"/>
    <w:rsid w:val="00C26AEF"/>
    <w:rsid w:val="00C31E66"/>
    <w:rsid w:val="00C346EF"/>
    <w:rsid w:val="00C4573D"/>
    <w:rsid w:val="00C5424B"/>
    <w:rsid w:val="00C805BB"/>
    <w:rsid w:val="00C81C90"/>
    <w:rsid w:val="00C85C2B"/>
    <w:rsid w:val="00C90AF5"/>
    <w:rsid w:val="00C96C9D"/>
    <w:rsid w:val="00CA06EA"/>
    <w:rsid w:val="00CA4670"/>
    <w:rsid w:val="00CA5308"/>
    <w:rsid w:val="00CA54FB"/>
    <w:rsid w:val="00CA7D8B"/>
    <w:rsid w:val="00CB2D7A"/>
    <w:rsid w:val="00CC21EE"/>
    <w:rsid w:val="00CD2950"/>
    <w:rsid w:val="00CE7490"/>
    <w:rsid w:val="00CE7B0D"/>
    <w:rsid w:val="00CF0B1C"/>
    <w:rsid w:val="00D24BDE"/>
    <w:rsid w:val="00D26459"/>
    <w:rsid w:val="00D465A7"/>
    <w:rsid w:val="00D70667"/>
    <w:rsid w:val="00D84940"/>
    <w:rsid w:val="00D863CB"/>
    <w:rsid w:val="00D915A8"/>
    <w:rsid w:val="00D961F4"/>
    <w:rsid w:val="00D97F0B"/>
    <w:rsid w:val="00DA2505"/>
    <w:rsid w:val="00DA6E01"/>
    <w:rsid w:val="00DC1816"/>
    <w:rsid w:val="00DC3F36"/>
    <w:rsid w:val="00DC63DC"/>
    <w:rsid w:val="00DD0F2C"/>
    <w:rsid w:val="00E17B84"/>
    <w:rsid w:val="00E225B2"/>
    <w:rsid w:val="00E23B56"/>
    <w:rsid w:val="00E35A12"/>
    <w:rsid w:val="00E4523C"/>
    <w:rsid w:val="00E47D98"/>
    <w:rsid w:val="00E54FF6"/>
    <w:rsid w:val="00E64C03"/>
    <w:rsid w:val="00E877EE"/>
    <w:rsid w:val="00EA37CC"/>
    <w:rsid w:val="00EB1F2F"/>
    <w:rsid w:val="00EC5D65"/>
    <w:rsid w:val="00ED5E9A"/>
    <w:rsid w:val="00ED77D4"/>
    <w:rsid w:val="00EF310B"/>
    <w:rsid w:val="00F00A6E"/>
    <w:rsid w:val="00F02D6E"/>
    <w:rsid w:val="00F03C6C"/>
    <w:rsid w:val="00F07E3D"/>
    <w:rsid w:val="00F23D0C"/>
    <w:rsid w:val="00F2412C"/>
    <w:rsid w:val="00F268BA"/>
    <w:rsid w:val="00F31D26"/>
    <w:rsid w:val="00F33487"/>
    <w:rsid w:val="00F46C8F"/>
    <w:rsid w:val="00F46F63"/>
    <w:rsid w:val="00F96A2E"/>
    <w:rsid w:val="00FA088B"/>
    <w:rsid w:val="00FA1BF5"/>
    <w:rsid w:val="00FA5A05"/>
    <w:rsid w:val="00FB317C"/>
    <w:rsid w:val="00FB4EB9"/>
    <w:rsid w:val="00FB50FC"/>
    <w:rsid w:val="00FC6F34"/>
    <w:rsid w:val="00FD2EBF"/>
    <w:rsid w:val="00FE26BD"/>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948"/>
  <w15:docId w15:val="{760C7B64-6006-471D-BDDC-41C1625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9B7895"/>
    <w:rPr>
      <w:color w:val="605E5C"/>
      <w:shd w:val="clear" w:color="auto" w:fill="E1DFDD"/>
    </w:rPr>
  </w:style>
  <w:style w:type="character" w:customStyle="1" w:styleId="FontStyle28">
    <w:name w:val="Font Style28"/>
    <w:uiPriority w:val="99"/>
    <w:qFormat/>
    <w:rsid w:val="00AB7F7E"/>
    <w:rPr>
      <w:rFonts w:ascii="Arial" w:hAnsi="Arial" w:cs="Arial"/>
      <w:sz w:val="20"/>
      <w:szCs w:val="20"/>
    </w:rPr>
  </w:style>
  <w:style w:type="paragraph" w:customStyle="1" w:styleId="Domylnie">
    <w:name w:val="Domyślnie"/>
    <w:qFormat/>
    <w:rsid w:val="00AB7F7E"/>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character" w:customStyle="1" w:styleId="czeinternetowe">
    <w:name w:val="Łącze internetowe"/>
    <w:rsid w:val="00FD2E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749935487">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875044970">
      <w:bodyDiv w:val="1"/>
      <w:marLeft w:val="0"/>
      <w:marRight w:val="0"/>
      <w:marTop w:val="0"/>
      <w:marBottom w:val="0"/>
      <w:divBdr>
        <w:top w:val="none" w:sz="0" w:space="0" w:color="auto"/>
        <w:left w:val="none" w:sz="0" w:space="0" w:color="auto"/>
        <w:bottom w:val="none" w:sz="0" w:space="0" w:color="auto"/>
        <w:right w:val="none" w:sz="0" w:space="0" w:color="auto"/>
      </w:divBdr>
    </w:div>
    <w:div w:id="1039738934">
      <w:bodyDiv w:val="1"/>
      <w:marLeft w:val="0"/>
      <w:marRight w:val="0"/>
      <w:marTop w:val="0"/>
      <w:marBottom w:val="0"/>
      <w:divBdr>
        <w:top w:val="none" w:sz="0" w:space="0" w:color="auto"/>
        <w:left w:val="none" w:sz="0" w:space="0" w:color="auto"/>
        <w:bottom w:val="none" w:sz="0" w:space="0" w:color="auto"/>
        <w:right w:val="none" w:sz="0" w:space="0" w:color="auto"/>
      </w:divBdr>
    </w:div>
    <w:div w:id="1344895658">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 w:id="15025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uj.edu.pl/,DanaInfo=sip.legalis.pl,SSL+document-view.seam?documentId=mfrxilrtg4ytmmjsga3tcltqmfyc4njyge3dinzwha"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ala@skala.pl" TargetMode="External"/><Relationship Id="rId7" Type="http://schemas.openxmlformats.org/officeDocument/2006/relationships/endnotes" Target="endnotes.xml"/><Relationship Id="rId12" Type="http://schemas.openxmlformats.org/officeDocument/2006/relationships/hyperlink" Target="https://extranet.uj.edu.pl/,DanaInfo=sip.legalis.pl,SSL+document-view.seam?documentId=mfrxilrtg4ytmmjsga3tcltqmfyc4njyge3dknrthe"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uj.edu.pl/,DanaInfo=sip.legalis.pl,SSL+document-view.seam?documentId=mfrxilrtg4ytmobtheztsltqmfyc4nrrga2tqnjxg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ranet.uj.edu.pl/,DanaInfo=sip.legalis.pl,SSL+document-view.seam?documentId=mfrxilrtg4ytmnjzha3tqltqmfyc4nrqga3tqmzzgm" TargetMode="External"/><Relationship Id="rId23" Type="http://schemas.openxmlformats.org/officeDocument/2006/relationships/header" Target="header1.xml"/><Relationship Id="rId10" Type="http://schemas.openxmlformats.org/officeDocument/2006/relationships/hyperlink" Target="https://skala.pl/opracowanie-dokumentacji-projektowej-sieci-kanalizacji-sanitarnej-grawitacyjno-cisnieniowej-wraz-z-przylaczami-oraz-uzyskaniem-ostatecznej-decyzji-pozwolenia-na-budowe-w-miejscowosci-przyby-2/" TargetMode="External"/><Relationship Id="rId19" Type="http://schemas.openxmlformats.org/officeDocument/2006/relationships/hyperlink" Target="mailto:skala@skala.pl" TargetMode="Externa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https://extranet.uj.edu.pl/,DanaInfo=sip.legalis.pl,SSL+document-view.seam?documentId=mfrxilrtg4ytmnjqgy2dgltqmfyc4njzgy4dsmzyge" TargetMode="External"/><Relationship Id="rId22" Type="http://schemas.openxmlformats.org/officeDocument/2006/relationships/hyperlink" Target="mailto:iodo@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A0C4-4EBA-434D-A223-14D6D86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79</Pages>
  <Words>24534</Words>
  <Characters>147204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17</cp:revision>
  <cp:lastPrinted>2021-10-05T08:16:00Z</cp:lastPrinted>
  <dcterms:created xsi:type="dcterms:W3CDTF">2022-11-07T13:19:00Z</dcterms:created>
  <dcterms:modified xsi:type="dcterms:W3CDTF">2022-12-22T06:13:00Z</dcterms:modified>
</cp:coreProperties>
</file>