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4DD0" w14:textId="777001B9" w:rsidR="00AF1EFC" w:rsidRPr="004E7E0A" w:rsidRDefault="00AF1EFC" w:rsidP="00AF1EFC">
      <w:pPr>
        <w:pStyle w:val="NormalnyWeb"/>
        <w:spacing w:before="0" w:after="0"/>
        <w:jc w:val="right"/>
        <w:rPr>
          <w:rFonts w:asciiTheme="minorHAnsi" w:hAnsiTheme="minorHAnsi"/>
          <w:b/>
          <w:iCs/>
          <w:spacing w:val="4"/>
          <w:sz w:val="22"/>
          <w:szCs w:val="22"/>
        </w:rPr>
      </w:pPr>
      <w:r w:rsidRPr="004E7E0A">
        <w:rPr>
          <w:rFonts w:asciiTheme="minorHAnsi" w:hAnsiTheme="minorHAnsi"/>
          <w:b/>
          <w:iCs/>
          <w:spacing w:val="4"/>
          <w:sz w:val="22"/>
          <w:szCs w:val="22"/>
        </w:rPr>
        <w:t>Załącznik nr</w:t>
      </w:r>
      <w:r w:rsidR="005B5A9F" w:rsidRPr="004E7E0A">
        <w:rPr>
          <w:rFonts w:asciiTheme="minorHAnsi" w:hAnsiTheme="minorHAnsi"/>
          <w:b/>
          <w:iCs/>
          <w:spacing w:val="4"/>
          <w:sz w:val="22"/>
          <w:szCs w:val="22"/>
        </w:rPr>
        <w:t xml:space="preserve"> </w:t>
      </w:r>
      <w:r w:rsidR="007A7CE4" w:rsidRPr="004E7E0A">
        <w:rPr>
          <w:rFonts w:asciiTheme="minorHAnsi" w:hAnsiTheme="minorHAnsi"/>
          <w:b/>
          <w:iCs/>
          <w:spacing w:val="4"/>
          <w:sz w:val="22"/>
          <w:szCs w:val="22"/>
        </w:rPr>
        <w:t>9</w:t>
      </w:r>
      <w:r w:rsidRPr="004E7E0A">
        <w:rPr>
          <w:rFonts w:asciiTheme="minorHAnsi" w:hAnsiTheme="minorHAnsi"/>
          <w:b/>
          <w:iCs/>
          <w:spacing w:val="4"/>
          <w:sz w:val="22"/>
          <w:szCs w:val="22"/>
        </w:rPr>
        <w:t xml:space="preserve"> do SWZ</w:t>
      </w:r>
    </w:p>
    <w:p w14:paraId="3E2F4CD0" w14:textId="77777777" w:rsidR="00A03BA5" w:rsidRPr="004E7E0A" w:rsidRDefault="00A03BA5" w:rsidP="00A03BA5">
      <w:pPr>
        <w:shd w:val="clear" w:color="auto" w:fill="FFFFFF"/>
        <w:spacing w:before="240" w:line="276" w:lineRule="auto"/>
        <w:ind w:right="6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4E7E0A">
        <w:rPr>
          <w:rFonts w:asciiTheme="minorHAnsi" w:hAnsiTheme="minorHAnsi" w:cstheme="minorHAnsi"/>
          <w:b/>
          <w:spacing w:val="-8"/>
          <w:sz w:val="22"/>
          <w:szCs w:val="22"/>
        </w:rPr>
        <w:t>Wykaz zdolności technicznej lub zawodowej</w:t>
      </w:r>
    </w:p>
    <w:p w14:paraId="6DEEE5A0" w14:textId="2FDCC112" w:rsidR="00773915" w:rsidRPr="004E7E0A" w:rsidRDefault="00A03BA5" w:rsidP="00773915">
      <w:pPr>
        <w:shd w:val="clear" w:color="auto" w:fill="FFFFFF"/>
        <w:spacing w:line="276" w:lineRule="auto"/>
        <w:ind w:right="6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4E7E0A">
        <w:rPr>
          <w:rFonts w:asciiTheme="minorHAnsi" w:hAnsiTheme="minorHAnsi" w:cstheme="minorHAnsi"/>
          <w:b/>
          <w:spacing w:val="-8"/>
          <w:sz w:val="22"/>
          <w:szCs w:val="22"/>
        </w:rPr>
        <w:t xml:space="preserve"> - narzędzi</w:t>
      </w:r>
    </w:p>
    <w:p w14:paraId="05642512" w14:textId="77777777" w:rsidR="00773915" w:rsidRPr="004E7E0A" w:rsidRDefault="00773915" w:rsidP="00A03BA5">
      <w:pPr>
        <w:shd w:val="clear" w:color="auto" w:fill="FFFFFF"/>
        <w:spacing w:line="276" w:lineRule="auto"/>
        <w:ind w:right="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E7A55F" w14:textId="77777777" w:rsidR="00875444" w:rsidRPr="004E7E0A" w:rsidRDefault="00A03BA5" w:rsidP="00A03BA5">
      <w:pPr>
        <w:pStyle w:val="Nagwek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7E0A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pn.: </w:t>
      </w:r>
    </w:p>
    <w:p w14:paraId="725A35B9" w14:textId="5363934D" w:rsidR="00A03BA5" w:rsidRPr="004E7E0A" w:rsidRDefault="00BE2339" w:rsidP="00A03BA5">
      <w:pPr>
        <w:pStyle w:val="Nagwek"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E2339">
        <w:rPr>
          <w:rFonts w:asciiTheme="minorHAnsi" w:hAnsiTheme="minorHAnsi" w:cstheme="minorHAnsi"/>
          <w:b/>
          <w:bCs/>
          <w:sz w:val="22"/>
          <w:szCs w:val="22"/>
        </w:rPr>
        <w:t>Dowóz i odwóz dzieci do Szkoły Podstawowej w Minodze z miejscowości Tarnawa wraz z zapewnieniem opieki w czasie przejazdów w roku szkolnym 2021/2022</w:t>
      </w:r>
      <w:r w:rsidR="000C21F1" w:rsidRPr="004E7E0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875444" w:rsidRPr="004E7E0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81C0266" w14:textId="1F0C10F9" w:rsidR="00AF1EFC" w:rsidRPr="004E7E0A" w:rsidRDefault="00A03BA5" w:rsidP="007A7CE4">
      <w:pPr>
        <w:pStyle w:val="Nagwek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E7E0A">
        <w:rPr>
          <w:rFonts w:asciiTheme="minorHAnsi" w:hAnsiTheme="minorHAnsi" w:cs="Calibri"/>
          <w:sz w:val="22"/>
          <w:szCs w:val="22"/>
        </w:rPr>
        <w:t>przedkładamy wykaz narzędzi, dostępnych w celu wykon</w:t>
      </w:r>
      <w:r w:rsidR="007A7CE4" w:rsidRPr="004E7E0A">
        <w:rPr>
          <w:rFonts w:asciiTheme="minorHAnsi" w:hAnsiTheme="minorHAnsi" w:cs="Calibri"/>
          <w:sz w:val="22"/>
          <w:szCs w:val="22"/>
        </w:rPr>
        <w:t>ania</w:t>
      </w:r>
      <w:r w:rsidRPr="004E7E0A">
        <w:rPr>
          <w:rFonts w:asciiTheme="minorHAnsi" w:hAnsiTheme="minorHAnsi" w:cs="Calibri"/>
          <w:sz w:val="22"/>
          <w:szCs w:val="22"/>
        </w:rPr>
        <w:t xml:space="preserve"> zamówienia w celu oceny spełniania przez Wykonawcę warunków, których opis został zamieszczony w rozdz. </w:t>
      </w:r>
      <w:r w:rsidR="00875444" w:rsidRPr="004E7E0A">
        <w:rPr>
          <w:rFonts w:asciiTheme="minorHAnsi" w:hAnsiTheme="minorHAnsi" w:cs="Calibri"/>
          <w:sz w:val="22"/>
          <w:szCs w:val="22"/>
        </w:rPr>
        <w:t>5</w:t>
      </w:r>
      <w:r w:rsidRPr="004E7E0A">
        <w:rPr>
          <w:rFonts w:asciiTheme="minorHAnsi" w:hAnsiTheme="minorHAnsi" w:cs="Calibri"/>
          <w:sz w:val="22"/>
          <w:szCs w:val="22"/>
        </w:rPr>
        <w:t xml:space="preserve"> ust. 2 pkt. </w:t>
      </w:r>
      <w:r w:rsidR="00875444" w:rsidRPr="004E7E0A">
        <w:rPr>
          <w:rFonts w:asciiTheme="minorHAnsi" w:hAnsiTheme="minorHAnsi" w:cs="Calibri"/>
          <w:sz w:val="22"/>
          <w:szCs w:val="22"/>
        </w:rPr>
        <w:t xml:space="preserve">4) lit. c) </w:t>
      </w:r>
      <w:r w:rsidRPr="004E7E0A">
        <w:rPr>
          <w:rFonts w:asciiTheme="minorHAnsi" w:hAnsiTheme="minorHAnsi" w:cs="Calibri"/>
          <w:sz w:val="22"/>
          <w:szCs w:val="22"/>
        </w:rPr>
        <w:t>SWZ:</w:t>
      </w:r>
    </w:p>
    <w:p w14:paraId="27AD56CC" w14:textId="694F8E07" w:rsidR="000C21F1" w:rsidRPr="004E7E0A" w:rsidRDefault="000C21F1" w:rsidP="008571E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3517829"/>
      <w:bookmarkStart w:id="1" w:name="_GoBack"/>
      <w:bookmarkEnd w:id="1"/>
      <w:r w:rsidRPr="004E7E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7E0A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4E7E0A">
        <w:rPr>
          <w:rFonts w:asciiTheme="minorHAnsi" w:hAnsiTheme="minorHAnsi" w:cstheme="minorHAnsi"/>
          <w:sz w:val="22"/>
          <w:szCs w:val="22"/>
        </w:rPr>
        <w:t xml:space="preserve">trasie </w:t>
      </w:r>
      <w:r w:rsidRPr="004E7E0A">
        <w:rPr>
          <w:rFonts w:asciiTheme="minorHAnsi" w:hAnsiTheme="minorHAnsi" w:cstheme="minorHAnsi"/>
          <w:iCs/>
          <w:sz w:val="22"/>
          <w:szCs w:val="22"/>
        </w:rPr>
        <w:t>Tarnawa – Minoga</w:t>
      </w:r>
      <w:r w:rsidR="00311A94">
        <w:rPr>
          <w:rFonts w:asciiTheme="minorHAnsi" w:hAnsiTheme="minorHAnsi" w:cstheme="minorHAnsi"/>
          <w:iCs/>
          <w:sz w:val="22"/>
          <w:szCs w:val="22"/>
        </w:rPr>
        <w:t>-Tarnawa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92"/>
        <w:gridCol w:w="1189"/>
        <w:gridCol w:w="1134"/>
        <w:gridCol w:w="1559"/>
        <w:gridCol w:w="1701"/>
      </w:tblGrid>
      <w:tr w:rsidR="004E7E0A" w:rsidRPr="004E7E0A" w14:paraId="02C678DF" w14:textId="77777777" w:rsidTr="008571E3">
        <w:trPr>
          <w:cantSplit/>
          <w:trHeight w:val="4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6830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CF1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 xml:space="preserve"> Marka i model pojazdu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23B4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Norma emisji spalin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0BE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8B6" w14:textId="77777777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Liczba miejsc siedzących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FDE" w14:textId="484C2BFA" w:rsidR="003F6A0D" w:rsidRPr="004E7E0A" w:rsidRDefault="003F6A0D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Podstawa do dysponowania</w:t>
            </w:r>
            <w:r w:rsidR="000D00E8" w:rsidRPr="004E7E0A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0D00E8" w:rsidRPr="004E7E0A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(pojazd własny / pojazd oddany do dyspozycji przez inny podmiot)</w:t>
            </w:r>
          </w:p>
        </w:tc>
      </w:tr>
      <w:tr w:rsidR="004E7E0A" w:rsidRPr="004E7E0A" w14:paraId="78E345D8" w14:textId="77777777" w:rsidTr="008571E3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1CF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E7E0A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EC8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B34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745F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057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EF3" w14:textId="77777777" w:rsidR="003F6A0D" w:rsidRPr="004E7E0A" w:rsidRDefault="003F6A0D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58FCBB2" w14:textId="77777777" w:rsidR="007A7CE4" w:rsidRPr="003F6A0D" w:rsidRDefault="007A7CE4" w:rsidP="00AF1EFC">
      <w:pPr>
        <w:rPr>
          <w:rFonts w:asciiTheme="minorHAnsi" w:hAnsiTheme="minorHAnsi" w:cs="Arial"/>
          <w:b/>
          <w:sz w:val="22"/>
          <w:szCs w:val="22"/>
          <w:lang w:eastAsia="zh-CN"/>
        </w:rPr>
      </w:pPr>
    </w:p>
    <w:p w14:paraId="269A672F" w14:textId="77777777" w:rsidR="00AF1EFC" w:rsidRPr="003F6A0D" w:rsidRDefault="00AF1EFC" w:rsidP="007A7CE4">
      <w:pPr>
        <w:rPr>
          <w:rFonts w:asciiTheme="minorHAnsi" w:hAnsiTheme="minorHAnsi"/>
          <w:sz w:val="22"/>
          <w:szCs w:val="22"/>
        </w:rPr>
      </w:pPr>
      <w:r w:rsidRPr="003F6A0D">
        <w:rPr>
          <w:rFonts w:asciiTheme="minorHAnsi" w:hAnsiTheme="minorHAnsi"/>
          <w:b/>
          <w:bCs/>
          <w:sz w:val="22"/>
          <w:szCs w:val="22"/>
        </w:rPr>
        <w:t>Oświadczamy, iż ww. pojazdy:</w:t>
      </w:r>
    </w:p>
    <w:p w14:paraId="51AC06EE" w14:textId="5AB51CA8" w:rsidR="000C21F1" w:rsidRPr="003F6A0D" w:rsidRDefault="00AF1EFC" w:rsidP="00FC159B">
      <w:pPr>
        <w:widowControl w:val="0"/>
        <w:numPr>
          <w:ilvl w:val="0"/>
          <w:numId w:val="103"/>
        </w:numPr>
        <w:shd w:val="clear" w:color="auto" w:fill="FFFFFF"/>
        <w:suppressAutoHyphens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3F6A0D">
        <w:rPr>
          <w:rFonts w:asciiTheme="minorHAnsi" w:hAnsiTheme="minorHAnsi"/>
          <w:bCs/>
          <w:sz w:val="22"/>
          <w:szCs w:val="22"/>
        </w:rPr>
        <w:t xml:space="preserve">posiadają </w:t>
      </w:r>
      <w:r w:rsidR="000C21F1" w:rsidRPr="003F6A0D">
        <w:rPr>
          <w:rFonts w:asciiTheme="minorHAnsi" w:hAnsiTheme="minorHAnsi"/>
          <w:bCs/>
          <w:sz w:val="22"/>
          <w:szCs w:val="22"/>
        </w:rPr>
        <w:t>aktualne badania techniczne</w:t>
      </w:r>
      <w:r w:rsidR="00742E9E">
        <w:rPr>
          <w:rFonts w:asciiTheme="minorHAnsi" w:hAnsiTheme="minorHAnsi"/>
          <w:bCs/>
          <w:sz w:val="22"/>
          <w:szCs w:val="22"/>
        </w:rPr>
        <w:t>,</w:t>
      </w:r>
    </w:p>
    <w:p w14:paraId="1C0526D9" w14:textId="71194B72" w:rsidR="001169ED" w:rsidRPr="003F6A0D" w:rsidRDefault="000C21F1" w:rsidP="003F6A0D">
      <w:pPr>
        <w:widowControl w:val="0"/>
        <w:numPr>
          <w:ilvl w:val="0"/>
          <w:numId w:val="103"/>
        </w:numPr>
        <w:shd w:val="clear" w:color="auto" w:fill="FFFFFF"/>
        <w:suppressAutoHyphens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3F6A0D">
        <w:rPr>
          <w:rFonts w:asciiTheme="minorHAnsi" w:hAnsiTheme="minorHAnsi"/>
          <w:bCs/>
          <w:sz w:val="22"/>
          <w:szCs w:val="22"/>
        </w:rPr>
        <w:t>posiadają ubezpieczenie OC</w:t>
      </w:r>
      <w:bookmarkEnd w:id="0"/>
      <w:r w:rsidR="00742E9E">
        <w:rPr>
          <w:rFonts w:asciiTheme="minorHAnsi" w:hAnsiTheme="minorHAnsi"/>
          <w:bCs/>
          <w:sz w:val="22"/>
          <w:szCs w:val="22"/>
        </w:rPr>
        <w:t xml:space="preserve"> i NNW.</w:t>
      </w:r>
    </w:p>
    <w:sectPr w:rsidR="001169ED" w:rsidRPr="003F6A0D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D09A7" w14:textId="77777777" w:rsidR="00BB1F89" w:rsidRDefault="00BB1F89" w:rsidP="00C05791">
      <w:r>
        <w:separator/>
      </w:r>
    </w:p>
  </w:endnote>
  <w:endnote w:type="continuationSeparator" w:id="0">
    <w:p w14:paraId="16C7B17C" w14:textId="77777777" w:rsidR="00BB1F89" w:rsidRDefault="00BB1F89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4EC4" w14:textId="77777777" w:rsidR="00BB1F89" w:rsidRDefault="00BB1F89" w:rsidP="00C05791">
      <w:r>
        <w:separator/>
      </w:r>
    </w:p>
  </w:footnote>
  <w:footnote w:type="continuationSeparator" w:id="0">
    <w:p w14:paraId="2D3C20FC" w14:textId="77777777" w:rsidR="00BB1F89" w:rsidRDefault="00BB1F89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0E8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1A94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6AFB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E7E0A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60E3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A6D1B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5365E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2E9E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76EB6"/>
    <w:rsid w:val="007855B5"/>
    <w:rsid w:val="007A7770"/>
    <w:rsid w:val="007A7CE4"/>
    <w:rsid w:val="007B21D4"/>
    <w:rsid w:val="007B3EF9"/>
    <w:rsid w:val="007B4890"/>
    <w:rsid w:val="007B71AB"/>
    <w:rsid w:val="007C2D87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5444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B3979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87B2C"/>
    <w:rsid w:val="00B90FEC"/>
    <w:rsid w:val="00B91DCE"/>
    <w:rsid w:val="00B96395"/>
    <w:rsid w:val="00BA21DA"/>
    <w:rsid w:val="00BA27A8"/>
    <w:rsid w:val="00BA2809"/>
    <w:rsid w:val="00BA6FDF"/>
    <w:rsid w:val="00BB045A"/>
    <w:rsid w:val="00BB1F89"/>
    <w:rsid w:val="00BB532D"/>
    <w:rsid w:val="00BC2297"/>
    <w:rsid w:val="00BC6ACD"/>
    <w:rsid w:val="00BD06F8"/>
    <w:rsid w:val="00BD30F4"/>
    <w:rsid w:val="00BD4CBB"/>
    <w:rsid w:val="00BE19A7"/>
    <w:rsid w:val="00BE2332"/>
    <w:rsid w:val="00BE2339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33D58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B41"/>
    <w:rsid w:val="00D92D03"/>
    <w:rsid w:val="00D943C3"/>
    <w:rsid w:val="00D9666E"/>
    <w:rsid w:val="00DA0F0F"/>
    <w:rsid w:val="00DA29EA"/>
    <w:rsid w:val="00DB15E4"/>
    <w:rsid w:val="00DB22C9"/>
    <w:rsid w:val="00DB32A2"/>
    <w:rsid w:val="00DB36C3"/>
    <w:rsid w:val="00DB3ED4"/>
    <w:rsid w:val="00DB5C8C"/>
    <w:rsid w:val="00DC2882"/>
    <w:rsid w:val="00DC6010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6FA2-43A5-4030-ABE6-8A8DBF64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2021-08-10T08:12:00Z</dcterms:created>
  <dcterms:modified xsi:type="dcterms:W3CDTF">2021-08-10T08:12:00Z</dcterms:modified>
</cp:coreProperties>
</file>