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F706F3" w:rsidRPr="00F706F3" w:rsidRDefault="004E0C0D" w:rsidP="00F706F3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  <w:r w:rsidR="00F706F3" w:rsidRPr="00F706F3">
        <w:rPr>
          <w:rFonts w:ascii="Arial" w:hAnsi="Arial" w:cs="Arial"/>
          <w:sz w:val="20"/>
          <w:szCs w:val="20"/>
        </w:rPr>
        <w:t>Budowa sieci napowietrzno-kablowej oświetlenia ulicznego w pasie drogowym drogi powiatowej nr 1335K na działce nr 449 oraz na działce nr 787 w miejscowości Wola Rogowska gm. Wietrzychowic</w:t>
      </w:r>
    </w:p>
    <w:p w:rsidR="001E1F53" w:rsidRPr="001E1F53" w:rsidRDefault="001E1F53" w:rsidP="001E1F53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b/>
          <w:sz w:val="20"/>
          <w:szCs w:val="20"/>
        </w:rPr>
      </w:pPr>
    </w:p>
    <w:p w:rsidR="0050353F" w:rsidRDefault="0050353F" w:rsidP="0050353F">
      <w:pPr>
        <w:tabs>
          <w:tab w:val="left" w:pos="447"/>
        </w:tabs>
        <w:rPr>
          <w:rFonts w:eastAsia="Arial"/>
        </w:rPr>
      </w:pPr>
    </w:p>
    <w:p w:rsidR="003F6441" w:rsidRPr="003F6441" w:rsidRDefault="0050353F" w:rsidP="003F6441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Dane teleadresowe Wykonawcy / Pełnomocnika :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fax. …………………………………….……………</w:t>
      </w:r>
    </w:p>
    <w:p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 ................................................... zł</w:t>
      </w:r>
      <w:r w:rsidR="00384AC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Default="004E0C0D" w:rsidP="004E0C0D">
      <w:pPr>
        <w:tabs>
          <w:tab w:val="left" w:pos="567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390EA0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BB7451">
        <w:rPr>
          <w:rFonts w:ascii="Arial" w:hAnsi="Arial" w:cs="Arial"/>
          <w:b/>
          <w:sz w:val="20"/>
          <w:szCs w:val="20"/>
          <w:lang w:eastAsia="ar-SA"/>
        </w:rPr>
        <w:t xml:space="preserve">: </w:t>
      </w:r>
    </w:p>
    <w:p w:rsidR="00390EA0" w:rsidRDefault="00390EA0" w:rsidP="00390EA0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Rozpoczęcie  po podpisaniu umowy,  </w:t>
      </w:r>
    </w:p>
    <w:p w:rsidR="004E0C0D" w:rsidRDefault="00390EA0" w:rsidP="00390EA0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Zakończenie </w:t>
      </w:r>
      <w:r w:rsidR="00F706F3">
        <w:rPr>
          <w:rFonts w:ascii="Arial" w:hAnsi="Arial" w:cs="Arial"/>
          <w:b/>
          <w:sz w:val="20"/>
          <w:szCs w:val="20"/>
          <w:lang w:eastAsia="ar-SA"/>
        </w:rPr>
        <w:t>20.</w:t>
      </w:r>
      <w:r w:rsidR="009B14D6">
        <w:rPr>
          <w:rFonts w:ascii="Arial" w:hAnsi="Arial" w:cs="Arial"/>
          <w:b/>
          <w:sz w:val="20"/>
          <w:szCs w:val="20"/>
          <w:lang w:eastAsia="ar-SA"/>
        </w:rPr>
        <w:t>1</w:t>
      </w:r>
      <w:r w:rsidR="00F706F3">
        <w:rPr>
          <w:rFonts w:ascii="Arial" w:hAnsi="Arial" w:cs="Arial"/>
          <w:b/>
          <w:sz w:val="20"/>
          <w:szCs w:val="20"/>
          <w:lang w:eastAsia="ar-SA"/>
        </w:rPr>
        <w:t>2</w:t>
      </w:r>
      <w:r w:rsidR="009B14D6">
        <w:rPr>
          <w:rFonts w:ascii="Arial" w:hAnsi="Arial" w:cs="Arial"/>
          <w:b/>
          <w:sz w:val="20"/>
          <w:szCs w:val="20"/>
          <w:lang w:eastAsia="ar-SA"/>
        </w:rPr>
        <w:t xml:space="preserve">.2019r.  </w:t>
      </w:r>
    </w:p>
    <w:p w:rsidR="004E0C0D" w:rsidRDefault="004E0C0D" w:rsidP="004E0C0D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Robotami budowlanymi z ramienia wykonawcy kierował będzie p. …………………………</w:t>
      </w:r>
    </w:p>
    <w:p w:rsidR="004E0C0D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191A8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6.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Kosztorys ofertowy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Uprawnienia budowlane kierownika budowy</w:t>
      </w:r>
    </w:p>
    <w:p w:rsidR="004E0C0D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…………………dn……………..                    ............................ ………………………………………………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 Wykonawcy/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652EAD" w:rsidRDefault="00652EAD"/>
    <w:sectPr w:rsidR="00652EA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46337"/>
    <w:rsid w:val="00062A15"/>
    <w:rsid w:val="00122D89"/>
    <w:rsid w:val="001615CD"/>
    <w:rsid w:val="00177AC6"/>
    <w:rsid w:val="00191A87"/>
    <w:rsid w:val="001A5C47"/>
    <w:rsid w:val="001E1F53"/>
    <w:rsid w:val="00240E7A"/>
    <w:rsid w:val="00266E00"/>
    <w:rsid w:val="00280B6E"/>
    <w:rsid w:val="00384AC6"/>
    <w:rsid w:val="00390EA0"/>
    <w:rsid w:val="003F6441"/>
    <w:rsid w:val="004E0C0D"/>
    <w:rsid w:val="0050353F"/>
    <w:rsid w:val="00652EAD"/>
    <w:rsid w:val="007324A0"/>
    <w:rsid w:val="00750626"/>
    <w:rsid w:val="00854D52"/>
    <w:rsid w:val="009B14D6"/>
    <w:rsid w:val="00A15418"/>
    <w:rsid w:val="00A2095C"/>
    <w:rsid w:val="00A3355B"/>
    <w:rsid w:val="00AB0B39"/>
    <w:rsid w:val="00BB7451"/>
    <w:rsid w:val="00C72A79"/>
    <w:rsid w:val="00E471A3"/>
    <w:rsid w:val="00E565AE"/>
    <w:rsid w:val="00F706F3"/>
    <w:rsid w:val="00FC6443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SDR</cp:lastModifiedBy>
  <cp:revision>4</cp:revision>
  <cp:lastPrinted>2019-09-16T14:16:00Z</cp:lastPrinted>
  <dcterms:created xsi:type="dcterms:W3CDTF">2019-10-04T09:02:00Z</dcterms:created>
  <dcterms:modified xsi:type="dcterms:W3CDTF">2019-10-04T09:04:00Z</dcterms:modified>
</cp:coreProperties>
</file>