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/>
        <w:jc w:val="center"/>
        <w:outlineLvl w:val="0"/>
        <w:rPr>
          <w:rFonts w:cs="Times New Roman"/>
          <w:b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FORMULARZ ZGŁASZANIA UWAG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sz w:val="2"/>
        </w:rPr>
      </w:pPr>
      <w:r>
        <w:rPr>
          <w:rFonts w:cs="Times New Roman"/>
          <w:b/>
          <w:sz w:val="2"/>
        </w:rPr>
      </w:r>
    </w:p>
    <w:p>
      <w:pPr>
        <w:pStyle w:val="ListParagraph"/>
        <w:spacing w:lineRule="auto" w:line="276"/>
        <w:jc w:val="center"/>
        <w:rPr>
          <w:rFonts w:cs="Times New Roman"/>
          <w:b/>
          <w:b/>
          <w:bCs/>
          <w:i/>
          <w:i/>
          <w:iCs/>
          <w:szCs w:val="24"/>
        </w:rPr>
      </w:pPr>
      <w:r>
        <w:rPr>
          <w:rFonts w:cs="Times New Roman"/>
          <w:b/>
          <w:bCs/>
          <w:szCs w:val="24"/>
        </w:rPr>
        <w:t xml:space="preserve">do projektu </w:t>
      </w:r>
      <w:r>
        <w:rPr>
          <w:rFonts w:cs="Times New Roman"/>
          <w:b/>
          <w:bCs/>
          <w:i/>
          <w:iCs/>
          <w:szCs w:val="24"/>
        </w:rPr>
        <w:t>Strategii Rozwoju Gminy Żegocina na lata 2022–2030</w:t>
      </w:r>
    </w:p>
    <w:p>
      <w:pPr>
        <w:pStyle w:val="Normal"/>
        <w:spacing w:lineRule="auto" w:line="240"/>
        <w:jc w:val="center"/>
        <w:rPr>
          <w:rFonts w:eastAsia="Times New Roman" w:cs="Times New Roman"/>
          <w:b/>
          <w:b/>
          <w:bCs/>
          <w:i/>
          <w:i/>
          <w:szCs w:val="24"/>
          <w:lang w:eastAsia="pl-PL"/>
        </w:rPr>
      </w:pPr>
      <w:r>
        <w:rPr>
          <w:rFonts w:eastAsia="Times New Roman" w:cs="Times New Roman"/>
          <w:b/>
          <w:bCs/>
          <w:i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ind w:left="284" w:hanging="0"/>
        <w:jc w:val="left"/>
        <w:outlineLvl w:val="0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1388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0"/>
        <w:gridCol w:w="8925"/>
      </w:tblGrid>
      <w:tr>
        <w:trPr>
          <w:trHeight w:val="802" w:hRule="atLeast"/>
        </w:trPr>
        <w:tc>
          <w:tcPr>
            <w:tcW w:w="496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8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802" w:hRule="atLeast"/>
        </w:trPr>
        <w:tc>
          <w:tcPr>
            <w:tcW w:w="496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Instytucja (jeśli dotyczy)</w:t>
            </w:r>
          </w:p>
        </w:tc>
        <w:tc>
          <w:tcPr>
            <w:tcW w:w="8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802" w:hRule="atLeast"/>
        </w:trPr>
        <w:tc>
          <w:tcPr>
            <w:tcW w:w="496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Adres do korespondencji (e-mail)</w:t>
            </w:r>
          </w:p>
        </w:tc>
        <w:tc>
          <w:tcPr>
            <w:tcW w:w="8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802" w:hRule="atLeast"/>
        </w:trPr>
        <w:tc>
          <w:tcPr>
            <w:tcW w:w="496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Telefon/fax.</w:t>
            </w:r>
          </w:p>
        </w:tc>
        <w:tc>
          <w:tcPr>
            <w:tcW w:w="89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cs="Times New Roman"/>
        </w:rPr>
      </w:pPr>
      <w:r>
        <w:rPr>
          <w:rFonts w:cs="Times New Roman"/>
        </w:rPr>
        <w:t>Uwagi w ramach konsultacji społecznych będą przyjmowane wyłącznie na niniejszym formularzu. Konieczne jest wypełnienie punktu 1.</w:t>
      </w:r>
    </w:p>
    <w:p>
      <w:pPr>
        <w:pStyle w:val="Normal"/>
        <w:spacing w:lineRule="auto" w:line="276"/>
        <w:jc w:val="left"/>
        <w:rPr>
          <w:rFonts w:cs="Times New Roman"/>
        </w:rPr>
      </w:pPr>
      <w:r>
        <w:rPr>
          <w:rFonts w:cs="Times New Roman"/>
        </w:rPr>
      </w:r>
    </w:p>
    <w:p>
      <w:pPr>
        <w:sectPr>
          <w:footerReference w:type="default" r:id="rId2"/>
          <w:type w:val="nextPage"/>
          <w:pgSz w:orient="landscape" w:w="16838" w:h="11906"/>
          <w:pgMar w:left="1417" w:right="1417" w:header="0" w:top="1417" w:footer="887" w:bottom="1417" w:gutter="0"/>
          <w:pgNumType w:fmt="decimal"/>
          <w:formProt w:val="false"/>
          <w:textDirection w:val="lrTb"/>
          <w:docGrid w:type="default" w:linePitch="360" w:charSpace="0"/>
        </w:sectPr>
        <w:pStyle w:val="Default"/>
        <w:spacing w:lineRule="auto" w:line="276"/>
        <w:rPr>
          <w:color w:val="auto"/>
        </w:rPr>
      </w:pPr>
      <w:r>
        <w:rPr/>
        <w:t xml:space="preserve">Wypełniony formularz prosimy przesłać pocztą elektroniczną na adres: </w:t>
      </w:r>
      <w:r>
        <w:rPr>
          <w:color w:val="auto"/>
        </w:rPr>
        <w:t xml:space="preserve">gmina@zegocina.pl </w:t>
      </w:r>
      <w:r>
        <w:rPr/>
        <w:t>wpisując w tytule e-maila: „</w:t>
      </w:r>
      <w:r>
        <w:rPr>
          <w:i/>
          <w:iCs/>
        </w:rPr>
        <w:t xml:space="preserve">Konsultacje społeczne </w:t>
      </w:r>
      <w:r>
        <w:rPr>
          <w:i/>
          <w:iCs/>
          <w:sz w:val="22"/>
          <w:szCs w:val="20"/>
        </w:rPr>
        <w:t xml:space="preserve">– </w:t>
      </w:r>
      <w:r>
        <w:rPr>
          <w:i/>
          <w:iCs/>
          <w:sz w:val="23"/>
          <w:szCs w:val="23"/>
        </w:rPr>
        <w:t>Strategia Rozwoju Gminy Żegocina</w:t>
      </w:r>
      <w:r>
        <w:rPr/>
        <w:t>”, lub przesłać listownie na adres: Urząd Gminy Żegocina, 32–731 Żegocina 316, z dopiskiem „</w:t>
      </w:r>
      <w:r>
        <w:rPr>
          <w:i/>
          <w:iCs/>
        </w:rPr>
        <w:t xml:space="preserve">Konsultacje społeczne - </w:t>
      </w:r>
      <w:r>
        <w:rPr>
          <w:i/>
          <w:iCs/>
          <w:sz w:val="23"/>
          <w:szCs w:val="23"/>
        </w:rPr>
        <w:t>Strategia Rozwoju Gminy Żegocina</w:t>
      </w:r>
      <w:r>
        <w:rPr/>
        <w:t xml:space="preserve">” lub dostarczyć </w:t>
      </w:r>
      <w:r>
        <w:rPr>
          <w:sz w:val="23"/>
          <w:szCs w:val="23"/>
        </w:rPr>
        <w:t xml:space="preserve">bezpośrednio </w:t>
      </w:r>
      <w:r>
        <w:rPr>
          <w:color w:val="auto"/>
          <w:sz w:val="23"/>
          <w:szCs w:val="23"/>
        </w:rPr>
        <w:t>do sekretariatu lub dziennika podawczego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w budynku Urzędu Gminy Żegocina w godzinach pracy Urzędu lub przesłać elektronicznie na adres skrytki Urzędu na platformie ePUAP: </w:t>
      </w:r>
      <w:r>
        <w:rPr>
          <w:i/>
          <w:iCs/>
          <w:sz w:val="23"/>
          <w:szCs w:val="23"/>
        </w:rPr>
        <w:t>/urzadzegocina/</w:t>
      </w:r>
      <w:r>
        <w:rPr>
          <w:sz w:val="23"/>
          <w:szCs w:val="23"/>
        </w:rPr>
        <w:t xml:space="preserve"> </w:t>
      </w:r>
      <w:r>
        <w:rPr>
          <w:b/>
          <w:color w:val="auto"/>
        </w:rPr>
        <w:t>do dnia 22.02.2022 r.</w:t>
      </w:r>
    </w:p>
    <w:p>
      <w:pPr>
        <w:pStyle w:val="ListParagraph"/>
        <w:spacing w:lineRule="auto" w:line="276"/>
        <w:ind w:left="0" w:hanging="0"/>
        <w:jc w:val="left"/>
        <w:rPr>
          <w:rFonts w:cs="Times New Roman"/>
          <w:b/>
          <w:b/>
          <w:bCs/>
          <w:i/>
          <w:i/>
          <w:iCs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2. Zgłaszane uwagi, wnioski </w:t>
      </w:r>
      <w:r>
        <w:rPr>
          <w:rFonts w:cs="Times New Roman"/>
          <w:b/>
          <w:sz w:val="26"/>
          <w:szCs w:val="26"/>
        </w:rPr>
        <w:t>oraz</w:t>
      </w:r>
      <w:r>
        <w:rPr>
          <w:rFonts w:eastAsia="Calibri" w:cs="Times New Roman"/>
          <w:b/>
          <w:sz w:val="26"/>
          <w:szCs w:val="26"/>
        </w:rPr>
        <w:t xml:space="preserve"> sugestie do projektu </w:t>
      </w:r>
      <w:r>
        <w:rPr>
          <w:rFonts w:cs="Times New Roman"/>
          <w:b/>
          <w:bCs/>
          <w:i/>
          <w:iCs/>
          <w:sz w:val="26"/>
          <w:szCs w:val="26"/>
        </w:rPr>
        <w:t>Strategii Rozwoju Gminy Żegocina na lata 2022-2030</w:t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left"/>
        <w:outlineLvl w:val="0"/>
        <w:rPr>
          <w:rFonts w:eastAsia="Calibri" w:cs="Times New Roman"/>
          <w:b/>
          <w:b/>
          <w:bCs/>
          <w:sz w:val="26"/>
          <w:szCs w:val="26"/>
        </w:rPr>
      </w:pPr>
      <w:r>
        <w:rPr>
          <w:rFonts w:eastAsia="Calibri" w:cs="Times New Roman"/>
          <w:b/>
          <w:bCs/>
          <w:sz w:val="26"/>
          <w:szCs w:val="26"/>
        </w:rPr>
      </w:r>
    </w:p>
    <w:tbl>
      <w:tblPr>
        <w:tblW w:w="14175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7"/>
        <w:gridCol w:w="2640"/>
        <w:gridCol w:w="3719"/>
        <w:gridCol w:w="3419"/>
        <w:gridCol w:w="3920"/>
      </w:tblGrid>
      <w:tr>
        <w:trPr>
          <w:trHeight w:val="1532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Część dokumentu do którego odnosi się uwaga </w:t>
              <w:br/>
              <w:t>(rozdział, strona)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Uzasadnienie</w:t>
            </w:r>
            <w:r>
              <w:rPr>
                <w:rFonts w:cs="Times New Roman"/>
                <w:sz w:val="22"/>
              </w:rPr>
              <w:t xml:space="preserve"> zmiany</w:t>
            </w:r>
          </w:p>
        </w:tc>
      </w:tr>
      <w:tr>
        <w:trPr>
          <w:trHeight w:val="1313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</w:tr>
      <w:tr>
        <w:trPr>
          <w:trHeight w:val="1313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</w:tr>
      <w:tr>
        <w:trPr>
          <w:trHeight w:val="1313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</w:tr>
      <w:tr>
        <w:trPr>
          <w:trHeight w:val="1313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418" w:right="1418" w:header="0" w:top="1693" w:footer="709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spacing w:lineRule="auto" w:line="240"/>
        <w:ind w:left="0" w:hanging="0"/>
        <w:jc w:val="center"/>
        <w:rPr>
          <w:rFonts w:cs="Times New Roman"/>
          <w:b/>
          <w:b/>
          <w:bCs/>
          <w:szCs w:val="24"/>
        </w:rPr>
      </w:pPr>
      <w:r>
        <w:rPr>
          <w:rFonts w:cs="Times New Roman"/>
          <w:b/>
          <w:bCs/>
          <w:szCs w:val="24"/>
        </w:rPr>
        <w:t>KLAUZULA INFORMACYJNA DOTYCZĄCA PRZETWARZANIA DANYCH OSOBOWYCH NA POTRZEBY PRZEPROWADZENIA FORMULARZA ZGŁASZANIA UWAG</w:t>
      </w:r>
    </w:p>
    <w:p>
      <w:pPr>
        <w:pStyle w:val="ListParagraph"/>
        <w:spacing w:lineRule="auto" w:line="2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art. 13 ust. 1 i 2 ogólnego rozporządzenia o ochronie danych osobowych </w:t>
      </w:r>
      <w:r>
        <w:rPr/>
        <w:br/>
      </w:r>
      <w:r>
        <w:rPr>
          <w:rFonts w:cs="Times New Roman"/>
          <w:szCs w:val="24"/>
        </w:rPr>
        <w:t xml:space="preserve">z dnia 27 kwietnia 2016 r. w sprawie ochrony osób fizycznych w związku </w:t>
        <w:br/>
        <w:t>z przetwarzaniem danych osobowych i w sprawie swobodnego przepływu takich danych oraz uchylenia dyrektywy 95/46/WE (ogólne rozporządzenie o ochronie danych</w:t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(Dz. Urz. UE L 119 z 04.05.2016) informuję, iż: </w:t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efault"/>
        <w:jc w:val="both"/>
        <w:rPr/>
      </w:pPr>
      <w:r>
        <w:rPr/>
        <w:t xml:space="preserve">Administratorem Pani/Pana danych osobowych przetwarzanych w Urzędzie Gminy Żegocina jest Wójt Gminy, 32-731 Żegocina 316, tel. 14 648 45 20, e-mail: gmina@zegocina.pl. </w:t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/>
          <w:color w:val="000000"/>
          <w:sz w:val="22"/>
        </w:rPr>
        <w:t xml:space="preserve">Jeśli ma Pani/Pan pytania dotyczące sposobu i zakresu przetwarzania Pani/Pana danych osobowych w zakresie działania Urzędu Gminy Żegocina, a także przysługujących Pani/Panu uprawnień, może się Pani/Pan skontaktować z Inspektorem Ochrony Danych Osobowych, adres e-mail: </w:t>
      </w:r>
      <w:r>
        <w:rPr>
          <w:rFonts w:cs="Times New Roman"/>
          <w:color w:val="000000"/>
          <w:sz w:val="22"/>
        </w:rPr>
        <w:t>skarbnik.audyt@onet.pl</w:t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76"/>
        <w:ind w:hanging="11"/>
        <w:rPr>
          <w:rFonts w:eastAsia="Times New Roman" w:cs="Times New Roman"/>
          <w:bCs/>
          <w:szCs w:val="24"/>
          <w:lang w:eastAsia="pl-PL"/>
        </w:rPr>
      </w:pPr>
      <w:r>
        <w:rPr>
          <w:rFonts w:cs="Times New Roman"/>
          <w:szCs w:val="24"/>
        </w:rPr>
        <w:t xml:space="preserve">Pani/Pana dane będą przetwarzane w celu poznania Pana/Pani opinii na temat </w:t>
      </w:r>
      <w:r>
        <w:rPr>
          <w:rFonts w:cs="Times New Roman"/>
          <w:i/>
          <w:iCs/>
          <w:szCs w:val="24"/>
        </w:rPr>
        <w:t>Strategii Rozwoju Gminy Żegocina na lata 2022-2030</w:t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  <w:t>Podstawą prawną do przetwarzania danych osobowych jest art. 6 ust. 1 lit. e RODO – przetwarzanie jest niezbędne do wykonania zadania realizowanego w interesie publicznym.</w:t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  <w:t>Administrator nie przewiduje przekazywania Pani/Pana danych innym odbiorcom.</w:t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  <w:t>Pani/Pana dane osobowe nie będą przekazywane do państwa trzeciego lub organizacji międzynarodowej.</w:t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Pani/Pana dane osobowe przechowywane będą przez okres przygotowania i wdrażania </w:t>
      </w:r>
      <w:r>
        <w:rPr>
          <w:rFonts w:cs="Times New Roman"/>
          <w:i/>
          <w:iCs/>
          <w:szCs w:val="24"/>
        </w:rPr>
        <w:t>Strategii Rozwoju Gminy Żegocina na lata 2022-2030</w:t>
      </w:r>
      <w:r>
        <w:rPr>
          <w:rFonts w:cs="Times New Roman"/>
          <w:szCs w:val="24"/>
        </w:rPr>
        <w:t>. Po tym czasie dane zostaną usunięte.</w:t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  <w:t>Posiadają Pani/Pan prawo do żądania od Administratora dostępu do swoich danych osobowych, ograniczenia przetwarzania danych, wniesienia sprzeciwu, usunięcia danych.</w:t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  <w:t>Udział w formularzu zgłoszenia uwag jest dobrowolny.</w:t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spacing w:lineRule="auto" w:line="240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Pani/Pana dane osobowe nie będą podlegać automatycznym decyzjom, w tym również </w:t>
        <w:br/>
        <w:t>w formie profilowania.</w:t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693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right" w:pos="9072" w:leader="none"/>
      </w:tabs>
      <w:spacing w:before="240" w:after="0"/>
      <w:ind w:left="1276" w:hanging="0"/>
      <w:jc w:val="center"/>
      <w:rPr>
        <w:rFonts w:cs="Times New Roman"/>
        <w:color w:val="4A442A" w:themeColor="background2" w:themeShade="40"/>
        <w:sz w:val="18"/>
        <w:szCs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2843530</wp:posOffset>
          </wp:positionH>
          <wp:positionV relativeFrom="paragraph">
            <wp:posOffset>92075</wp:posOffset>
          </wp:positionV>
          <wp:extent cx="642620" cy="732155"/>
          <wp:effectExtent l="0" t="0" r="0" b="0"/>
          <wp:wrapNone/>
          <wp:docPr id="1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bCs/>
        <w:color w:val="4A442A" w:themeColor="background2" w:themeShade="40"/>
        <w:sz w:val="18"/>
        <w:szCs w:val="18"/>
      </w:rPr>
      <w:t>U</w:t>
    </w:r>
    <w:r>
      <w:rPr>
        <w:rFonts w:cs="Times New Roman"/>
        <w:b/>
        <w:bCs/>
        <w:color w:val="4A442A" w:themeColor="background2" w:themeShade="40"/>
        <w:sz w:val="18"/>
        <w:szCs w:val="18"/>
      </w:rPr>
      <w:t xml:space="preserve">rząd Gminy Żegocina </w:t>
    </w:r>
    <w:r>
      <w:rPr>
        <w:rFonts w:cs="Times New Roman"/>
        <w:color w:val="4A442A" w:themeColor="background2" w:themeShade="40"/>
        <w:sz w:val="18"/>
        <w:szCs w:val="18"/>
      </w:rPr>
      <w:br/>
      <w:t>32–731 Żegocina 316</w:t>
      <w:br/>
    </w:r>
    <w:r>
      <w:rPr>
        <w:rFonts w:cs="Times New Roman"/>
        <w:color w:val="4A442A" w:themeColor="background2" w:themeShade="40"/>
        <w:sz w:val="18"/>
        <w:szCs w:val="18"/>
        <w:shd w:fill="FFFFFF" w:val="clear"/>
      </w:rPr>
      <w:t xml:space="preserve">tel.: </w:t>
    </w:r>
    <w:r>
      <w:rPr>
        <w:rFonts w:cs="Times New Roman"/>
        <w:color w:val="4A442A" w:themeColor="background2" w:themeShade="40"/>
        <w:sz w:val="18"/>
        <w:szCs w:val="18"/>
      </w:rPr>
      <w:t>14 648 45 20</w:t>
    </w:r>
    <w:r>
      <w:rPr>
        <w:rFonts w:cs="Times New Roman"/>
        <w:color w:val="4A442A" w:themeColor="background2" w:themeShade="40"/>
        <w:sz w:val="18"/>
        <w:szCs w:val="18"/>
        <w:shd w:fill="FFFFFF" w:val="clear"/>
      </w:rPr>
      <w:br/>
      <w:t>e-mail: gmina@zegocina.pl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right" w:pos="9072" w:leader="none"/>
      </w:tabs>
      <w:spacing w:before="240" w:after="0"/>
      <w:ind w:left="1276" w:hanging="0"/>
      <w:jc w:val="center"/>
      <w:rPr/>
    </w:pPr>
    <w:r>
      <w:rPr>
        <w:rFonts w:cs="Times New Roman"/>
        <w:b/>
        <w:bCs/>
        <w:color w:val="4A442A" w:themeColor="background2" w:themeShade="40"/>
        <w:sz w:val="18"/>
        <w:szCs w:val="18"/>
      </w:rPr>
      <w:t xml:space="preserve">Urząd Gminy Żegocina </w:t>
    </w:r>
    <w:r>
      <w:rPr>
        <w:rFonts w:cs="Times New Roman"/>
        <w:color w:val="4A442A" w:themeColor="background2" w:themeShade="40"/>
        <w:sz w:val="18"/>
        <w:szCs w:val="18"/>
      </w:rPr>
      <w:br/>
      <w:t>32–731 Żegocina 316</w:t>
      <w:br/>
    </w:r>
    <w:r>
      <w:rPr>
        <w:rFonts w:cs="Times New Roman"/>
        <w:color w:val="4A442A" w:themeColor="background2" w:themeShade="40"/>
        <w:sz w:val="18"/>
        <w:szCs w:val="18"/>
        <w:shd w:fill="FFFFFF" w:val="clear"/>
      </w:rPr>
      <w:t xml:space="preserve">tel.: </w:t>
    </w:r>
    <w:r>
      <w:rPr>
        <w:rFonts w:cs="Times New Roman"/>
        <w:color w:val="4A442A" w:themeColor="background2" w:themeShade="40"/>
        <w:sz w:val="18"/>
        <w:szCs w:val="18"/>
      </w:rPr>
      <w:t>14 648 45 20</w:t>
    </w:r>
    <w:r>
      <w:rPr>
        <w:rFonts w:cs="Times New Roman"/>
        <w:color w:val="4A442A" w:themeColor="background2" w:themeShade="40"/>
        <w:sz w:val="18"/>
        <w:szCs w:val="18"/>
        <w:shd w:fill="FFFFFF" w:val="clear"/>
      </w:rPr>
      <w:br/>
      <w:t>e-mail: gmina@zegocina.pl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right" w:pos="9072" w:leader="none"/>
      </w:tabs>
      <w:spacing w:before="240" w:after="0"/>
      <w:ind w:left="1276" w:hanging="0"/>
      <w:jc w:val="center"/>
      <w:rPr/>
    </w:pPr>
    <w:r>
      <w:rPr>
        <w:rFonts w:cs="Times New Roman"/>
        <w:b/>
        <w:bCs/>
        <w:color w:val="4A442A" w:themeColor="background2" w:themeShade="40"/>
        <w:sz w:val="18"/>
        <w:szCs w:val="18"/>
      </w:rPr>
      <w:t xml:space="preserve">Urząd Gminy Żegocina </w:t>
    </w:r>
    <w:r>
      <w:rPr>
        <w:rFonts w:cs="Times New Roman"/>
        <w:color w:val="4A442A" w:themeColor="background2" w:themeShade="40"/>
        <w:sz w:val="18"/>
        <w:szCs w:val="18"/>
      </w:rPr>
      <w:br/>
      <w:t>32–731 Żegocina 316</w:t>
      <w:br/>
    </w:r>
    <w:r>
      <w:rPr>
        <w:rFonts w:cs="Times New Roman"/>
        <w:color w:val="4A442A" w:themeColor="background2" w:themeShade="40"/>
        <w:sz w:val="18"/>
        <w:szCs w:val="18"/>
        <w:shd w:fill="FFFFFF" w:val="clear"/>
      </w:rPr>
      <w:t xml:space="preserve">tel.: </w:t>
    </w:r>
    <w:r>
      <w:rPr>
        <w:rFonts w:cs="Times New Roman"/>
        <w:color w:val="4A442A" w:themeColor="background2" w:themeShade="40"/>
        <w:sz w:val="18"/>
        <w:szCs w:val="18"/>
      </w:rPr>
      <w:t>14 648 45 20</w:t>
    </w:r>
    <w:r>
      <w:rPr>
        <w:rFonts w:cs="Times New Roman"/>
        <w:color w:val="4A442A" w:themeColor="background2" w:themeShade="40"/>
        <w:sz w:val="18"/>
        <w:szCs w:val="18"/>
        <w:shd w:fill="FFFFFF" w:val="clear"/>
      </w:rPr>
      <w:br/>
      <w:t>e-mail: gmina@zegocina.pl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331b"/>
    <w:pPr>
      <w:widowControl/>
      <w:bidi w:val="0"/>
      <w:spacing w:lineRule="auto" w:line="360" w:before="0" w:after="0"/>
      <w:jc w:val="both"/>
    </w:pPr>
    <w:rPr>
      <w:rFonts w:ascii="Times New Roman" w:hAnsi="Times New Roman" w:eastAsia="Calibri" w:cs="Arial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0d331b"/>
    <w:pPr>
      <w:keepNext w:val="true"/>
      <w:keepLines/>
      <w:spacing w:before="480" w:after="0"/>
      <w:outlineLvl w:val="0"/>
    </w:pPr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0d331b"/>
    <w:pPr>
      <w:keepNext w:val="true"/>
      <w:keepLines/>
      <w:spacing w:before="200" w:after="0"/>
      <w:outlineLvl w:val="1"/>
    </w:pPr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0d331b"/>
    <w:pPr>
      <w:keepNext w:val="true"/>
      <w:keepLines/>
      <w:spacing w:before="200" w:after="0"/>
      <w:outlineLvl w:val="2"/>
    </w:pPr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0d331b"/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0d331b"/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0d331b"/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d331b"/>
    <w:rPr>
      <w:b/>
      <w:bCs/>
    </w:rPr>
  </w:style>
  <w:style w:type="character" w:styleId="LegendaZnak" w:customStyle="1">
    <w:name w:val="Legenda Znak"/>
    <w:basedOn w:val="DefaultParagraphFont"/>
    <w:link w:val="Legenda"/>
    <w:uiPriority w:val="35"/>
    <w:qFormat/>
    <w:rsid w:val="000d331b"/>
    <w:rPr>
      <w:rFonts w:ascii="Times New Roman" w:hAnsi="Times New Roman"/>
      <w:b/>
      <w:bCs/>
      <w:sz w:val="20"/>
      <w:szCs w:val="18"/>
    </w:rPr>
  </w:style>
  <w:style w:type="character" w:styleId="TabeleZnak" w:customStyle="1">
    <w:name w:val="Tabele Znak"/>
    <w:basedOn w:val="LegendaZnak"/>
    <w:link w:val="Tabele"/>
    <w:qFormat/>
    <w:rsid w:val="000d331b"/>
    <w:rPr>
      <w:rFonts w:ascii="Times New Roman" w:hAnsi="Times New Roman"/>
      <w:b/>
      <w:bCs/>
      <w:sz w:val="20"/>
      <w:szCs w:val="24"/>
    </w:rPr>
  </w:style>
  <w:style w:type="character" w:styleId="Styl1Znak" w:customStyle="1">
    <w:name w:val="Styl1 Znak"/>
    <w:basedOn w:val="DefaultParagraphFont"/>
    <w:link w:val="Styl1"/>
    <w:qFormat/>
    <w:rsid w:val="000d331b"/>
    <w:rPr>
      <w:rFonts w:ascii="Times New Roman" w:hAnsi="Times New Roman"/>
      <w:b/>
      <w:szCs w:val="24"/>
      <w:lang w:eastAsia="en-US"/>
    </w:rPr>
  </w:style>
  <w:style w:type="character" w:styleId="WykresyZnak" w:customStyle="1">
    <w:name w:val="Wykresy Znak"/>
    <w:basedOn w:val="LegendaZnak"/>
    <w:link w:val="Wykresy"/>
    <w:qFormat/>
    <w:rsid w:val="000d331b"/>
    <w:rPr>
      <w:rFonts w:ascii="Times New Roman" w:hAnsi="Times New Roman"/>
      <w:b/>
      <w:bCs/>
      <w:sz w:val="20"/>
      <w:szCs w:val="18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0d331b"/>
    <w:rPr/>
  </w:style>
  <w:style w:type="character" w:styleId="SpistreciZnak" w:customStyle="1">
    <w:name w:val="Spis treści Znak"/>
    <w:basedOn w:val="BezodstpwZnak"/>
    <w:link w:val="Spistreci"/>
    <w:qFormat/>
    <w:rsid w:val="000d331b"/>
    <w:rPr>
      <w:rFonts w:cs="Calibri" w:cstheme="minorHAnsi"/>
      <w:sz w:val="24"/>
      <w:szCs w:val="24"/>
    </w:rPr>
  </w:style>
  <w:style w:type="character" w:styleId="Spis1Znak" w:customStyle="1">
    <w:name w:val="spis1 Znak"/>
    <w:basedOn w:val="SpistreciZnak"/>
    <w:link w:val="spis1"/>
    <w:qFormat/>
    <w:rsid w:val="000d331b"/>
    <w:rPr>
      <w:rFonts w:ascii="Times New Roman" w:hAnsi="Times New Roman" w:cs="Times New Roman"/>
      <w:b/>
      <w:sz w:val="28"/>
      <w:szCs w:val="24"/>
    </w:rPr>
  </w:style>
  <w:style w:type="character" w:styleId="Spsi2Znak" w:customStyle="1">
    <w:name w:val="spsi2 Znak"/>
    <w:basedOn w:val="SpistreciZnak"/>
    <w:link w:val="spsi2"/>
    <w:qFormat/>
    <w:rsid w:val="000d331b"/>
    <w:rPr>
      <w:rFonts w:ascii="Times New Roman" w:hAnsi="Times New Roman" w:cs="Times New Roman"/>
      <w:b/>
      <w:sz w:val="24"/>
      <w:szCs w:val="24"/>
    </w:rPr>
  </w:style>
  <w:style w:type="character" w:styleId="MapyZnak" w:customStyle="1">
    <w:name w:val="mapy Znak"/>
    <w:basedOn w:val="DefaultParagraphFont"/>
    <w:link w:val="mapy"/>
    <w:qFormat/>
    <w:rsid w:val="000d331b"/>
    <w:rPr>
      <w:rFonts w:ascii="Times New Roman" w:hAnsi="Times New Roman" w:eastAsia="Calibri" w:cs="Times New Roman"/>
      <w:b/>
      <w:bCs/>
      <w:sz w:val="20"/>
      <w:szCs w:val="18"/>
      <w:lang w:eastAsia="pl-PL"/>
    </w:rPr>
  </w:style>
  <w:style w:type="character" w:styleId="MapyZnak1" w:customStyle="1">
    <w:name w:val="Mapy Znak"/>
    <w:basedOn w:val="DefaultParagraphFont"/>
    <w:link w:val="Mapy0"/>
    <w:qFormat/>
    <w:rsid w:val="000d331b"/>
    <w:rPr>
      <w:rFonts w:ascii="Times New Roman" w:hAnsi="Times New Roman" w:cs="Times New Roman"/>
      <w:b/>
      <w:sz w:val="20"/>
      <w:szCs w:val="20"/>
    </w:rPr>
  </w:style>
  <w:style w:type="character" w:styleId="TabeleZnak1" w:customStyle="1">
    <w:name w:val="tabele Znak"/>
    <w:basedOn w:val="DefaultParagraphFont"/>
    <w:link w:val="tabele0"/>
    <w:qFormat/>
    <w:rsid w:val="000d331b"/>
    <w:rPr>
      <w:rFonts w:ascii="Times New Roman" w:hAnsi="Times New Roman" w:eastAsia="Times New Roman" w:cs="Times New Roman"/>
      <w:b/>
      <w:bCs/>
      <w:sz w:val="20"/>
      <w:szCs w:val="26"/>
      <w:lang w:eastAsia="pl-PL"/>
    </w:rPr>
  </w:style>
  <w:style w:type="character" w:styleId="Spis3Znak" w:customStyle="1">
    <w:name w:val="spis3 Znak"/>
    <w:basedOn w:val="DefaultParagraphFont"/>
    <w:link w:val="spis3"/>
    <w:qFormat/>
    <w:rsid w:val="000d331b"/>
    <w:rPr>
      <w:rFonts w:ascii="Times New Roman" w:hAnsi="Times New Roman" w:eastAsia="Calibri" w:cs="Times New Roman"/>
      <w:b/>
      <w:sz w:val="24"/>
    </w:rPr>
  </w:style>
  <w:style w:type="character" w:styleId="Czeinternetowe">
    <w:name w:val="Łącze internetowe"/>
    <w:basedOn w:val="DefaultParagraphFont"/>
    <w:uiPriority w:val="99"/>
    <w:unhideWhenUsed/>
    <w:rsid w:val="00d90c75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84644"/>
    <w:rPr>
      <w:rFonts w:ascii="Times New Roman" w:hAnsi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84644"/>
    <w:rPr>
      <w:rFonts w:ascii="Times New Roman" w:hAnsi="Times New Roman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e84"/>
    <w:rPr>
      <w:rFonts w:ascii="Tahoma" w:hAnsi="Tahoma" w:cs="Tahoma"/>
      <w:sz w:val="16"/>
      <w:szCs w:val="16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5e59a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link w:val="LegendaZnak"/>
    <w:uiPriority w:val="35"/>
    <w:unhideWhenUsed/>
    <w:qFormat/>
    <w:rsid w:val="000d331b"/>
    <w:pPr>
      <w:spacing w:lineRule="auto" w:line="2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0d331b"/>
    <w:pPr>
      <w:spacing w:before="0" w:after="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semiHidden/>
    <w:unhideWhenUsed/>
    <w:qFormat/>
    <w:rsid w:val="000d331b"/>
    <w:pPr/>
    <w:rPr>
      <w:lang w:eastAsia="pl-PL"/>
    </w:rPr>
  </w:style>
  <w:style w:type="paragraph" w:styleId="Tabele" w:customStyle="1">
    <w:name w:val="Tabele"/>
    <w:basedOn w:val="Caption"/>
    <w:link w:val="TabeleZnak"/>
    <w:qFormat/>
    <w:rsid w:val="000d331b"/>
    <w:pPr>
      <w:keepNext w:val="true"/>
      <w:spacing w:lineRule="auto" w:line="276"/>
      <w:ind w:left="1134" w:hanging="1134"/>
    </w:pPr>
    <w:rPr>
      <w:szCs w:val="24"/>
    </w:rPr>
  </w:style>
  <w:style w:type="paragraph" w:styleId="Styl1" w:customStyle="1">
    <w:name w:val="Styl1"/>
    <w:basedOn w:val="Normal"/>
    <w:link w:val="Styl1Znak"/>
    <w:qFormat/>
    <w:rsid w:val="000d331b"/>
    <w:pPr>
      <w:spacing w:before="0" w:after="120"/>
      <w:jc w:val="center"/>
    </w:pPr>
    <w:rPr>
      <w:b/>
      <w:sz w:val="22"/>
      <w:szCs w:val="24"/>
    </w:rPr>
  </w:style>
  <w:style w:type="paragraph" w:styleId="Wykresy" w:customStyle="1">
    <w:name w:val="Wykresy"/>
    <w:basedOn w:val="Caption"/>
    <w:link w:val="WykresyZnak"/>
    <w:qFormat/>
    <w:rsid w:val="000d331b"/>
    <w:pPr>
      <w:keepNext w:val="true"/>
      <w:spacing w:lineRule="auto" w:line="360"/>
      <w:ind w:left="1134" w:hanging="1134"/>
      <w:jc w:val="center"/>
    </w:pPr>
    <w:rPr/>
  </w:style>
  <w:style w:type="paragraph" w:styleId="NoSpacing">
    <w:name w:val="No Spacing"/>
    <w:link w:val="BezodstpwZnak"/>
    <w:uiPriority w:val="1"/>
    <w:qFormat/>
    <w:rsid w:val="000d331b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Spistreci" w:customStyle="1">
    <w:name w:val="Spis treści"/>
    <w:basedOn w:val="NoSpacing"/>
    <w:link w:val="SpistreciZnak"/>
    <w:qFormat/>
    <w:rsid w:val="000d331b"/>
    <w:pPr>
      <w:spacing w:lineRule="auto" w:line="276"/>
      <w:jc w:val="both"/>
    </w:pPr>
    <w:rPr>
      <w:rFonts w:cs="Calibri" w:cstheme="minorHAnsi"/>
      <w:sz w:val="24"/>
      <w:szCs w:val="24"/>
    </w:rPr>
  </w:style>
  <w:style w:type="paragraph" w:styleId="Spis1" w:customStyle="1">
    <w:name w:val="spis1"/>
    <w:basedOn w:val="Spistreci"/>
    <w:link w:val="spis1Znak"/>
    <w:qFormat/>
    <w:rsid w:val="000d331b"/>
    <w:pPr>
      <w:spacing w:lineRule="auto" w:line="360"/>
    </w:pPr>
    <w:rPr>
      <w:rFonts w:ascii="Times New Roman" w:hAnsi="Times New Roman" w:cs="Times New Roman"/>
      <w:b/>
      <w:sz w:val="28"/>
    </w:rPr>
  </w:style>
  <w:style w:type="paragraph" w:styleId="Spsi2" w:customStyle="1">
    <w:name w:val="spsi2"/>
    <w:basedOn w:val="Spistreci"/>
    <w:link w:val="spsi2Znak"/>
    <w:qFormat/>
    <w:rsid w:val="000d331b"/>
    <w:pPr>
      <w:spacing w:lineRule="auto" w:line="360"/>
    </w:pPr>
    <w:rPr>
      <w:rFonts w:ascii="Times New Roman" w:hAnsi="Times New Roman" w:cs="Times New Roman"/>
      <w:b/>
    </w:rPr>
  </w:style>
  <w:style w:type="paragraph" w:styleId="Spistreci1">
    <w:name w:val="TOC 1"/>
    <w:basedOn w:val="Normal"/>
    <w:next w:val="Normal"/>
    <w:autoRedefine/>
    <w:uiPriority w:val="39"/>
    <w:unhideWhenUsed/>
    <w:qFormat/>
    <w:rsid w:val="00c97399"/>
    <w:pPr>
      <w:tabs>
        <w:tab w:val="clear" w:pos="708"/>
        <w:tab w:val="right" w:pos="9062" w:leader="dot"/>
      </w:tabs>
      <w:spacing w:lineRule="auto" w:line="276" w:before="120" w:after="120"/>
      <w:jc w:val="left"/>
    </w:pPr>
    <w:rPr>
      <w:rFonts w:cs="Times New Roman"/>
      <w:bCs/>
      <w:sz w:val="20"/>
      <w:szCs w:val="20"/>
    </w:rPr>
  </w:style>
  <w:style w:type="paragraph" w:styleId="Spistreci21" w:customStyle="1">
    <w:name w:val="Spis treści 21"/>
    <w:basedOn w:val="Normal"/>
    <w:next w:val="Normal"/>
    <w:autoRedefine/>
    <w:uiPriority w:val="39"/>
    <w:unhideWhenUsed/>
    <w:qFormat/>
    <w:rsid w:val="000d331b"/>
    <w:pPr>
      <w:spacing w:lineRule="auto" w:line="276"/>
      <w:ind w:left="240" w:hanging="0"/>
      <w:jc w:val="left"/>
    </w:pPr>
    <w:rPr>
      <w:rFonts w:ascii="Calibri" w:hAnsi="Calibri" w:cs="Calibri"/>
      <w:smallCaps/>
      <w:sz w:val="20"/>
      <w:szCs w:val="20"/>
    </w:rPr>
  </w:style>
  <w:style w:type="paragraph" w:styleId="Spistreci31" w:customStyle="1">
    <w:name w:val="Spis treści 31"/>
    <w:basedOn w:val="Normal"/>
    <w:next w:val="Normal"/>
    <w:autoRedefine/>
    <w:uiPriority w:val="39"/>
    <w:unhideWhenUsed/>
    <w:qFormat/>
    <w:rsid w:val="000d331b"/>
    <w:pPr>
      <w:spacing w:lineRule="auto" w:line="276"/>
      <w:ind w:left="480" w:hanging="0"/>
      <w:jc w:val="left"/>
    </w:pPr>
    <w:rPr>
      <w:rFonts w:ascii="Calibri" w:hAnsi="Calibri" w:cs="Calibri"/>
      <w:i/>
      <w:iCs/>
      <w:sz w:val="20"/>
      <w:szCs w:val="20"/>
    </w:rPr>
  </w:style>
  <w:style w:type="paragraph" w:styleId="Mapy" w:customStyle="1">
    <w:name w:val="mapy"/>
    <w:basedOn w:val="Normal"/>
    <w:link w:val="mapyZnak"/>
    <w:qFormat/>
    <w:rsid w:val="000d331b"/>
    <w:pPr>
      <w:keepNext w:val="true"/>
      <w:spacing w:before="0" w:after="120"/>
    </w:pPr>
    <w:rPr>
      <w:rFonts w:eastAsia="Calibri" w:cs="Times New Roman"/>
      <w:b/>
      <w:bCs/>
      <w:sz w:val="20"/>
      <w:szCs w:val="18"/>
      <w:lang w:eastAsia="pl-PL"/>
    </w:rPr>
  </w:style>
  <w:style w:type="paragraph" w:styleId="Mapy1" w:customStyle="1">
    <w:name w:val="Mapy"/>
    <w:basedOn w:val="Normal"/>
    <w:link w:val="MapyZnak0"/>
    <w:qFormat/>
    <w:rsid w:val="000d331b"/>
    <w:pPr>
      <w:spacing w:lineRule="auto" w:line="276" w:before="0" w:after="200"/>
      <w:contextualSpacing/>
      <w:jc w:val="left"/>
    </w:pPr>
    <w:rPr>
      <w:rFonts w:cs="Times New Roman"/>
      <w:b/>
      <w:sz w:val="20"/>
      <w:szCs w:val="20"/>
    </w:rPr>
  </w:style>
  <w:style w:type="paragraph" w:styleId="Tabele1" w:customStyle="1">
    <w:name w:val="tabele"/>
    <w:basedOn w:val="Normal"/>
    <w:link w:val="tabeleZnak0"/>
    <w:qFormat/>
    <w:rsid w:val="000d331b"/>
    <w:pPr>
      <w:keepNext w:val="true"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paragraph" w:styleId="Spis3" w:customStyle="1">
    <w:name w:val="spis3"/>
    <w:basedOn w:val="Normal"/>
    <w:link w:val="spis3Znak"/>
    <w:qFormat/>
    <w:rsid w:val="000d331b"/>
    <w:pPr>
      <w:spacing w:lineRule="auto" w:line="276"/>
      <w:ind w:firstLine="708"/>
    </w:pPr>
    <w:rPr>
      <w:rFonts w:eastAsia="Calibri" w:cs="Times New Roman"/>
      <w:b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84644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884644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e84"/>
    <w:pPr>
      <w:spacing w:lineRule="auto" w:line="24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5e59a9"/>
    <w:pPr>
      <w:spacing w:lineRule="auto" w:line="24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67c2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LibreOffice/6.3.3.2$Windows_X86_64 LibreOffice_project/a64200df03143b798afd1ec74a12ab50359878ed</Application>
  <Pages>3</Pages>
  <Words>475</Words>
  <Characters>3068</Characters>
  <CharactersWithSpaces>3514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2021-11-03T09:54:00Z</dcterms:created>
  <dc:creator>Norbert</dc:creator>
  <dc:description/>
  <dc:language>pl-PL</dc:language>
  <cp:lastModifiedBy/>
  <cp:lastPrinted>2014-09-18T11:03:00Z</cp:lastPrinted>
  <dcterms:modified xsi:type="dcterms:W3CDTF">2022-01-18T07:46:04Z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