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C4A07" w14:textId="77777777" w:rsidR="00994D28" w:rsidRPr="00190CCB" w:rsidRDefault="00994D28" w:rsidP="00994D28">
      <w:pPr>
        <w:pStyle w:val="NormalnyWeb"/>
        <w:spacing w:before="0" w:beforeAutospacing="0" w:after="0" w:afterAutospacing="0" w:line="360" w:lineRule="auto"/>
        <w:ind w:right="2835"/>
        <w:jc w:val="right"/>
        <w:rPr>
          <w:rFonts w:ascii="Calibri" w:hAnsi="Calibri"/>
        </w:rPr>
      </w:pPr>
      <w:r w:rsidRPr="00190CCB">
        <w:rPr>
          <w:rFonts w:ascii="Calibri" w:hAnsi="Calibri"/>
        </w:rPr>
        <w:t>Wójt Gminy Pleśna</w:t>
      </w:r>
    </w:p>
    <w:p w14:paraId="1840C6D0" w14:textId="77777777" w:rsidR="00994D28" w:rsidRPr="00190CCB" w:rsidRDefault="00994D28" w:rsidP="00994D28">
      <w:pPr>
        <w:pStyle w:val="NormalnyWeb"/>
        <w:spacing w:before="0" w:beforeAutospacing="0" w:after="0" w:afterAutospacing="0" w:line="360" w:lineRule="auto"/>
        <w:ind w:right="2835"/>
        <w:jc w:val="right"/>
        <w:rPr>
          <w:rFonts w:ascii="Calibri" w:hAnsi="Calibri"/>
        </w:rPr>
      </w:pPr>
      <w:r w:rsidRPr="00190CCB">
        <w:rPr>
          <w:rFonts w:ascii="Calibri" w:hAnsi="Calibri"/>
        </w:rPr>
        <w:t>33-171 Pleśna 240</w:t>
      </w:r>
    </w:p>
    <w:p w14:paraId="0817CBFE" w14:textId="77777777" w:rsidR="00994D28" w:rsidRPr="00190CCB" w:rsidRDefault="00994D28" w:rsidP="00994D28">
      <w:pPr>
        <w:pStyle w:val="Nagwek2"/>
        <w:jc w:val="center"/>
        <w:rPr>
          <w:rFonts w:ascii="Calibri" w:hAnsi="Calibri" w:cs="Arial"/>
          <w:b w:val="0"/>
          <w:color w:val="auto"/>
          <w:sz w:val="24"/>
          <w:szCs w:val="24"/>
        </w:rPr>
      </w:pPr>
      <w:r w:rsidRPr="00190CCB">
        <w:rPr>
          <w:rFonts w:ascii="Calibri" w:hAnsi="Calibri" w:cs="Arial"/>
          <w:b w:val="0"/>
          <w:color w:val="auto"/>
          <w:sz w:val="24"/>
          <w:szCs w:val="24"/>
        </w:rPr>
        <w:t>Wniosek o udostępnienie usługi</w:t>
      </w:r>
    </w:p>
    <w:p w14:paraId="13F98C1E" w14:textId="77777777" w:rsidR="00994D28" w:rsidRPr="00190CCB" w:rsidRDefault="00994D28" w:rsidP="00994D28">
      <w:pPr>
        <w:rPr>
          <w:rFonts w:cs="Arial"/>
          <w:sz w:val="24"/>
          <w:szCs w:val="24"/>
        </w:rPr>
      </w:pPr>
    </w:p>
    <w:p w14:paraId="67812141" w14:textId="77777777" w:rsidR="00994D28" w:rsidRPr="00190CCB" w:rsidRDefault="00994D28" w:rsidP="00994D28">
      <w:pPr>
        <w:pStyle w:val="Nagwek2"/>
        <w:numPr>
          <w:ilvl w:val="0"/>
          <w:numId w:val="2"/>
        </w:numPr>
        <w:ind w:left="567"/>
        <w:rPr>
          <w:rFonts w:ascii="Calibri" w:hAnsi="Calibri"/>
          <w:b w:val="0"/>
          <w:color w:val="auto"/>
          <w:sz w:val="24"/>
          <w:szCs w:val="24"/>
        </w:rPr>
      </w:pPr>
      <w:r w:rsidRPr="00190CCB">
        <w:rPr>
          <w:rFonts w:ascii="Calibri" w:hAnsi="Calibri"/>
          <w:b w:val="0"/>
          <w:color w:val="auto"/>
          <w:sz w:val="24"/>
          <w:szCs w:val="24"/>
        </w:rPr>
        <w:t>Dane teleadresowe:</w:t>
      </w:r>
    </w:p>
    <w:p w14:paraId="5FE5A9F5" w14:textId="77777777" w:rsidR="00994D28" w:rsidRPr="00190CCB" w:rsidRDefault="00994D28" w:rsidP="00994D28">
      <w:pPr>
        <w:rPr>
          <w:rFonts w:cs="Arial"/>
          <w:sz w:val="24"/>
          <w:szCs w:val="24"/>
        </w:rPr>
      </w:pPr>
    </w:p>
    <w:p w14:paraId="08B5F2B3" w14:textId="77777777" w:rsidR="00994D28" w:rsidRPr="00190CCB" w:rsidRDefault="00994D28" w:rsidP="00994D28">
      <w:pPr>
        <w:pStyle w:val="Nagwek2"/>
        <w:numPr>
          <w:ilvl w:val="0"/>
          <w:numId w:val="1"/>
        </w:numPr>
        <w:rPr>
          <w:rFonts w:ascii="Calibri" w:hAnsi="Calibri"/>
          <w:b w:val="0"/>
          <w:color w:val="auto"/>
          <w:sz w:val="24"/>
          <w:szCs w:val="24"/>
        </w:rPr>
      </w:pPr>
      <w:r w:rsidRPr="00190CCB">
        <w:rPr>
          <w:rFonts w:ascii="Calibri" w:hAnsi="Calibri"/>
          <w:b w:val="0"/>
          <w:color w:val="auto"/>
          <w:sz w:val="24"/>
          <w:szCs w:val="24"/>
        </w:rPr>
        <w:t xml:space="preserve">Imię </w:t>
      </w:r>
    </w:p>
    <w:p w14:paraId="472C7692" w14:textId="77777777" w:rsidR="00994D28" w:rsidRPr="00190CCB" w:rsidRDefault="00994D28" w:rsidP="00994D28">
      <w:pPr>
        <w:pStyle w:val="Nagwek2"/>
        <w:numPr>
          <w:ilvl w:val="0"/>
          <w:numId w:val="1"/>
        </w:numPr>
        <w:rPr>
          <w:rFonts w:ascii="Calibri" w:hAnsi="Calibri"/>
          <w:b w:val="0"/>
          <w:color w:val="auto"/>
          <w:sz w:val="24"/>
          <w:szCs w:val="24"/>
        </w:rPr>
      </w:pPr>
      <w:r w:rsidRPr="00190CCB">
        <w:rPr>
          <w:rFonts w:ascii="Calibri" w:hAnsi="Calibri"/>
          <w:b w:val="0"/>
          <w:color w:val="auto"/>
          <w:sz w:val="24"/>
          <w:szCs w:val="24"/>
        </w:rPr>
        <w:t xml:space="preserve">Nazwisko </w:t>
      </w:r>
    </w:p>
    <w:p w14:paraId="0FCDAC10" w14:textId="77777777" w:rsidR="00994D28" w:rsidRPr="00190CCB" w:rsidRDefault="00994D28" w:rsidP="00994D28">
      <w:pPr>
        <w:pStyle w:val="Nagwek2"/>
        <w:numPr>
          <w:ilvl w:val="0"/>
          <w:numId w:val="1"/>
        </w:numPr>
        <w:rPr>
          <w:rFonts w:ascii="Calibri" w:hAnsi="Calibri"/>
          <w:b w:val="0"/>
          <w:color w:val="auto"/>
          <w:sz w:val="24"/>
          <w:szCs w:val="24"/>
        </w:rPr>
      </w:pPr>
      <w:r w:rsidRPr="00190CCB">
        <w:rPr>
          <w:rFonts w:ascii="Calibri" w:hAnsi="Calibri"/>
          <w:b w:val="0"/>
          <w:color w:val="auto"/>
          <w:sz w:val="24"/>
          <w:szCs w:val="24"/>
        </w:rPr>
        <w:t xml:space="preserve">Ulica </w:t>
      </w:r>
    </w:p>
    <w:p w14:paraId="604EA04D" w14:textId="77777777" w:rsidR="00994D28" w:rsidRPr="00190CCB" w:rsidRDefault="00994D28" w:rsidP="00994D28">
      <w:pPr>
        <w:pStyle w:val="Nagwek2"/>
        <w:numPr>
          <w:ilvl w:val="0"/>
          <w:numId w:val="1"/>
        </w:numPr>
        <w:rPr>
          <w:rFonts w:ascii="Calibri" w:hAnsi="Calibri"/>
          <w:b w:val="0"/>
          <w:color w:val="auto"/>
          <w:sz w:val="24"/>
          <w:szCs w:val="24"/>
        </w:rPr>
      </w:pPr>
      <w:r w:rsidRPr="00190CCB">
        <w:rPr>
          <w:rFonts w:ascii="Calibri" w:hAnsi="Calibri"/>
          <w:b w:val="0"/>
          <w:color w:val="auto"/>
          <w:sz w:val="24"/>
          <w:szCs w:val="24"/>
        </w:rPr>
        <w:t xml:space="preserve">Kod pocztowy </w:t>
      </w:r>
    </w:p>
    <w:p w14:paraId="4368968B" w14:textId="77777777" w:rsidR="00994D28" w:rsidRPr="00190CCB" w:rsidRDefault="00994D28" w:rsidP="00994D28">
      <w:pPr>
        <w:pStyle w:val="Nagwek2"/>
        <w:numPr>
          <w:ilvl w:val="0"/>
          <w:numId w:val="1"/>
        </w:numPr>
        <w:rPr>
          <w:rFonts w:ascii="Calibri" w:hAnsi="Calibri"/>
          <w:b w:val="0"/>
          <w:color w:val="auto"/>
          <w:sz w:val="24"/>
          <w:szCs w:val="24"/>
        </w:rPr>
      </w:pPr>
      <w:r w:rsidRPr="00190CCB">
        <w:rPr>
          <w:rFonts w:ascii="Calibri" w:hAnsi="Calibri"/>
          <w:b w:val="0"/>
          <w:color w:val="auto"/>
          <w:sz w:val="24"/>
          <w:szCs w:val="24"/>
        </w:rPr>
        <w:t xml:space="preserve">Miejscowość </w:t>
      </w:r>
    </w:p>
    <w:p w14:paraId="1E6433E8" w14:textId="77777777" w:rsidR="00994D28" w:rsidRPr="00190CCB" w:rsidRDefault="00994D28" w:rsidP="00994D28">
      <w:pPr>
        <w:rPr>
          <w:rFonts w:cs="Arial"/>
          <w:sz w:val="24"/>
          <w:szCs w:val="24"/>
        </w:rPr>
      </w:pPr>
    </w:p>
    <w:p w14:paraId="052803DB" w14:textId="77777777" w:rsidR="00994D28" w:rsidRPr="00190CCB" w:rsidRDefault="00994D28" w:rsidP="00994D28">
      <w:pPr>
        <w:pStyle w:val="Nagwek2"/>
        <w:numPr>
          <w:ilvl w:val="0"/>
          <w:numId w:val="2"/>
        </w:numPr>
        <w:rPr>
          <w:rFonts w:ascii="Calibri" w:hAnsi="Calibri"/>
          <w:b w:val="0"/>
          <w:color w:val="auto"/>
          <w:sz w:val="24"/>
          <w:szCs w:val="24"/>
        </w:rPr>
      </w:pPr>
      <w:r w:rsidRPr="00190CCB">
        <w:rPr>
          <w:rFonts w:ascii="Calibri" w:hAnsi="Calibri"/>
          <w:b w:val="0"/>
          <w:color w:val="auto"/>
          <w:sz w:val="24"/>
          <w:szCs w:val="24"/>
        </w:rPr>
        <w:t>Proszę wybrać sposób komunikowania się i podać odpowiadające mu dane:</w:t>
      </w:r>
    </w:p>
    <w:p w14:paraId="6B28A15A" w14:textId="77777777" w:rsidR="00994D28" w:rsidRPr="00190CCB" w:rsidRDefault="00994D28" w:rsidP="00994D28">
      <w:pPr>
        <w:pStyle w:val="Nagwek2"/>
        <w:rPr>
          <w:rFonts w:ascii="Calibri" w:hAnsi="Calibri"/>
          <w:b w:val="0"/>
          <w:color w:val="auto"/>
          <w:sz w:val="24"/>
          <w:szCs w:val="24"/>
        </w:rPr>
      </w:pPr>
    </w:p>
    <w:p w14:paraId="10C2EDC3" w14:textId="77777777" w:rsidR="00994D28" w:rsidRPr="00190CCB" w:rsidRDefault="00994D28" w:rsidP="00994D28">
      <w:pPr>
        <w:pStyle w:val="Nagwek2"/>
        <w:numPr>
          <w:ilvl w:val="0"/>
          <w:numId w:val="3"/>
        </w:numPr>
        <w:rPr>
          <w:rFonts w:ascii="Calibri" w:hAnsi="Calibri"/>
          <w:b w:val="0"/>
          <w:color w:val="auto"/>
          <w:sz w:val="24"/>
          <w:szCs w:val="24"/>
        </w:rPr>
      </w:pPr>
      <w:r w:rsidRPr="00190CCB">
        <w:rPr>
          <w:rFonts w:ascii="Calibri" w:hAnsi="Calibri"/>
          <w:b w:val="0"/>
          <w:color w:val="auto"/>
          <w:sz w:val="24"/>
          <w:szCs w:val="24"/>
        </w:rPr>
        <w:t>adres poczty elektronicznej:</w:t>
      </w:r>
    </w:p>
    <w:p w14:paraId="21281341" w14:textId="77777777" w:rsidR="00994D28" w:rsidRPr="00190CCB" w:rsidRDefault="00994D28" w:rsidP="00994D28">
      <w:pPr>
        <w:pStyle w:val="Nagwek2"/>
        <w:numPr>
          <w:ilvl w:val="0"/>
          <w:numId w:val="3"/>
        </w:numPr>
        <w:rPr>
          <w:rFonts w:ascii="Calibri" w:hAnsi="Calibri"/>
          <w:b w:val="0"/>
          <w:color w:val="auto"/>
          <w:sz w:val="24"/>
          <w:szCs w:val="24"/>
        </w:rPr>
      </w:pPr>
      <w:r w:rsidRPr="00190CCB">
        <w:rPr>
          <w:rFonts w:ascii="Calibri" w:hAnsi="Calibri"/>
          <w:b w:val="0"/>
          <w:color w:val="auto"/>
          <w:sz w:val="24"/>
          <w:szCs w:val="24"/>
        </w:rPr>
        <w:t xml:space="preserve">numer telefonu (sms, </w:t>
      </w:r>
      <w:proofErr w:type="spellStart"/>
      <w:r w:rsidRPr="00190CCB">
        <w:rPr>
          <w:rFonts w:ascii="Calibri" w:hAnsi="Calibri"/>
          <w:b w:val="0"/>
          <w:color w:val="auto"/>
          <w:sz w:val="24"/>
          <w:szCs w:val="24"/>
        </w:rPr>
        <w:t>mms</w:t>
      </w:r>
      <w:proofErr w:type="spellEnd"/>
      <w:r w:rsidRPr="00190CCB">
        <w:rPr>
          <w:rFonts w:ascii="Calibri" w:hAnsi="Calibri"/>
          <w:b w:val="0"/>
          <w:color w:val="auto"/>
          <w:sz w:val="24"/>
          <w:szCs w:val="24"/>
        </w:rPr>
        <w:t>):</w:t>
      </w:r>
    </w:p>
    <w:p w14:paraId="19776E0C" w14:textId="77777777" w:rsidR="00994D28" w:rsidRPr="00190CCB" w:rsidRDefault="00994D28" w:rsidP="00994D28">
      <w:pPr>
        <w:pStyle w:val="Nagwek2"/>
        <w:numPr>
          <w:ilvl w:val="0"/>
          <w:numId w:val="3"/>
        </w:numPr>
        <w:rPr>
          <w:rFonts w:ascii="Calibri" w:hAnsi="Calibri"/>
          <w:b w:val="0"/>
          <w:color w:val="auto"/>
          <w:sz w:val="24"/>
          <w:szCs w:val="24"/>
        </w:rPr>
      </w:pPr>
      <w:r w:rsidRPr="00190CCB">
        <w:rPr>
          <w:rFonts w:ascii="Calibri" w:hAnsi="Calibri"/>
          <w:b w:val="0"/>
          <w:color w:val="auto"/>
          <w:sz w:val="24"/>
          <w:szCs w:val="24"/>
        </w:rPr>
        <w:t>numer faksu:</w:t>
      </w:r>
    </w:p>
    <w:p w14:paraId="15C57623" w14:textId="77777777" w:rsidR="00994D28" w:rsidRPr="00190CCB" w:rsidRDefault="00994D28" w:rsidP="00994D28">
      <w:pPr>
        <w:pStyle w:val="Nagwek2"/>
        <w:numPr>
          <w:ilvl w:val="0"/>
          <w:numId w:val="3"/>
        </w:numPr>
        <w:rPr>
          <w:rFonts w:ascii="Calibri" w:hAnsi="Calibri"/>
          <w:b w:val="0"/>
          <w:color w:val="auto"/>
          <w:sz w:val="24"/>
          <w:szCs w:val="24"/>
        </w:rPr>
      </w:pPr>
      <w:r w:rsidRPr="00190CCB">
        <w:rPr>
          <w:rFonts w:ascii="Calibri" w:hAnsi="Calibri"/>
          <w:b w:val="0"/>
          <w:color w:val="auto"/>
          <w:sz w:val="24"/>
          <w:szCs w:val="24"/>
        </w:rPr>
        <w:t>numer telefonu do osoby przybranej:</w:t>
      </w:r>
    </w:p>
    <w:p w14:paraId="5351E3E5" w14:textId="77777777" w:rsidR="00994D28" w:rsidRPr="00190CCB" w:rsidRDefault="00994D28" w:rsidP="00994D28">
      <w:pPr>
        <w:pStyle w:val="Nagwek2"/>
        <w:numPr>
          <w:ilvl w:val="0"/>
          <w:numId w:val="3"/>
        </w:numPr>
        <w:rPr>
          <w:rFonts w:ascii="Calibri" w:hAnsi="Calibri"/>
          <w:b w:val="0"/>
          <w:color w:val="auto"/>
          <w:sz w:val="24"/>
          <w:szCs w:val="24"/>
        </w:rPr>
      </w:pPr>
      <w:proofErr w:type="spellStart"/>
      <w:r w:rsidRPr="00190CCB">
        <w:rPr>
          <w:rFonts w:ascii="Calibri" w:hAnsi="Calibri"/>
          <w:b w:val="0"/>
          <w:color w:val="auto"/>
          <w:sz w:val="24"/>
          <w:szCs w:val="24"/>
        </w:rPr>
        <w:t>epuap</w:t>
      </w:r>
      <w:proofErr w:type="spellEnd"/>
      <w:r w:rsidRPr="00190CCB">
        <w:rPr>
          <w:rFonts w:ascii="Calibri" w:hAnsi="Calibri"/>
          <w:b w:val="0"/>
          <w:color w:val="auto"/>
          <w:sz w:val="24"/>
          <w:szCs w:val="24"/>
        </w:rPr>
        <w:t>:</w:t>
      </w:r>
    </w:p>
    <w:p w14:paraId="07A0B777" w14:textId="77777777" w:rsidR="00994D28" w:rsidRPr="00190CCB" w:rsidRDefault="00994D28" w:rsidP="00994D28">
      <w:pPr>
        <w:rPr>
          <w:rFonts w:cs="Arial"/>
          <w:sz w:val="24"/>
          <w:szCs w:val="24"/>
        </w:rPr>
      </w:pPr>
    </w:p>
    <w:p w14:paraId="3BAAF997" w14:textId="77777777" w:rsidR="00994D28" w:rsidRPr="00190CCB" w:rsidRDefault="00994D28" w:rsidP="00994D28">
      <w:pPr>
        <w:pStyle w:val="Nagwek2"/>
        <w:numPr>
          <w:ilvl w:val="0"/>
          <w:numId w:val="2"/>
        </w:numPr>
        <w:rPr>
          <w:rFonts w:ascii="Calibri" w:hAnsi="Calibri"/>
          <w:b w:val="0"/>
          <w:color w:val="auto"/>
          <w:sz w:val="24"/>
          <w:szCs w:val="24"/>
        </w:rPr>
      </w:pPr>
      <w:r w:rsidRPr="00190CCB">
        <w:rPr>
          <w:rFonts w:ascii="Calibri" w:hAnsi="Calibri"/>
          <w:b w:val="0"/>
          <w:color w:val="auto"/>
          <w:sz w:val="24"/>
          <w:szCs w:val="24"/>
        </w:rPr>
        <w:t>Metoda komunikacji:</w:t>
      </w:r>
    </w:p>
    <w:p w14:paraId="2935F9E3" w14:textId="77777777" w:rsidR="00994D28" w:rsidRPr="00190CCB" w:rsidRDefault="00994D28" w:rsidP="00994D28">
      <w:pPr>
        <w:rPr>
          <w:rFonts w:cs="Arial"/>
          <w:sz w:val="24"/>
          <w:szCs w:val="24"/>
        </w:rPr>
      </w:pPr>
    </w:p>
    <w:p w14:paraId="16C03FC0" w14:textId="77777777" w:rsidR="00994D28" w:rsidRPr="00190CCB" w:rsidRDefault="00994D28" w:rsidP="00994D28">
      <w:pPr>
        <w:pStyle w:val="Nagwek2"/>
        <w:numPr>
          <w:ilvl w:val="0"/>
          <w:numId w:val="4"/>
        </w:numPr>
        <w:rPr>
          <w:rFonts w:ascii="Calibri" w:hAnsi="Calibri"/>
          <w:b w:val="0"/>
          <w:color w:val="auto"/>
          <w:sz w:val="24"/>
          <w:szCs w:val="24"/>
        </w:rPr>
      </w:pPr>
      <w:r w:rsidRPr="00190CCB">
        <w:rPr>
          <w:rFonts w:ascii="Calibri" w:hAnsi="Calibri"/>
          <w:b w:val="0"/>
          <w:color w:val="auto"/>
          <w:sz w:val="24"/>
          <w:szCs w:val="24"/>
        </w:rPr>
        <w:t>Osoba przybrana</w:t>
      </w:r>
    </w:p>
    <w:p w14:paraId="685A6AC2" w14:textId="77777777" w:rsidR="00994D28" w:rsidRPr="00190CCB" w:rsidRDefault="00994D28" w:rsidP="00994D28">
      <w:pPr>
        <w:pStyle w:val="Nagwek2"/>
        <w:numPr>
          <w:ilvl w:val="0"/>
          <w:numId w:val="4"/>
        </w:numPr>
        <w:rPr>
          <w:rFonts w:ascii="Calibri" w:hAnsi="Calibri"/>
          <w:b w:val="0"/>
          <w:color w:val="auto"/>
          <w:sz w:val="24"/>
          <w:szCs w:val="24"/>
        </w:rPr>
      </w:pPr>
      <w:r w:rsidRPr="00190CCB">
        <w:rPr>
          <w:rFonts w:ascii="Calibri" w:hAnsi="Calibri"/>
          <w:b w:val="0"/>
          <w:color w:val="auto"/>
          <w:sz w:val="24"/>
          <w:szCs w:val="24"/>
        </w:rPr>
        <w:t xml:space="preserve">Tłumacz (zaznaczyć właściwe): </w:t>
      </w:r>
    </w:p>
    <w:p w14:paraId="6FBE95A6" w14:textId="77777777" w:rsidR="00994D28" w:rsidRPr="00190CCB" w:rsidRDefault="00994D28" w:rsidP="00994D28">
      <w:pPr>
        <w:pStyle w:val="Nagwek1"/>
        <w:numPr>
          <w:ilvl w:val="0"/>
          <w:numId w:val="5"/>
        </w:numPr>
        <w:rPr>
          <w:rFonts w:ascii="Calibri" w:hAnsi="Calibri"/>
          <w:b w:val="0"/>
          <w:color w:val="auto"/>
          <w:sz w:val="24"/>
          <w:szCs w:val="24"/>
        </w:rPr>
      </w:pPr>
      <w:r w:rsidRPr="00190CCB">
        <w:rPr>
          <w:rFonts w:ascii="Calibri" w:hAnsi="Calibri"/>
          <w:b w:val="0"/>
          <w:color w:val="auto"/>
          <w:sz w:val="24"/>
          <w:szCs w:val="24"/>
        </w:rPr>
        <w:t xml:space="preserve">polskiego języka migowego (PJM) </w:t>
      </w:r>
    </w:p>
    <w:p w14:paraId="7D800733" w14:textId="77777777" w:rsidR="00994D28" w:rsidRPr="00190CCB" w:rsidRDefault="00994D28" w:rsidP="00994D28">
      <w:pPr>
        <w:pStyle w:val="Akapitzlist"/>
        <w:numPr>
          <w:ilvl w:val="0"/>
          <w:numId w:val="5"/>
        </w:numPr>
        <w:rPr>
          <w:sz w:val="24"/>
          <w:szCs w:val="24"/>
        </w:rPr>
      </w:pPr>
      <w:r w:rsidRPr="00190CCB">
        <w:rPr>
          <w:sz w:val="24"/>
          <w:szCs w:val="24"/>
        </w:rPr>
        <w:t>systemu językowo - migowego (SJM)</w:t>
      </w:r>
    </w:p>
    <w:p w14:paraId="33A12025" w14:textId="77777777" w:rsidR="00994D28" w:rsidRPr="00190CCB" w:rsidRDefault="00994D28" w:rsidP="00994D28">
      <w:pPr>
        <w:pStyle w:val="Akapitzlist"/>
        <w:numPr>
          <w:ilvl w:val="0"/>
          <w:numId w:val="5"/>
        </w:numPr>
        <w:rPr>
          <w:sz w:val="24"/>
          <w:szCs w:val="24"/>
        </w:rPr>
      </w:pPr>
      <w:r w:rsidRPr="00190CCB">
        <w:rPr>
          <w:sz w:val="24"/>
          <w:szCs w:val="24"/>
        </w:rPr>
        <w:t xml:space="preserve"> sposobu komunikowania się osób głuchoniewidomych (SKOGN)</w:t>
      </w:r>
    </w:p>
    <w:p w14:paraId="475B0594" w14:textId="77777777" w:rsidR="00994D28" w:rsidRPr="00190CCB" w:rsidRDefault="00994D28" w:rsidP="00994D28">
      <w:pPr>
        <w:spacing w:before="15" w:after="15"/>
        <w:rPr>
          <w:rFonts w:cs="Arial"/>
          <w:sz w:val="24"/>
          <w:szCs w:val="24"/>
        </w:rPr>
      </w:pPr>
    </w:p>
    <w:p w14:paraId="09F1EC50" w14:textId="77777777" w:rsidR="00994D28" w:rsidRPr="00190CCB" w:rsidRDefault="00994D28" w:rsidP="00994D28">
      <w:pPr>
        <w:pStyle w:val="Nagwek2"/>
        <w:numPr>
          <w:ilvl w:val="0"/>
          <w:numId w:val="2"/>
        </w:numPr>
        <w:rPr>
          <w:rFonts w:ascii="Calibri" w:hAnsi="Calibri"/>
          <w:b w:val="0"/>
          <w:color w:val="auto"/>
          <w:sz w:val="24"/>
          <w:szCs w:val="24"/>
        </w:rPr>
      </w:pPr>
      <w:r w:rsidRPr="00190CCB">
        <w:rPr>
          <w:rFonts w:ascii="Calibri" w:hAnsi="Calibri"/>
          <w:b w:val="0"/>
          <w:color w:val="auto"/>
          <w:sz w:val="24"/>
          <w:szCs w:val="24"/>
        </w:rPr>
        <w:lastRenderedPageBreak/>
        <w:t>Rodzaj usługi, z której chce skorzystać osoba uprawniona (tu proszę krótko opisać jaką sprawę chce Pan/Pani załatwić w Urzędzie Gminy Pleśna, ewentualnie proszę podać nazwę referatu, który realizuje tę usługę).</w:t>
      </w:r>
    </w:p>
    <w:p w14:paraId="210381F8" w14:textId="77777777" w:rsidR="00994D28" w:rsidRPr="00190CCB" w:rsidRDefault="00994D28" w:rsidP="00994D28">
      <w:pPr>
        <w:pStyle w:val="Nagwek2"/>
        <w:rPr>
          <w:rFonts w:ascii="Calibri" w:hAnsi="Calibri"/>
          <w:b w:val="0"/>
          <w:color w:val="auto"/>
          <w:sz w:val="24"/>
          <w:szCs w:val="24"/>
        </w:rPr>
      </w:pPr>
    </w:p>
    <w:tbl>
      <w:tblPr>
        <w:tblW w:w="9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4"/>
      </w:tblGrid>
      <w:tr w:rsidR="00994D28" w:rsidRPr="00190CCB" w14:paraId="1E751BD5" w14:textId="77777777" w:rsidTr="00CD200E">
        <w:trPr>
          <w:trHeight w:val="3453"/>
        </w:trPr>
        <w:tc>
          <w:tcPr>
            <w:tcW w:w="9414" w:type="dxa"/>
          </w:tcPr>
          <w:p w14:paraId="1E9DD6D2" w14:textId="77777777" w:rsidR="00994D28" w:rsidRPr="00190CCB" w:rsidRDefault="00994D28" w:rsidP="00CD200E">
            <w:pPr>
              <w:spacing w:before="15" w:after="15"/>
              <w:rPr>
                <w:rFonts w:cs="Arial"/>
                <w:sz w:val="24"/>
                <w:szCs w:val="24"/>
              </w:rPr>
            </w:pPr>
          </w:p>
          <w:p w14:paraId="2846F3F5" w14:textId="77777777" w:rsidR="00994D28" w:rsidRPr="00190CCB" w:rsidRDefault="00994D28" w:rsidP="00CD200E">
            <w:pPr>
              <w:spacing w:before="15" w:after="15"/>
              <w:rPr>
                <w:rFonts w:cs="Arial"/>
                <w:sz w:val="24"/>
                <w:szCs w:val="24"/>
              </w:rPr>
            </w:pPr>
          </w:p>
          <w:p w14:paraId="4509C449" w14:textId="77777777" w:rsidR="00994D28" w:rsidRPr="00190CCB" w:rsidRDefault="00994D28" w:rsidP="00CD200E">
            <w:pPr>
              <w:spacing w:before="15" w:after="15"/>
              <w:rPr>
                <w:rFonts w:cs="Arial"/>
                <w:sz w:val="24"/>
                <w:szCs w:val="24"/>
              </w:rPr>
            </w:pPr>
          </w:p>
          <w:p w14:paraId="22BC0CE6" w14:textId="77777777" w:rsidR="00994D28" w:rsidRPr="00190CCB" w:rsidRDefault="00994D28" w:rsidP="00CD200E">
            <w:pPr>
              <w:spacing w:before="15" w:after="15"/>
              <w:rPr>
                <w:rFonts w:cs="Arial"/>
                <w:sz w:val="24"/>
                <w:szCs w:val="24"/>
              </w:rPr>
            </w:pPr>
          </w:p>
          <w:p w14:paraId="23478802" w14:textId="77777777" w:rsidR="00994D28" w:rsidRPr="00190CCB" w:rsidRDefault="00994D28" w:rsidP="00CD200E">
            <w:pPr>
              <w:spacing w:before="15" w:after="15"/>
              <w:rPr>
                <w:rFonts w:cs="Arial"/>
                <w:sz w:val="24"/>
                <w:szCs w:val="24"/>
              </w:rPr>
            </w:pPr>
          </w:p>
          <w:p w14:paraId="0A396DE7" w14:textId="77777777" w:rsidR="00994D28" w:rsidRPr="00190CCB" w:rsidRDefault="00994D28" w:rsidP="00CD200E">
            <w:pPr>
              <w:spacing w:before="15" w:after="15"/>
              <w:rPr>
                <w:rFonts w:cs="Arial"/>
                <w:sz w:val="24"/>
                <w:szCs w:val="24"/>
              </w:rPr>
            </w:pPr>
          </w:p>
          <w:p w14:paraId="5839DABC" w14:textId="77777777" w:rsidR="00994D28" w:rsidRPr="00190CCB" w:rsidRDefault="00994D28" w:rsidP="00CD200E">
            <w:pPr>
              <w:spacing w:before="15" w:after="15"/>
              <w:rPr>
                <w:rFonts w:cs="Arial"/>
                <w:sz w:val="24"/>
                <w:szCs w:val="24"/>
              </w:rPr>
            </w:pPr>
          </w:p>
          <w:p w14:paraId="3E893165" w14:textId="77777777" w:rsidR="00994D28" w:rsidRPr="00190CCB" w:rsidRDefault="00994D28" w:rsidP="00CD200E">
            <w:pPr>
              <w:spacing w:before="15" w:after="15"/>
              <w:rPr>
                <w:rFonts w:cs="Arial"/>
                <w:sz w:val="24"/>
                <w:szCs w:val="24"/>
              </w:rPr>
            </w:pPr>
          </w:p>
          <w:p w14:paraId="3038B407" w14:textId="77777777" w:rsidR="00994D28" w:rsidRPr="00190CCB" w:rsidRDefault="00994D28" w:rsidP="00CD200E">
            <w:pPr>
              <w:spacing w:before="15" w:after="15"/>
              <w:rPr>
                <w:rFonts w:cs="Arial"/>
                <w:sz w:val="24"/>
                <w:szCs w:val="24"/>
              </w:rPr>
            </w:pPr>
          </w:p>
          <w:p w14:paraId="0A5F3D33" w14:textId="77777777" w:rsidR="00994D28" w:rsidRPr="00190CCB" w:rsidRDefault="00994D28" w:rsidP="00CD200E">
            <w:pPr>
              <w:spacing w:before="15" w:after="15"/>
              <w:rPr>
                <w:rFonts w:cs="Arial"/>
                <w:sz w:val="24"/>
                <w:szCs w:val="24"/>
              </w:rPr>
            </w:pPr>
          </w:p>
          <w:p w14:paraId="02BB7A0A" w14:textId="77777777" w:rsidR="00994D28" w:rsidRPr="00190CCB" w:rsidRDefault="00994D28" w:rsidP="00CD200E">
            <w:pPr>
              <w:spacing w:before="15" w:after="15"/>
              <w:rPr>
                <w:rFonts w:cs="Arial"/>
                <w:sz w:val="24"/>
                <w:szCs w:val="24"/>
              </w:rPr>
            </w:pPr>
          </w:p>
          <w:p w14:paraId="6D45810F" w14:textId="77777777" w:rsidR="00994D28" w:rsidRPr="00190CCB" w:rsidRDefault="00994D28" w:rsidP="00CD200E">
            <w:pPr>
              <w:spacing w:before="15" w:after="15"/>
              <w:rPr>
                <w:rFonts w:cs="Arial"/>
                <w:sz w:val="24"/>
                <w:szCs w:val="24"/>
              </w:rPr>
            </w:pPr>
          </w:p>
        </w:tc>
      </w:tr>
    </w:tbl>
    <w:p w14:paraId="0DB97CD8" w14:textId="77777777" w:rsidR="00994D28" w:rsidRPr="00190CCB" w:rsidRDefault="00994D28" w:rsidP="00994D28">
      <w:pPr>
        <w:rPr>
          <w:rFonts w:cs="Arial"/>
          <w:sz w:val="24"/>
          <w:szCs w:val="24"/>
        </w:rPr>
      </w:pPr>
    </w:p>
    <w:p w14:paraId="1FF7225E" w14:textId="77777777" w:rsidR="00994D28" w:rsidRPr="00190CCB" w:rsidRDefault="00994D28" w:rsidP="00994D28">
      <w:pPr>
        <w:pStyle w:val="Nagwek2"/>
        <w:numPr>
          <w:ilvl w:val="0"/>
          <w:numId w:val="2"/>
        </w:numPr>
        <w:rPr>
          <w:rFonts w:ascii="Calibri" w:hAnsi="Calibri"/>
          <w:b w:val="0"/>
          <w:color w:val="auto"/>
          <w:sz w:val="24"/>
          <w:szCs w:val="24"/>
        </w:rPr>
      </w:pPr>
      <w:r w:rsidRPr="00190CCB">
        <w:rPr>
          <w:rFonts w:ascii="Calibri" w:hAnsi="Calibri"/>
          <w:b w:val="0"/>
          <w:color w:val="auto"/>
          <w:sz w:val="24"/>
          <w:szCs w:val="24"/>
        </w:rPr>
        <w:t>Proszę o przekazanie wymaganych druków i sposobu załatwienia sprawy (zaznaczyć właściwe):</w:t>
      </w:r>
    </w:p>
    <w:p w14:paraId="66EE36F4" w14:textId="77777777" w:rsidR="00994D28" w:rsidRPr="00190CCB" w:rsidRDefault="00994D28" w:rsidP="00994D28">
      <w:pPr>
        <w:rPr>
          <w:rFonts w:cs="Arial"/>
          <w:sz w:val="24"/>
          <w:szCs w:val="24"/>
        </w:rPr>
      </w:pPr>
    </w:p>
    <w:p w14:paraId="5BBF216E" w14:textId="77777777" w:rsidR="00994D28" w:rsidRPr="00190CCB" w:rsidRDefault="00994D28" w:rsidP="00994D28">
      <w:pPr>
        <w:pStyle w:val="Nagwek2"/>
        <w:numPr>
          <w:ilvl w:val="0"/>
          <w:numId w:val="9"/>
        </w:numPr>
        <w:spacing w:line="360" w:lineRule="auto"/>
        <w:rPr>
          <w:rFonts w:ascii="Calibri" w:hAnsi="Calibri"/>
          <w:b w:val="0"/>
          <w:color w:val="auto"/>
          <w:sz w:val="24"/>
          <w:szCs w:val="24"/>
        </w:rPr>
      </w:pPr>
      <w:r w:rsidRPr="00190CCB">
        <w:rPr>
          <w:rFonts w:ascii="Calibri" w:hAnsi="Calibri"/>
          <w:b w:val="0"/>
          <w:color w:val="auto"/>
          <w:sz w:val="24"/>
          <w:szCs w:val="24"/>
        </w:rPr>
        <w:t>w PJM</w:t>
      </w:r>
    </w:p>
    <w:p w14:paraId="4E725D4A" w14:textId="77777777" w:rsidR="00994D28" w:rsidRPr="00190CCB" w:rsidRDefault="00994D28" w:rsidP="00994D28">
      <w:pPr>
        <w:pStyle w:val="Nagwek2"/>
        <w:numPr>
          <w:ilvl w:val="0"/>
          <w:numId w:val="9"/>
        </w:numPr>
        <w:spacing w:line="360" w:lineRule="auto"/>
        <w:rPr>
          <w:rFonts w:ascii="Calibri" w:hAnsi="Calibri"/>
          <w:b w:val="0"/>
          <w:color w:val="auto"/>
          <w:sz w:val="24"/>
          <w:szCs w:val="24"/>
        </w:rPr>
      </w:pPr>
      <w:r w:rsidRPr="00190CCB">
        <w:rPr>
          <w:rFonts w:ascii="Calibri" w:hAnsi="Calibri"/>
          <w:b w:val="0"/>
          <w:color w:val="auto"/>
          <w:sz w:val="24"/>
          <w:szCs w:val="24"/>
        </w:rPr>
        <w:t>w druku powiększonym</w:t>
      </w:r>
    </w:p>
    <w:p w14:paraId="1471C20B" w14:textId="77777777" w:rsidR="00994D28" w:rsidRPr="00190CCB" w:rsidRDefault="00994D28" w:rsidP="00994D28">
      <w:pPr>
        <w:pStyle w:val="Nagwek2"/>
        <w:numPr>
          <w:ilvl w:val="0"/>
          <w:numId w:val="9"/>
        </w:numPr>
        <w:spacing w:line="360" w:lineRule="auto"/>
        <w:rPr>
          <w:rFonts w:ascii="Calibri" w:hAnsi="Calibri"/>
          <w:b w:val="0"/>
          <w:color w:val="auto"/>
          <w:sz w:val="24"/>
          <w:szCs w:val="24"/>
        </w:rPr>
      </w:pPr>
      <w:r w:rsidRPr="00190CCB">
        <w:rPr>
          <w:rFonts w:ascii="Calibri" w:hAnsi="Calibri"/>
          <w:b w:val="0"/>
          <w:color w:val="auto"/>
          <w:sz w:val="24"/>
          <w:szCs w:val="24"/>
        </w:rPr>
        <w:t>w języku łatwym do czytania i rozumienia (ETR)</w:t>
      </w:r>
    </w:p>
    <w:p w14:paraId="6B2DD185" w14:textId="77777777" w:rsidR="00994D28" w:rsidRPr="00190CCB" w:rsidRDefault="00994D28" w:rsidP="00994D28">
      <w:pPr>
        <w:pStyle w:val="Akapitzlist"/>
        <w:numPr>
          <w:ilvl w:val="0"/>
          <w:numId w:val="9"/>
        </w:numPr>
        <w:spacing w:line="360" w:lineRule="auto"/>
        <w:rPr>
          <w:sz w:val="24"/>
          <w:szCs w:val="24"/>
        </w:rPr>
      </w:pPr>
      <w:r w:rsidRPr="00190CCB">
        <w:rPr>
          <w:sz w:val="24"/>
          <w:szCs w:val="24"/>
        </w:rPr>
        <w:t>w alfabecie brajla</w:t>
      </w:r>
    </w:p>
    <w:p w14:paraId="57CBDDFD" w14:textId="77777777" w:rsidR="00994D28" w:rsidRPr="00190CCB" w:rsidRDefault="00994D28" w:rsidP="00994D28">
      <w:pPr>
        <w:pStyle w:val="Akapitzlist"/>
        <w:numPr>
          <w:ilvl w:val="0"/>
          <w:numId w:val="9"/>
        </w:numPr>
        <w:spacing w:line="360" w:lineRule="auto"/>
        <w:rPr>
          <w:sz w:val="24"/>
          <w:szCs w:val="24"/>
        </w:rPr>
      </w:pPr>
      <w:r w:rsidRPr="00190CCB">
        <w:rPr>
          <w:sz w:val="24"/>
          <w:szCs w:val="24"/>
        </w:rPr>
        <w:t>w inny sposób (jaki):</w:t>
      </w:r>
    </w:p>
    <w:p w14:paraId="43102AB8" w14:textId="77777777" w:rsidR="00994D28" w:rsidRPr="00190CCB" w:rsidRDefault="00994D28" w:rsidP="00994D28">
      <w:pPr>
        <w:pStyle w:val="Nagwek2"/>
        <w:rPr>
          <w:rFonts w:ascii="Calibri" w:hAnsi="Calibri"/>
          <w:b w:val="0"/>
          <w:color w:val="auto"/>
          <w:sz w:val="24"/>
          <w:szCs w:val="24"/>
        </w:rPr>
      </w:pPr>
      <w:r w:rsidRPr="00190CCB">
        <w:rPr>
          <w:rFonts w:ascii="Calibri" w:hAnsi="Calibri"/>
          <w:b w:val="0"/>
          <w:color w:val="auto"/>
          <w:sz w:val="24"/>
          <w:szCs w:val="24"/>
        </w:rPr>
        <w:t>Termin spotkania:</w:t>
      </w:r>
    </w:p>
    <w:p w14:paraId="5E43BFB1" w14:textId="77777777" w:rsidR="00994D28" w:rsidRPr="00190CCB" w:rsidRDefault="00994D28" w:rsidP="00994D28"/>
    <w:p w14:paraId="681DC3E3" w14:textId="77777777" w:rsidR="00994D28" w:rsidRPr="00190CCB" w:rsidRDefault="00994D28" w:rsidP="00994D28"/>
    <w:p w14:paraId="58F0CC75" w14:textId="77777777" w:rsidR="00994D28" w:rsidRPr="00190CCB" w:rsidRDefault="00994D28" w:rsidP="00994D28">
      <w:pPr>
        <w:pStyle w:val="Nagwek1"/>
        <w:jc w:val="center"/>
        <w:rPr>
          <w:rFonts w:ascii="Calibri" w:hAnsi="Calibri"/>
          <w:color w:val="auto"/>
          <w:sz w:val="24"/>
          <w:szCs w:val="24"/>
        </w:rPr>
      </w:pPr>
      <w:r w:rsidRPr="00190CCB">
        <w:rPr>
          <w:rFonts w:ascii="Calibri" w:hAnsi="Calibri"/>
          <w:color w:val="auto"/>
          <w:sz w:val="24"/>
          <w:szCs w:val="24"/>
        </w:rPr>
        <w:t>Informacja o przetwarzaniu danych osobowych</w:t>
      </w:r>
    </w:p>
    <w:p w14:paraId="28E07B0C" w14:textId="77777777" w:rsidR="00994D28" w:rsidRPr="00190CCB" w:rsidRDefault="00994D28" w:rsidP="00994D28">
      <w:pPr>
        <w:spacing w:before="120" w:after="120" w:line="240" w:lineRule="atLeast"/>
        <w:contextualSpacing/>
        <w:rPr>
          <w:bCs/>
          <w:sz w:val="24"/>
          <w:szCs w:val="24"/>
        </w:rPr>
      </w:pPr>
    </w:p>
    <w:p w14:paraId="46DD4D55" w14:textId="77777777" w:rsidR="00994D28" w:rsidRPr="00190CCB" w:rsidRDefault="00994D28" w:rsidP="00994D28">
      <w:pPr>
        <w:pStyle w:val="Akapitzlist"/>
        <w:numPr>
          <w:ilvl w:val="0"/>
          <w:numId w:val="6"/>
        </w:numPr>
        <w:spacing w:after="0" w:line="240" w:lineRule="auto"/>
        <w:rPr>
          <w:rFonts w:eastAsia="Times New Roman" w:cs="Arial"/>
          <w:sz w:val="24"/>
          <w:szCs w:val="24"/>
          <w:lang w:eastAsia="pl-PL"/>
        </w:rPr>
      </w:pPr>
      <w:r w:rsidRPr="00190CCB">
        <w:rPr>
          <w:rFonts w:eastAsia="Times New Roman" w:cs="Arial"/>
          <w:sz w:val="24"/>
          <w:szCs w:val="24"/>
          <w:lang w:eastAsia="pl-PL"/>
        </w:rPr>
        <w:t xml:space="preserve">Zgodnie z rozporządzeniem Parlamentu Europejskiego i Rady (UE) 2016/679 z dnia 27 kwietnia 2016 r. w sprawie ochrony osób fizycznych w związku z przetwarzaniem danych osobowych i w sprawie swobodnego przepływu takich danych („RODO”) oraz </w:t>
      </w:r>
      <w:r w:rsidRPr="00190CCB">
        <w:rPr>
          <w:rFonts w:eastAsia="Times New Roman" w:cs="Arial"/>
          <w:sz w:val="24"/>
          <w:szCs w:val="24"/>
          <w:lang w:eastAsia="pl-PL"/>
        </w:rPr>
        <w:lastRenderedPageBreak/>
        <w:t>uchylenia dyrektywy 95/46/WE informujemy, że administratorem Pani/Pana danych osobowych jest Wójt Gminy Pleśna (adres: Urząd Gminy Pleśna, 33 –171 Pleśna 240).</w:t>
      </w:r>
    </w:p>
    <w:p w14:paraId="32EC84C8" w14:textId="77777777" w:rsidR="00994D28" w:rsidRPr="00190CCB" w:rsidRDefault="00994D28" w:rsidP="00994D28">
      <w:pPr>
        <w:pStyle w:val="Akapitzlist"/>
        <w:numPr>
          <w:ilvl w:val="0"/>
          <w:numId w:val="6"/>
        </w:numPr>
        <w:spacing w:after="0" w:line="240" w:lineRule="auto"/>
        <w:rPr>
          <w:rFonts w:eastAsia="Times New Roman"/>
          <w:sz w:val="24"/>
          <w:szCs w:val="24"/>
          <w:lang w:eastAsia="pl-PL"/>
        </w:rPr>
      </w:pPr>
      <w:r w:rsidRPr="00190CCB">
        <w:rPr>
          <w:rFonts w:eastAsia="Times New Roman" w:cs="Arial"/>
          <w:sz w:val="24"/>
          <w:szCs w:val="24"/>
          <w:lang w:eastAsia="pl-PL"/>
        </w:rPr>
        <w:t xml:space="preserve">Z Administratorem danych osobowych można skontaktować się za pośrednictwem powołanego przez niego inspektora ochrony danych, pisząc na adres poczty elektronicznej: </w:t>
      </w:r>
      <w:hyperlink r:id="rId5" w:history="1">
        <w:r w:rsidRPr="00251E0B">
          <w:rPr>
            <w:rStyle w:val="Hipercze"/>
            <w:rFonts w:eastAsia="Times New Roman" w:cs="Arial"/>
            <w:color w:val="auto"/>
            <w:sz w:val="24"/>
            <w:szCs w:val="24"/>
            <w:u w:val="none"/>
            <w:lang w:eastAsia="pl-PL"/>
          </w:rPr>
          <w:t>iod@plesna.pl</w:t>
        </w:r>
      </w:hyperlink>
      <w:r w:rsidRPr="00251E0B">
        <w:rPr>
          <w:rFonts w:eastAsia="Times New Roman" w:cs="Arial"/>
          <w:sz w:val="24"/>
          <w:szCs w:val="24"/>
          <w:lang w:eastAsia="pl-PL"/>
        </w:rPr>
        <w:t>.</w:t>
      </w:r>
    </w:p>
    <w:p w14:paraId="36AEAA66" w14:textId="77777777" w:rsidR="00994D28" w:rsidRPr="00190CCB" w:rsidRDefault="00994D28" w:rsidP="00994D28">
      <w:pPr>
        <w:pStyle w:val="Akapitzlist"/>
        <w:numPr>
          <w:ilvl w:val="0"/>
          <w:numId w:val="6"/>
        </w:numPr>
        <w:spacing w:after="0" w:line="240" w:lineRule="auto"/>
        <w:rPr>
          <w:rFonts w:eastAsia="Times New Roman"/>
          <w:sz w:val="24"/>
          <w:szCs w:val="24"/>
          <w:lang w:eastAsia="pl-PL"/>
        </w:rPr>
      </w:pPr>
      <w:r w:rsidRPr="00190CCB">
        <w:rPr>
          <w:rFonts w:eastAsia="Times New Roman" w:cs="Arial"/>
          <w:sz w:val="24"/>
          <w:szCs w:val="24"/>
          <w:lang w:eastAsia="pl-PL"/>
        </w:rPr>
        <w:t>Informujemy, że Urząd przetwarza Pani/Pana dane osobowe w szczególności w następujących celach:</w:t>
      </w:r>
    </w:p>
    <w:p w14:paraId="65CBD84E" w14:textId="77777777" w:rsidR="00994D28" w:rsidRPr="00190CCB" w:rsidRDefault="00994D28" w:rsidP="00994D28">
      <w:pPr>
        <w:pStyle w:val="Akapitzlist"/>
        <w:numPr>
          <w:ilvl w:val="0"/>
          <w:numId w:val="7"/>
        </w:numPr>
        <w:spacing w:after="0" w:line="240" w:lineRule="auto"/>
        <w:rPr>
          <w:rFonts w:eastAsia="Times New Roman"/>
          <w:sz w:val="24"/>
          <w:szCs w:val="24"/>
          <w:lang w:eastAsia="pl-PL"/>
        </w:rPr>
      </w:pPr>
      <w:r w:rsidRPr="00190CCB">
        <w:rPr>
          <w:rFonts w:eastAsia="Times New Roman" w:cs="Arial"/>
          <w:sz w:val="24"/>
          <w:szCs w:val="24"/>
          <w:lang w:eastAsia="pl-PL"/>
        </w:rPr>
        <w:t>wypełnienia obowiązku prawnego ciążącego na Gminie Pleśna, jej organach i Urzędzie (art. 6 ust. 1 lit. c RODO), np. dotyczących przechowywania i archiwizacji dokumentów zawierających te dane,</w:t>
      </w:r>
    </w:p>
    <w:p w14:paraId="58360C97" w14:textId="77777777" w:rsidR="00994D28" w:rsidRPr="00190CCB" w:rsidRDefault="00994D28" w:rsidP="00994D28">
      <w:pPr>
        <w:pStyle w:val="Akapitzlist"/>
        <w:numPr>
          <w:ilvl w:val="0"/>
          <w:numId w:val="7"/>
        </w:numPr>
        <w:spacing w:after="0" w:line="240" w:lineRule="auto"/>
        <w:rPr>
          <w:rFonts w:eastAsia="Times New Roman"/>
          <w:sz w:val="24"/>
          <w:szCs w:val="24"/>
          <w:lang w:eastAsia="pl-PL"/>
        </w:rPr>
      </w:pPr>
      <w:r w:rsidRPr="00190CCB">
        <w:rPr>
          <w:rFonts w:eastAsia="Times New Roman" w:cs="Arial"/>
          <w:sz w:val="24"/>
          <w:szCs w:val="24"/>
          <w:lang w:eastAsia="pl-PL"/>
        </w:rPr>
        <w:t>wykonania zadań realizowanych w interesie publicznym lub w ramach sprawowania władzy publicznej przez Gminę Pleśna, jej organy i Urząd, a wynikających z przepisów szczególnych regulujących działalność (art. 6 ust. 1 lit. e RODO),</w:t>
      </w:r>
    </w:p>
    <w:p w14:paraId="2C8DD80B" w14:textId="77777777" w:rsidR="00994D28" w:rsidRPr="00190CCB" w:rsidRDefault="00994D28" w:rsidP="00994D28">
      <w:pPr>
        <w:pStyle w:val="Akapitzlist"/>
        <w:numPr>
          <w:ilvl w:val="0"/>
          <w:numId w:val="7"/>
        </w:numPr>
        <w:spacing w:after="0" w:line="240" w:lineRule="auto"/>
        <w:rPr>
          <w:rFonts w:eastAsia="Times New Roman"/>
          <w:sz w:val="24"/>
          <w:szCs w:val="24"/>
          <w:lang w:eastAsia="pl-PL"/>
        </w:rPr>
      </w:pPr>
      <w:r w:rsidRPr="00190CCB">
        <w:rPr>
          <w:rFonts w:eastAsia="Times New Roman" w:cs="Arial"/>
          <w:sz w:val="24"/>
          <w:szCs w:val="24"/>
          <w:lang w:eastAsia="pl-PL"/>
        </w:rPr>
        <w:t>dla ochrony żywotnych interesów osoby, której dane dotyczą, lub innej osoby fizycznej (art. 6 ust. 1 lit. d RODO),</w:t>
      </w:r>
    </w:p>
    <w:p w14:paraId="58A5FA02" w14:textId="77777777" w:rsidR="00994D28" w:rsidRPr="00190CCB" w:rsidRDefault="00994D28" w:rsidP="00994D28">
      <w:pPr>
        <w:pStyle w:val="Akapitzlist"/>
        <w:numPr>
          <w:ilvl w:val="0"/>
          <w:numId w:val="7"/>
        </w:numPr>
        <w:spacing w:after="0" w:line="240" w:lineRule="auto"/>
        <w:rPr>
          <w:rFonts w:eastAsia="Times New Roman"/>
          <w:sz w:val="24"/>
          <w:szCs w:val="24"/>
          <w:lang w:eastAsia="pl-PL"/>
        </w:rPr>
      </w:pPr>
      <w:r w:rsidRPr="00190CCB">
        <w:rPr>
          <w:rFonts w:eastAsia="Times New Roman" w:cs="Arial"/>
          <w:sz w:val="24"/>
          <w:szCs w:val="24"/>
          <w:lang w:eastAsia="pl-PL"/>
        </w:rPr>
        <w:t>świadczenia na rzecz mieszkańców społecznie oczekiwanych usług dodatkowych (art. 6 ust 1 lit a RODO),</w:t>
      </w:r>
    </w:p>
    <w:p w14:paraId="7274FAA9" w14:textId="77777777" w:rsidR="00994D28" w:rsidRPr="00190CCB" w:rsidRDefault="00994D28" w:rsidP="00994D28">
      <w:pPr>
        <w:pStyle w:val="Akapitzlist"/>
        <w:numPr>
          <w:ilvl w:val="0"/>
          <w:numId w:val="7"/>
        </w:numPr>
        <w:spacing w:after="0" w:line="240" w:lineRule="auto"/>
        <w:rPr>
          <w:rFonts w:eastAsia="Times New Roman"/>
          <w:sz w:val="24"/>
          <w:szCs w:val="24"/>
          <w:lang w:eastAsia="pl-PL"/>
        </w:rPr>
      </w:pPr>
      <w:r w:rsidRPr="00190CCB">
        <w:rPr>
          <w:rFonts w:eastAsia="Times New Roman" w:cs="Arial"/>
          <w:sz w:val="24"/>
          <w:szCs w:val="24"/>
          <w:lang w:eastAsia="pl-PL"/>
        </w:rPr>
        <w:t>podjęcia działań zmierzających do zawarcia umowy z Urzędem, w tym profilowania pod kątem badania zdolności finansowej, analizy ryzyka, itp. (art. 6 ust. 1 lit. b i art. 6 ust 1 lit a RODO),</w:t>
      </w:r>
    </w:p>
    <w:p w14:paraId="0CC120BB" w14:textId="77777777" w:rsidR="00994D28" w:rsidRPr="00190CCB" w:rsidRDefault="00994D28" w:rsidP="00994D28">
      <w:pPr>
        <w:pStyle w:val="Akapitzlist"/>
        <w:numPr>
          <w:ilvl w:val="0"/>
          <w:numId w:val="7"/>
        </w:numPr>
        <w:spacing w:after="0" w:line="240" w:lineRule="auto"/>
        <w:rPr>
          <w:rFonts w:eastAsia="Times New Roman"/>
          <w:sz w:val="24"/>
          <w:szCs w:val="24"/>
          <w:lang w:eastAsia="pl-PL"/>
        </w:rPr>
      </w:pPr>
      <w:r w:rsidRPr="00190CCB">
        <w:rPr>
          <w:rFonts w:eastAsia="Times New Roman" w:cs="Arial"/>
          <w:sz w:val="24"/>
          <w:szCs w:val="24"/>
          <w:lang w:eastAsia="pl-PL"/>
        </w:rPr>
        <w:t>realizacji umowy zawartej z Urzędem (art. 6 ust. 1 lit. b RODO),</w:t>
      </w:r>
    </w:p>
    <w:p w14:paraId="681158CF" w14:textId="77777777" w:rsidR="00994D28" w:rsidRPr="00190CCB" w:rsidRDefault="00994D28" w:rsidP="00994D28">
      <w:pPr>
        <w:pStyle w:val="Akapitzlist"/>
        <w:numPr>
          <w:ilvl w:val="0"/>
          <w:numId w:val="7"/>
        </w:numPr>
        <w:spacing w:after="0" w:line="240" w:lineRule="auto"/>
        <w:rPr>
          <w:rFonts w:eastAsia="Times New Roman"/>
          <w:sz w:val="24"/>
          <w:szCs w:val="24"/>
          <w:lang w:eastAsia="pl-PL"/>
        </w:rPr>
      </w:pPr>
      <w:r w:rsidRPr="00190CCB">
        <w:rPr>
          <w:rFonts w:eastAsia="Times New Roman" w:cs="Arial"/>
          <w:sz w:val="24"/>
          <w:szCs w:val="24"/>
          <w:lang w:eastAsia="pl-PL"/>
        </w:rPr>
        <w:t>podjęcia działań o charakterze komunikacyjnym zmierzającym do sprawnego załatwienia sprawy (art. 6 ust 1 lit a RODO),</w:t>
      </w:r>
    </w:p>
    <w:p w14:paraId="7C88E3D9" w14:textId="77777777" w:rsidR="00994D28" w:rsidRPr="00190CCB" w:rsidRDefault="00994D28" w:rsidP="00994D28">
      <w:pPr>
        <w:pStyle w:val="Akapitzlist"/>
        <w:numPr>
          <w:ilvl w:val="0"/>
          <w:numId w:val="7"/>
        </w:numPr>
        <w:spacing w:after="0" w:line="240" w:lineRule="auto"/>
        <w:rPr>
          <w:rFonts w:eastAsia="Times New Roman"/>
          <w:sz w:val="24"/>
          <w:szCs w:val="24"/>
          <w:lang w:eastAsia="pl-PL"/>
        </w:rPr>
      </w:pPr>
      <w:r w:rsidRPr="00190CCB">
        <w:rPr>
          <w:rFonts w:eastAsia="Times New Roman" w:cs="Arial"/>
          <w:sz w:val="24"/>
          <w:szCs w:val="24"/>
          <w:lang w:eastAsia="pl-PL"/>
        </w:rPr>
        <w:t>wynikających z prawnie uzasadnionych interesów realizowanych przez Gminę Pleśna, jej organy i Urząd lub przez stronę trzecią (art. 6 ust. 1 lit. f RODO), w tym np. w celu dochodzenia i obrony przed ewentualnymi roszczeniami związanymi z realizacją przepisów prawa lub zawartą umową, na potrzeby administracji wewnętrznej Urzędu, w tym utrzymania infrastruktury IT, statystyki i raportowania wewnętrznego, itp.</w:t>
      </w:r>
    </w:p>
    <w:p w14:paraId="2A99F631" w14:textId="77777777" w:rsidR="00994D28" w:rsidRPr="00190CCB" w:rsidRDefault="00994D28" w:rsidP="00994D28">
      <w:pPr>
        <w:pStyle w:val="Akapitzlist"/>
        <w:spacing w:after="0" w:line="240" w:lineRule="auto"/>
        <w:ind w:left="1440"/>
        <w:rPr>
          <w:rFonts w:eastAsia="Times New Roman"/>
          <w:sz w:val="24"/>
          <w:szCs w:val="24"/>
          <w:lang w:eastAsia="pl-PL"/>
        </w:rPr>
      </w:pPr>
    </w:p>
    <w:p w14:paraId="6F86811A" w14:textId="77777777" w:rsidR="00994D28" w:rsidRPr="00190CCB" w:rsidRDefault="00994D28" w:rsidP="00994D28">
      <w:pPr>
        <w:pStyle w:val="Akapitzlist"/>
        <w:numPr>
          <w:ilvl w:val="0"/>
          <w:numId w:val="6"/>
        </w:numPr>
        <w:spacing w:after="0" w:line="240" w:lineRule="auto"/>
        <w:ind w:left="284"/>
        <w:rPr>
          <w:rFonts w:eastAsia="Times New Roman"/>
          <w:sz w:val="24"/>
          <w:szCs w:val="24"/>
          <w:lang w:eastAsia="pl-PL"/>
        </w:rPr>
      </w:pPr>
      <w:r w:rsidRPr="00190CCB">
        <w:rPr>
          <w:rFonts w:eastAsia="Times New Roman" w:cs="Arial"/>
          <w:sz w:val="24"/>
          <w:szCs w:val="24"/>
          <w:lang w:eastAsia="pl-PL"/>
        </w:rPr>
        <w:t>W związku z przetwarzaniem przez Urząd Pani/Pana danych osobowych w celach wskazanych powyżej dane te mogą być przekazywane do: Urzędów i innych podmiotów upoważnionych do odbioru Pani/Pana danych osobowych na podstawie odpowiednich przepisów prawa, podmiotów wykonujących w imieniu i na rzecz Urzędu pośrednictwo w czynnościach Urzędowych lub czynności faktyczne związane z czynnościami Urzędowymi lub innych podmiotów świadczących usługi w imieniu i/lub na rzecz Urzędu.</w:t>
      </w:r>
    </w:p>
    <w:p w14:paraId="1613B158" w14:textId="77777777" w:rsidR="00994D28" w:rsidRPr="00190CCB" w:rsidRDefault="00994D28" w:rsidP="00994D28">
      <w:pPr>
        <w:pStyle w:val="Akapitzlist"/>
        <w:numPr>
          <w:ilvl w:val="0"/>
          <w:numId w:val="6"/>
        </w:numPr>
        <w:spacing w:after="0" w:line="240" w:lineRule="auto"/>
        <w:ind w:left="284"/>
        <w:rPr>
          <w:rFonts w:eastAsia="Times New Roman"/>
          <w:sz w:val="24"/>
          <w:szCs w:val="24"/>
          <w:lang w:eastAsia="pl-PL"/>
        </w:rPr>
      </w:pPr>
      <w:r w:rsidRPr="00190CCB">
        <w:rPr>
          <w:rFonts w:eastAsia="Times New Roman" w:cs="Arial"/>
          <w:sz w:val="24"/>
          <w:szCs w:val="24"/>
          <w:lang w:eastAsia="pl-PL"/>
        </w:rPr>
        <w:t>W związku z przetwarzaniem przez Urząd Pani/Pana danych osobowych ma Pani/ Pan prawo dostępu do tych danych (art. 15 RODO) oraz prawo do żądania ich sprostowania (art. 16 RODO), usunięcia (art. 17 RODO) lub ograniczenia ich przetwarzania (art. 18 RODO), oraz prawo sprzeciwu wobec przetwarzania danych (art. 21 RODO) a także do prawo do przenoszenia tych danych (art. 20 RODO), tj. do otrzymania od Administratora tych danych w ustrukturyzowanym, powszechnie używanym formacie nadającym się do odczytu maszynowego. Może Pani/Pan te dane również przesłać innemu administratorowi.</w:t>
      </w:r>
    </w:p>
    <w:p w14:paraId="0C8729DB" w14:textId="77777777" w:rsidR="00994D28" w:rsidRPr="00190CCB" w:rsidRDefault="00994D28" w:rsidP="00994D28">
      <w:pPr>
        <w:pStyle w:val="Akapitzlist"/>
        <w:numPr>
          <w:ilvl w:val="0"/>
          <w:numId w:val="6"/>
        </w:numPr>
        <w:spacing w:after="0" w:line="240" w:lineRule="auto"/>
        <w:ind w:left="284"/>
        <w:rPr>
          <w:rFonts w:eastAsia="Times New Roman"/>
          <w:sz w:val="24"/>
          <w:szCs w:val="24"/>
          <w:lang w:eastAsia="pl-PL"/>
        </w:rPr>
      </w:pPr>
      <w:r w:rsidRPr="00190CCB">
        <w:rPr>
          <w:rFonts w:eastAsia="Times New Roman" w:cs="Arial"/>
          <w:sz w:val="24"/>
          <w:szCs w:val="24"/>
          <w:lang w:eastAsia="pl-PL"/>
        </w:rPr>
        <w:t xml:space="preserve">W zakresie, w jakim podstawą prawną przetwarzania przez Urząd Pani/Pana danych osobowych jest przesłanka prawnie uzasadnionego interesu Urzędu (art. 6 ust. 1 lit. f) </w:t>
      </w:r>
      <w:r w:rsidRPr="00190CCB">
        <w:rPr>
          <w:rFonts w:eastAsia="Times New Roman" w:cs="Arial"/>
          <w:sz w:val="24"/>
          <w:szCs w:val="24"/>
          <w:lang w:eastAsia="pl-PL"/>
        </w:rPr>
        <w:lastRenderedPageBreak/>
        <w:t>RODO), ma Pani/Pan prawo do wniesienia sprzeciwu wobec przetwarzania tych danych osobowych. Urząd przestanie przetwarzać te dane, chyba że będzie w stanie wykazać, że w stosunku do tych danych istnieją po jego stronie ważne prawnie uzasadnione podstawy, które są nadrzędne wobec interesów, praw i wolności Pani/Pana lub dane te będą Urzędowi niezbędne do ewentualnego ustalenia, dochodzenia lub obrony roszczeń.</w:t>
      </w:r>
    </w:p>
    <w:p w14:paraId="385D6278" w14:textId="77777777" w:rsidR="00994D28" w:rsidRPr="00190CCB" w:rsidRDefault="00994D28" w:rsidP="00994D28">
      <w:pPr>
        <w:pStyle w:val="Akapitzlist"/>
        <w:numPr>
          <w:ilvl w:val="0"/>
          <w:numId w:val="6"/>
        </w:numPr>
        <w:spacing w:after="0" w:line="240" w:lineRule="auto"/>
        <w:ind w:left="284"/>
        <w:rPr>
          <w:rFonts w:eastAsia="Times New Roman"/>
          <w:sz w:val="24"/>
          <w:szCs w:val="24"/>
          <w:lang w:eastAsia="pl-PL"/>
        </w:rPr>
      </w:pPr>
      <w:r w:rsidRPr="00190CCB">
        <w:rPr>
          <w:rFonts w:eastAsia="Times New Roman" w:cs="Arial"/>
          <w:sz w:val="24"/>
          <w:szCs w:val="24"/>
          <w:lang w:eastAsia="pl-PL"/>
        </w:rPr>
        <w:t>W przypadku, gdy przetwarzanie Pani/Pana danych osobowych odbywa się na podstawie art. 6 ust.1 lit. a) lub art. 9 ust. 2 lit. a) RODO, ma Pani/Pan prawo do cofnięcia zgody w dowolnym momencie bez wpływu na zgodność z prawem przetwarzania, którego dokonano na podstawie zgody przed jej cofnięciem.</w:t>
      </w:r>
    </w:p>
    <w:p w14:paraId="71975A00" w14:textId="77777777" w:rsidR="00994D28" w:rsidRPr="00190CCB" w:rsidRDefault="00994D28" w:rsidP="00994D28">
      <w:pPr>
        <w:pStyle w:val="Akapitzlist"/>
        <w:numPr>
          <w:ilvl w:val="0"/>
          <w:numId w:val="6"/>
        </w:numPr>
        <w:spacing w:after="0" w:line="240" w:lineRule="auto"/>
        <w:ind w:left="284"/>
        <w:rPr>
          <w:rFonts w:eastAsia="Times New Roman"/>
          <w:sz w:val="24"/>
          <w:szCs w:val="24"/>
          <w:lang w:eastAsia="pl-PL"/>
        </w:rPr>
      </w:pPr>
      <w:r w:rsidRPr="00190CCB">
        <w:rPr>
          <w:rFonts w:eastAsia="Times New Roman" w:cs="Arial"/>
          <w:sz w:val="24"/>
          <w:szCs w:val="24"/>
          <w:lang w:eastAsia="pl-PL"/>
        </w:rPr>
        <w:t xml:space="preserve">W celu skorzystania z praw opisanych powyżej może się Pan/Pani skontaktować za pomocą poczty elektronicznej, pisząc na adres: </w:t>
      </w:r>
    </w:p>
    <w:p w14:paraId="5664ABFB" w14:textId="77777777" w:rsidR="00994D28" w:rsidRPr="00251E0B" w:rsidRDefault="00994D28" w:rsidP="00994D28">
      <w:pPr>
        <w:pStyle w:val="Akapitzlist"/>
        <w:numPr>
          <w:ilvl w:val="0"/>
          <w:numId w:val="8"/>
        </w:numPr>
        <w:spacing w:after="0" w:line="240" w:lineRule="auto"/>
        <w:rPr>
          <w:rFonts w:eastAsia="Times New Roman"/>
          <w:sz w:val="24"/>
          <w:szCs w:val="24"/>
          <w:lang w:eastAsia="pl-PL"/>
        </w:rPr>
      </w:pPr>
      <w:r w:rsidRPr="00190CCB">
        <w:rPr>
          <w:rFonts w:eastAsia="Times New Roman" w:cs="Arial"/>
          <w:sz w:val="24"/>
          <w:szCs w:val="24"/>
          <w:lang w:eastAsia="pl-PL"/>
        </w:rPr>
        <w:t xml:space="preserve">Urząd Gminy  </w:t>
      </w:r>
      <w:hyperlink r:id="rId6" w:history="1">
        <w:r w:rsidRPr="00251E0B">
          <w:rPr>
            <w:rStyle w:val="Hipercze"/>
            <w:rFonts w:eastAsia="Times New Roman" w:cs="Arial"/>
            <w:color w:val="auto"/>
            <w:sz w:val="24"/>
            <w:szCs w:val="24"/>
            <w:u w:val="none"/>
            <w:lang w:eastAsia="pl-PL"/>
          </w:rPr>
          <w:t>Pleśna - gmina@plesna.pl</w:t>
        </w:r>
      </w:hyperlink>
    </w:p>
    <w:p w14:paraId="6F26B14B" w14:textId="77777777" w:rsidR="00994D28" w:rsidRPr="00251E0B" w:rsidRDefault="00994D28" w:rsidP="00994D28">
      <w:pPr>
        <w:pStyle w:val="Akapitzlist"/>
        <w:numPr>
          <w:ilvl w:val="0"/>
          <w:numId w:val="8"/>
        </w:numPr>
        <w:spacing w:after="0" w:line="240" w:lineRule="auto"/>
        <w:rPr>
          <w:rFonts w:eastAsia="Times New Roman"/>
          <w:sz w:val="24"/>
          <w:szCs w:val="24"/>
          <w:lang w:eastAsia="pl-PL"/>
        </w:rPr>
      </w:pPr>
      <w:r w:rsidRPr="00251E0B">
        <w:rPr>
          <w:sz w:val="24"/>
          <w:szCs w:val="24"/>
          <w:lang w:eastAsia="pl-PL"/>
        </w:rPr>
        <w:t xml:space="preserve"> </w:t>
      </w:r>
      <w:r w:rsidRPr="00251E0B">
        <w:rPr>
          <w:rFonts w:eastAsia="Times New Roman" w:cs="Arial"/>
          <w:sz w:val="24"/>
          <w:szCs w:val="24"/>
          <w:lang w:eastAsia="pl-PL"/>
        </w:rPr>
        <w:t xml:space="preserve">Inspektor ochrony danych </w:t>
      </w:r>
      <w:hyperlink r:id="rId7" w:history="1">
        <w:r w:rsidRPr="00251E0B">
          <w:rPr>
            <w:rStyle w:val="Hipercze"/>
            <w:rFonts w:eastAsia="Times New Roman" w:cs="Arial"/>
            <w:color w:val="auto"/>
            <w:sz w:val="24"/>
            <w:szCs w:val="24"/>
            <w:u w:val="none"/>
            <w:lang w:eastAsia="pl-PL"/>
          </w:rPr>
          <w:t>-iod@plesna.pl</w:t>
        </w:r>
      </w:hyperlink>
    </w:p>
    <w:p w14:paraId="3A6C86C7" w14:textId="77777777" w:rsidR="00994D28" w:rsidRPr="00190CCB" w:rsidRDefault="00994D28" w:rsidP="00994D28">
      <w:pPr>
        <w:pStyle w:val="Akapitzlist"/>
        <w:spacing w:after="0" w:line="240" w:lineRule="auto"/>
        <w:ind w:left="1004"/>
        <w:rPr>
          <w:rFonts w:eastAsia="Times New Roman" w:cs="Arial"/>
          <w:sz w:val="24"/>
          <w:szCs w:val="24"/>
          <w:lang w:eastAsia="pl-PL"/>
        </w:rPr>
      </w:pPr>
    </w:p>
    <w:p w14:paraId="707B55EF" w14:textId="77777777" w:rsidR="00994D28" w:rsidRPr="00190CCB" w:rsidRDefault="00994D28" w:rsidP="00994D28">
      <w:pPr>
        <w:pStyle w:val="Akapitzlist"/>
        <w:numPr>
          <w:ilvl w:val="0"/>
          <w:numId w:val="6"/>
        </w:numPr>
        <w:spacing w:after="0" w:line="240" w:lineRule="auto"/>
        <w:ind w:left="284"/>
        <w:rPr>
          <w:rFonts w:eastAsia="Times New Roman"/>
          <w:sz w:val="24"/>
          <w:szCs w:val="24"/>
          <w:lang w:eastAsia="pl-PL"/>
        </w:rPr>
      </w:pPr>
      <w:r w:rsidRPr="00190CCB">
        <w:rPr>
          <w:rFonts w:eastAsia="Times New Roman" w:cs="Arial"/>
          <w:sz w:val="24"/>
          <w:szCs w:val="24"/>
          <w:lang w:eastAsia="pl-PL"/>
        </w:rPr>
        <w:t>Informuję ponadto, że przysługuje Pani/Panu prawo wniesienia skargi do organu nadzorczego zajmującego się ochroną danych osobowych w Polsce, tj. Prezes Urzędu Ochrony Danych Osobowych.</w:t>
      </w:r>
    </w:p>
    <w:p w14:paraId="469CA344" w14:textId="77777777" w:rsidR="00994D28" w:rsidRPr="00190CCB" w:rsidRDefault="00994D28" w:rsidP="00994D28">
      <w:pPr>
        <w:pStyle w:val="Akapitzlist"/>
        <w:numPr>
          <w:ilvl w:val="0"/>
          <w:numId w:val="6"/>
        </w:numPr>
        <w:spacing w:after="0" w:line="240" w:lineRule="auto"/>
        <w:ind w:left="284"/>
        <w:rPr>
          <w:rFonts w:eastAsia="Times New Roman"/>
          <w:sz w:val="24"/>
          <w:szCs w:val="24"/>
          <w:lang w:eastAsia="pl-PL"/>
        </w:rPr>
      </w:pPr>
      <w:r w:rsidRPr="00190CCB">
        <w:rPr>
          <w:rFonts w:eastAsia="Times New Roman" w:cs="Arial"/>
          <w:sz w:val="24"/>
          <w:szCs w:val="24"/>
          <w:lang w:eastAsia="pl-PL"/>
        </w:rPr>
        <w:t>Pani/Pana dane osobowe będą przechowywane przez Urząd przez okres realizacji celów w zakresie, w którym Urząd te dane przetwarza lub przez okres konieczny dla zabezpieczenia dochodzenia ewentualnych roszczeń lub obrony przed nimi oraz spełnienia obowiązków wynikających z przepisów prawa.</w:t>
      </w:r>
    </w:p>
    <w:p w14:paraId="023041D9" w14:textId="77777777" w:rsidR="00994D28" w:rsidRPr="00190CCB" w:rsidRDefault="00994D28" w:rsidP="00994D28">
      <w:pPr>
        <w:jc w:val="right"/>
        <w:rPr>
          <w:rFonts w:cs="Arial"/>
          <w:sz w:val="24"/>
          <w:szCs w:val="24"/>
        </w:rPr>
      </w:pPr>
    </w:p>
    <w:p w14:paraId="105AC2A7" w14:textId="77777777" w:rsidR="00994D28" w:rsidRPr="00190CCB" w:rsidRDefault="00994D28" w:rsidP="00994D28">
      <w:pPr>
        <w:jc w:val="right"/>
        <w:rPr>
          <w:rFonts w:cs="Arial"/>
          <w:sz w:val="24"/>
          <w:szCs w:val="24"/>
        </w:rPr>
      </w:pPr>
    </w:p>
    <w:p w14:paraId="04EA4994" w14:textId="77777777" w:rsidR="00994D28" w:rsidRPr="00190CCB" w:rsidRDefault="00994D28" w:rsidP="00994D28">
      <w:pPr>
        <w:jc w:val="right"/>
        <w:rPr>
          <w:rFonts w:cs="Arial"/>
          <w:sz w:val="24"/>
          <w:szCs w:val="24"/>
        </w:rPr>
      </w:pPr>
    </w:p>
    <w:p w14:paraId="2B157321" w14:textId="77777777" w:rsidR="00994D28" w:rsidRPr="00190CCB" w:rsidRDefault="00994D28" w:rsidP="00994D28">
      <w:pPr>
        <w:jc w:val="right"/>
        <w:rPr>
          <w:rFonts w:cs="Arial"/>
          <w:sz w:val="24"/>
          <w:szCs w:val="24"/>
        </w:rPr>
      </w:pPr>
      <w:r w:rsidRPr="00190CCB">
        <w:rPr>
          <w:rFonts w:cs="Arial"/>
          <w:sz w:val="24"/>
          <w:szCs w:val="24"/>
        </w:rPr>
        <w:t>miejscowość, data, podpis wnioskodawcy</w:t>
      </w:r>
      <w:r w:rsidRPr="00190CCB">
        <w:rPr>
          <w:rFonts w:cs="Arial"/>
          <w:sz w:val="24"/>
          <w:szCs w:val="24"/>
        </w:rPr>
        <w:br/>
      </w:r>
      <w:r w:rsidRPr="00190CCB">
        <w:rPr>
          <w:rFonts w:cs="Arial"/>
          <w:sz w:val="24"/>
          <w:szCs w:val="24"/>
        </w:rPr>
        <w:br/>
      </w:r>
    </w:p>
    <w:p w14:paraId="70EE93F3" w14:textId="77777777" w:rsidR="00994D28" w:rsidRPr="00190CCB" w:rsidRDefault="00994D28" w:rsidP="00994D28">
      <w:pPr>
        <w:spacing w:line="360" w:lineRule="auto"/>
        <w:rPr>
          <w:rFonts w:cs="Arial"/>
          <w:sz w:val="24"/>
          <w:szCs w:val="24"/>
        </w:rPr>
      </w:pPr>
      <w:r w:rsidRPr="00190CCB">
        <w:rPr>
          <w:rFonts w:cs="Arial"/>
          <w:sz w:val="24"/>
          <w:szCs w:val="24"/>
        </w:rPr>
        <w:t>Adnotacje urzędowe:</w:t>
      </w:r>
    </w:p>
    <w:p w14:paraId="7FE392F5" w14:textId="0BAEBEC0" w:rsidR="00B61847" w:rsidRPr="00994D28" w:rsidRDefault="00994D28" w:rsidP="00994D28">
      <w:r w:rsidRPr="00190CCB">
        <w:rPr>
          <w:rFonts w:cs="Arial"/>
          <w:sz w:val="24"/>
          <w:szCs w:val="24"/>
        </w:rPr>
        <w:t>Ustalony termin spotkania:</w:t>
      </w:r>
      <w:r w:rsidRPr="00190CCB">
        <w:rPr>
          <w:rFonts w:cs="Arial"/>
          <w:sz w:val="24"/>
          <w:szCs w:val="24"/>
        </w:rPr>
        <w:br/>
        <w:t>Usługę świadczyć będzie:</w:t>
      </w:r>
      <w:r w:rsidRPr="00190CCB">
        <w:rPr>
          <w:rFonts w:cs="Arial"/>
          <w:sz w:val="24"/>
          <w:szCs w:val="24"/>
        </w:rPr>
        <w:br/>
        <w:t>Uwagi:</w:t>
      </w:r>
      <w:r w:rsidRPr="00190CCB">
        <w:rPr>
          <w:rFonts w:cs="Arial"/>
          <w:sz w:val="24"/>
          <w:szCs w:val="24"/>
        </w:rPr>
        <w:br/>
        <w:t>Data i podpis pracownika Urzędu:</w:t>
      </w:r>
    </w:p>
    <w:sectPr w:rsidR="00B61847" w:rsidRPr="00994D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56119"/>
    <w:multiLevelType w:val="hybridMultilevel"/>
    <w:tmpl w:val="4BFC7D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8B46DDA"/>
    <w:multiLevelType w:val="hybridMultilevel"/>
    <w:tmpl w:val="33661CC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1DD93D99"/>
    <w:multiLevelType w:val="hybridMultilevel"/>
    <w:tmpl w:val="A6ACAB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90625A"/>
    <w:multiLevelType w:val="hybridMultilevel"/>
    <w:tmpl w:val="B58C61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E554AF"/>
    <w:multiLevelType w:val="hybridMultilevel"/>
    <w:tmpl w:val="870E94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3C406D4"/>
    <w:multiLevelType w:val="hybridMultilevel"/>
    <w:tmpl w:val="55D0A5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7BD6BD4"/>
    <w:multiLevelType w:val="hybridMultilevel"/>
    <w:tmpl w:val="CB2A8D7A"/>
    <w:lvl w:ilvl="0" w:tplc="04150001">
      <w:start w:val="1"/>
      <w:numFmt w:val="bullet"/>
      <w:lvlText w:val=""/>
      <w:lvlJc w:val="left"/>
      <w:pPr>
        <w:ind w:left="765" w:hanging="360"/>
      </w:pPr>
      <w:rPr>
        <w:rFonts w:ascii="Symbol" w:hAnsi="Symbol"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 w15:restartNumberingAfterBreak="0">
    <w:nsid w:val="65ED0E5C"/>
    <w:multiLevelType w:val="hybridMultilevel"/>
    <w:tmpl w:val="207A35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6BC4FAA"/>
    <w:multiLevelType w:val="hybridMultilevel"/>
    <w:tmpl w:val="D2FA6E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2"/>
  </w:num>
  <w:num w:numId="5">
    <w:abstractNumId w:val="6"/>
  </w:num>
  <w:num w:numId="6">
    <w:abstractNumId w:val="4"/>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924"/>
    <w:rsid w:val="00251E0B"/>
    <w:rsid w:val="00893924"/>
    <w:rsid w:val="00994D28"/>
    <w:rsid w:val="00B618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FD264"/>
  <w15:chartTrackingRefBased/>
  <w15:docId w15:val="{4CEC206C-9D14-40F3-B46E-1710E5E04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4D28"/>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994D28"/>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unhideWhenUsed/>
    <w:qFormat/>
    <w:rsid w:val="00994D28"/>
    <w:pPr>
      <w:keepNext/>
      <w:keepLines/>
      <w:spacing w:before="200" w:after="0"/>
      <w:outlineLvl w:val="1"/>
    </w:pPr>
    <w:rPr>
      <w:rFonts w:ascii="Cambria" w:eastAsia="Times New Roman"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94D28"/>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uiPriority w:val="9"/>
    <w:rsid w:val="00994D28"/>
    <w:rPr>
      <w:rFonts w:ascii="Cambria" w:eastAsia="Times New Roman" w:hAnsi="Cambria" w:cs="Times New Roman"/>
      <w:b/>
      <w:bCs/>
      <w:color w:val="4F81BD"/>
      <w:sz w:val="26"/>
      <w:szCs w:val="26"/>
    </w:rPr>
  </w:style>
  <w:style w:type="character" w:styleId="Hipercze">
    <w:name w:val="Hyperlink"/>
    <w:uiPriority w:val="99"/>
    <w:unhideWhenUsed/>
    <w:rsid w:val="00994D28"/>
    <w:rPr>
      <w:color w:val="0000FF"/>
      <w:u w:val="single"/>
    </w:rPr>
  </w:style>
  <w:style w:type="paragraph" w:styleId="Akapitzlist">
    <w:name w:val="List Paragraph"/>
    <w:basedOn w:val="Normalny"/>
    <w:uiPriority w:val="34"/>
    <w:qFormat/>
    <w:rsid w:val="00994D28"/>
    <w:pPr>
      <w:ind w:left="720"/>
      <w:contextualSpacing/>
    </w:pPr>
  </w:style>
  <w:style w:type="paragraph" w:styleId="NormalnyWeb">
    <w:name w:val="Normal (Web)"/>
    <w:basedOn w:val="Normalny"/>
    <w:uiPriority w:val="99"/>
    <w:unhideWhenUsed/>
    <w:rsid w:val="00994D28"/>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plesn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e&#347;na%20-%20gmina@plesna.pl" TargetMode="External"/><Relationship Id="rId5" Type="http://schemas.openxmlformats.org/officeDocument/2006/relationships/hyperlink" Target="mailto:iod@plesna.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856</Words>
  <Characters>5139</Characters>
  <Application>Microsoft Office Word</Application>
  <DocSecurity>0</DocSecurity>
  <Lines>42</Lines>
  <Paragraphs>11</Paragraphs>
  <ScaleCrop>false</ScaleCrop>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2021-04-16T11:31:00Z</dcterms:created>
  <dcterms:modified xsi:type="dcterms:W3CDTF">2021-04-16T11:36:00Z</dcterms:modified>
</cp:coreProperties>
</file>