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0D5A6" w14:textId="3C585FA8" w:rsidR="0011039C" w:rsidRPr="00D42837" w:rsidRDefault="00680EA9" w:rsidP="00680EA9">
      <w:pPr>
        <w:pStyle w:val="Standard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Projekt umowy                                                                                                                 </w:t>
      </w:r>
      <w:r w:rsidR="00950D86" w:rsidRPr="00D42837">
        <w:rPr>
          <w:rFonts w:asciiTheme="minorHAnsi" w:hAnsiTheme="minorHAnsi" w:cstheme="minorHAnsi"/>
          <w:b/>
        </w:rPr>
        <w:t xml:space="preserve"> </w:t>
      </w:r>
      <w:r w:rsidR="0011039C" w:rsidRPr="00D42837">
        <w:rPr>
          <w:rFonts w:asciiTheme="minorHAnsi" w:hAnsiTheme="minorHAnsi" w:cstheme="minorHAnsi"/>
          <w:b/>
        </w:rPr>
        <w:t>Załącznik nr 2</w:t>
      </w:r>
    </w:p>
    <w:p w14:paraId="2E90E785" w14:textId="77777777" w:rsidR="0011039C" w:rsidRPr="00D42837" w:rsidRDefault="00F45B84" w:rsidP="0011039C">
      <w:pPr>
        <w:pStyle w:val="Tytu"/>
        <w:tabs>
          <w:tab w:val="center" w:pos="4819"/>
          <w:tab w:val="right" w:pos="9638"/>
        </w:tabs>
        <w:rPr>
          <w:rFonts w:asciiTheme="minorHAnsi" w:hAnsiTheme="minorHAnsi" w:cstheme="minorHAnsi"/>
          <w:sz w:val="24"/>
          <w:szCs w:val="24"/>
        </w:rPr>
      </w:pPr>
      <w:r w:rsidRPr="00D42837">
        <w:rPr>
          <w:rFonts w:asciiTheme="minorHAnsi" w:hAnsiTheme="minorHAnsi" w:cstheme="minorHAnsi"/>
          <w:sz w:val="24"/>
          <w:szCs w:val="24"/>
        </w:rPr>
        <w:t>UMOWA nr …………………</w:t>
      </w:r>
    </w:p>
    <w:p w14:paraId="080EA539" w14:textId="77777777" w:rsidR="0011039C" w:rsidRPr="00D42837" w:rsidRDefault="0011039C" w:rsidP="0011039C">
      <w:pPr>
        <w:jc w:val="both"/>
        <w:rPr>
          <w:rFonts w:cstheme="minorHAnsi"/>
          <w:sz w:val="24"/>
          <w:szCs w:val="24"/>
        </w:rPr>
      </w:pPr>
      <w:r w:rsidRPr="00D42837">
        <w:rPr>
          <w:rFonts w:cstheme="minorHAnsi"/>
          <w:sz w:val="24"/>
          <w:szCs w:val="24"/>
        </w:rPr>
        <w:t>zawarta w dniu …………………………..</w:t>
      </w:r>
      <w:r w:rsidRPr="00D42837">
        <w:rPr>
          <w:rFonts w:cstheme="minorHAnsi"/>
          <w:b/>
          <w:sz w:val="24"/>
          <w:szCs w:val="24"/>
        </w:rPr>
        <w:t xml:space="preserve"> r.</w:t>
      </w:r>
      <w:r w:rsidRPr="00D42837">
        <w:rPr>
          <w:rFonts w:cstheme="minorHAnsi"/>
          <w:sz w:val="24"/>
          <w:szCs w:val="24"/>
        </w:rPr>
        <w:t xml:space="preserve"> w </w:t>
      </w:r>
      <w:r w:rsidR="00F45B84" w:rsidRPr="00D42837">
        <w:rPr>
          <w:rFonts w:cstheme="minorHAnsi"/>
          <w:sz w:val="24"/>
          <w:szCs w:val="24"/>
        </w:rPr>
        <w:t>Kalwarii Zebrzydowskiej</w:t>
      </w:r>
      <w:r w:rsidRPr="00D42837">
        <w:rPr>
          <w:rFonts w:cstheme="minorHAnsi"/>
          <w:sz w:val="24"/>
          <w:szCs w:val="24"/>
        </w:rPr>
        <w:t xml:space="preserve">, </w:t>
      </w:r>
    </w:p>
    <w:p w14:paraId="34E52F42" w14:textId="56DD8684" w:rsidR="00F45B84" w:rsidRPr="00D42837" w:rsidRDefault="0011039C" w:rsidP="0011039C">
      <w:pPr>
        <w:jc w:val="both"/>
        <w:rPr>
          <w:rFonts w:cstheme="minorHAnsi"/>
          <w:sz w:val="24"/>
          <w:szCs w:val="24"/>
        </w:rPr>
      </w:pPr>
      <w:r w:rsidRPr="00D42837">
        <w:rPr>
          <w:rFonts w:cstheme="minorHAnsi"/>
          <w:sz w:val="24"/>
          <w:szCs w:val="24"/>
        </w:rPr>
        <w:t xml:space="preserve">pomiędzy </w:t>
      </w:r>
      <w:r w:rsidRPr="00D42837">
        <w:rPr>
          <w:rFonts w:cstheme="minorHAnsi"/>
          <w:b/>
          <w:bCs/>
          <w:sz w:val="24"/>
          <w:szCs w:val="24"/>
        </w:rPr>
        <w:t xml:space="preserve">Gminą </w:t>
      </w:r>
      <w:r w:rsidR="00F45B84" w:rsidRPr="00D42837">
        <w:rPr>
          <w:rFonts w:cstheme="minorHAnsi"/>
          <w:b/>
          <w:bCs/>
          <w:sz w:val="24"/>
          <w:szCs w:val="24"/>
        </w:rPr>
        <w:t>Kalwaria Zebrzydowska</w:t>
      </w:r>
      <w:r w:rsidRPr="00D42837">
        <w:rPr>
          <w:rFonts w:cstheme="minorHAnsi"/>
          <w:b/>
          <w:bCs/>
          <w:sz w:val="24"/>
          <w:szCs w:val="24"/>
        </w:rPr>
        <w:t xml:space="preserve">, </w:t>
      </w:r>
      <w:r w:rsidRPr="00D42837">
        <w:rPr>
          <w:rFonts w:cstheme="minorHAnsi"/>
          <w:sz w:val="24"/>
          <w:szCs w:val="24"/>
        </w:rPr>
        <w:t xml:space="preserve">ul. </w:t>
      </w:r>
      <w:r w:rsidR="00F45B84" w:rsidRPr="00D42837">
        <w:rPr>
          <w:rFonts w:cstheme="minorHAnsi"/>
          <w:sz w:val="24"/>
          <w:szCs w:val="24"/>
        </w:rPr>
        <w:t>Adama Mickiewicza 7</w:t>
      </w:r>
      <w:r w:rsidRPr="00D42837">
        <w:rPr>
          <w:rFonts w:cstheme="minorHAnsi"/>
          <w:sz w:val="24"/>
          <w:szCs w:val="24"/>
        </w:rPr>
        <w:t xml:space="preserve">, </w:t>
      </w:r>
      <w:r w:rsidR="00F45B84" w:rsidRPr="00D42837">
        <w:rPr>
          <w:rFonts w:cstheme="minorHAnsi"/>
          <w:sz w:val="24"/>
          <w:szCs w:val="24"/>
        </w:rPr>
        <w:t>34-130 Kalwaria Zebrzydowska</w:t>
      </w:r>
      <w:r w:rsidRPr="00D42837">
        <w:rPr>
          <w:rFonts w:cstheme="minorHAnsi"/>
          <w:sz w:val="24"/>
          <w:szCs w:val="24"/>
        </w:rPr>
        <w:t xml:space="preserve">, NIP </w:t>
      </w:r>
      <w:r w:rsidR="00F45B84" w:rsidRPr="00D42837">
        <w:rPr>
          <w:rFonts w:cstheme="minorHAnsi"/>
          <w:sz w:val="24"/>
          <w:szCs w:val="24"/>
        </w:rPr>
        <w:t>551 115 818 82</w:t>
      </w:r>
      <w:r w:rsidRPr="00D42837">
        <w:rPr>
          <w:rFonts w:cstheme="minorHAnsi"/>
          <w:sz w:val="24"/>
          <w:szCs w:val="24"/>
        </w:rPr>
        <w:t xml:space="preserve">, REGON </w:t>
      </w:r>
      <w:r w:rsidR="0070436D" w:rsidRPr="00D42837">
        <w:rPr>
          <w:rFonts w:cstheme="minorHAnsi"/>
          <w:sz w:val="24"/>
          <w:szCs w:val="24"/>
        </w:rPr>
        <w:t xml:space="preserve">072 182 060, </w:t>
      </w:r>
      <w:r w:rsidRPr="00D42837">
        <w:rPr>
          <w:rFonts w:cstheme="minorHAnsi"/>
          <w:sz w:val="24"/>
          <w:szCs w:val="24"/>
        </w:rPr>
        <w:t xml:space="preserve"> reprezentowaną przez</w:t>
      </w:r>
      <w:r w:rsidR="00F45B84" w:rsidRPr="00D42837">
        <w:rPr>
          <w:rFonts w:cstheme="minorHAnsi"/>
          <w:sz w:val="24"/>
          <w:szCs w:val="24"/>
        </w:rPr>
        <w:t>:</w:t>
      </w:r>
    </w:p>
    <w:p w14:paraId="5752CF9E" w14:textId="77777777" w:rsidR="0011039C" w:rsidRPr="00D42837" w:rsidRDefault="00F45B84" w:rsidP="0011039C">
      <w:pPr>
        <w:jc w:val="both"/>
        <w:rPr>
          <w:rFonts w:cstheme="minorHAnsi"/>
          <w:sz w:val="24"/>
          <w:szCs w:val="24"/>
        </w:rPr>
      </w:pPr>
      <w:r w:rsidRPr="00D42837">
        <w:rPr>
          <w:rFonts w:cstheme="minorHAnsi"/>
          <w:b/>
          <w:bCs/>
          <w:sz w:val="24"/>
          <w:szCs w:val="24"/>
        </w:rPr>
        <w:t>dr</w:t>
      </w:r>
      <w:r w:rsidRPr="00D42837">
        <w:rPr>
          <w:rFonts w:cstheme="minorHAnsi"/>
          <w:sz w:val="24"/>
          <w:szCs w:val="24"/>
        </w:rPr>
        <w:t xml:space="preserve"> </w:t>
      </w:r>
      <w:r w:rsidRPr="00D42837">
        <w:rPr>
          <w:rFonts w:cstheme="minorHAnsi"/>
          <w:b/>
          <w:sz w:val="24"/>
          <w:szCs w:val="24"/>
        </w:rPr>
        <w:t xml:space="preserve">hab. Inż. Augustyna </w:t>
      </w:r>
      <w:proofErr w:type="spellStart"/>
      <w:r w:rsidRPr="00D42837">
        <w:rPr>
          <w:rFonts w:cstheme="minorHAnsi"/>
          <w:b/>
          <w:sz w:val="24"/>
          <w:szCs w:val="24"/>
        </w:rPr>
        <w:t>Ormantego</w:t>
      </w:r>
      <w:proofErr w:type="spellEnd"/>
      <w:r w:rsidRPr="00D42837">
        <w:rPr>
          <w:rFonts w:cstheme="minorHAnsi"/>
          <w:b/>
          <w:sz w:val="24"/>
          <w:szCs w:val="24"/>
        </w:rPr>
        <w:t xml:space="preserve"> -  Burmistrza Miasta Kalwarii Zebrzydowska</w:t>
      </w:r>
      <w:r w:rsidR="0011039C" w:rsidRPr="00D42837">
        <w:rPr>
          <w:rFonts w:cstheme="minorHAnsi"/>
          <w:b/>
          <w:sz w:val="24"/>
          <w:szCs w:val="24"/>
        </w:rPr>
        <w:t xml:space="preserve">, </w:t>
      </w:r>
    </w:p>
    <w:p w14:paraId="1EF3B5AB" w14:textId="77777777" w:rsidR="0011039C" w:rsidRPr="00D42837" w:rsidRDefault="0011039C" w:rsidP="0011039C">
      <w:pPr>
        <w:jc w:val="both"/>
        <w:rPr>
          <w:rFonts w:cstheme="minorHAnsi"/>
          <w:b/>
          <w:sz w:val="24"/>
          <w:szCs w:val="24"/>
        </w:rPr>
      </w:pPr>
      <w:r w:rsidRPr="00D42837">
        <w:rPr>
          <w:rFonts w:cstheme="minorHAnsi"/>
          <w:sz w:val="24"/>
          <w:szCs w:val="24"/>
        </w:rPr>
        <w:t xml:space="preserve">przy kontrasygnacie </w:t>
      </w:r>
      <w:r w:rsidR="00F45B84" w:rsidRPr="00D42837">
        <w:rPr>
          <w:rFonts w:cstheme="minorHAnsi"/>
          <w:b/>
          <w:sz w:val="24"/>
          <w:szCs w:val="24"/>
        </w:rPr>
        <w:t>Małgorzaty Leśniak</w:t>
      </w:r>
      <w:r w:rsidRPr="00D42837">
        <w:rPr>
          <w:rFonts w:cstheme="minorHAnsi"/>
          <w:b/>
          <w:sz w:val="24"/>
          <w:szCs w:val="24"/>
        </w:rPr>
        <w:t xml:space="preserve"> – Skarbnika Gminy,</w:t>
      </w:r>
    </w:p>
    <w:p w14:paraId="068D2FBA" w14:textId="77777777" w:rsidR="0011039C" w:rsidRPr="00D42837" w:rsidRDefault="0011039C" w:rsidP="0011039C">
      <w:pPr>
        <w:spacing w:after="119"/>
        <w:jc w:val="both"/>
        <w:rPr>
          <w:rFonts w:cstheme="minorHAnsi"/>
          <w:sz w:val="24"/>
          <w:szCs w:val="24"/>
        </w:rPr>
      </w:pPr>
      <w:r w:rsidRPr="00D42837">
        <w:rPr>
          <w:rFonts w:cstheme="minorHAnsi"/>
          <w:sz w:val="24"/>
          <w:szCs w:val="24"/>
        </w:rPr>
        <w:t>zwaną dalej Zamawiającym,</w:t>
      </w:r>
    </w:p>
    <w:p w14:paraId="716C946F" w14:textId="77777777" w:rsidR="0011039C" w:rsidRPr="00D42837" w:rsidRDefault="0011039C" w:rsidP="0011039C">
      <w:pPr>
        <w:shd w:val="clear" w:color="auto" w:fill="FFFFFF"/>
        <w:snapToGrid w:val="0"/>
        <w:spacing w:after="120"/>
        <w:ind w:right="-40"/>
        <w:rPr>
          <w:rFonts w:cstheme="minorHAnsi"/>
          <w:b/>
          <w:bCs/>
          <w:sz w:val="24"/>
          <w:szCs w:val="24"/>
        </w:rPr>
      </w:pPr>
      <w:r w:rsidRPr="00D42837">
        <w:rPr>
          <w:rFonts w:cstheme="minorHAnsi"/>
          <w:sz w:val="24"/>
          <w:szCs w:val="24"/>
        </w:rPr>
        <w:t>a</w:t>
      </w:r>
      <w:r w:rsidRPr="00D42837">
        <w:rPr>
          <w:rFonts w:cstheme="minorHAnsi"/>
          <w:bCs/>
          <w:sz w:val="24"/>
          <w:szCs w:val="24"/>
        </w:rPr>
        <w:t>:</w:t>
      </w:r>
    </w:p>
    <w:p w14:paraId="6D876A6C" w14:textId="09C3F303" w:rsidR="0011039C" w:rsidRPr="00D42837" w:rsidRDefault="0011039C" w:rsidP="0011039C">
      <w:pPr>
        <w:shd w:val="clear" w:color="auto" w:fill="FFFFFF"/>
        <w:snapToGrid w:val="0"/>
        <w:spacing w:after="240"/>
        <w:ind w:right="-40"/>
        <w:jc w:val="both"/>
        <w:rPr>
          <w:rFonts w:eastAsia="Calibri" w:cstheme="minorHAnsi"/>
          <w:b/>
          <w:spacing w:val="-1"/>
          <w:sz w:val="24"/>
          <w:szCs w:val="24"/>
        </w:rPr>
      </w:pPr>
      <w:r w:rsidRPr="00D42837">
        <w:rPr>
          <w:rFonts w:eastAsia="Calibri" w:cstheme="minorHAnsi"/>
          <w:b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7F0A9410" w14:textId="157F0548" w:rsidR="00983FB9" w:rsidRPr="00D42837" w:rsidRDefault="0011039C" w:rsidP="0011039C">
      <w:pPr>
        <w:spacing w:after="119"/>
        <w:jc w:val="both"/>
        <w:rPr>
          <w:rFonts w:cstheme="minorHAnsi"/>
          <w:sz w:val="24"/>
          <w:szCs w:val="24"/>
        </w:rPr>
      </w:pPr>
      <w:r w:rsidRPr="00D42837">
        <w:rPr>
          <w:rFonts w:cstheme="minorHAnsi"/>
          <w:sz w:val="24"/>
          <w:szCs w:val="24"/>
        </w:rPr>
        <w:t>zwanym dalej Wykonawcą,</w:t>
      </w:r>
    </w:p>
    <w:p w14:paraId="6DFE83AC" w14:textId="77777777" w:rsidR="009B693B" w:rsidRPr="00D42837" w:rsidRDefault="009B693B" w:rsidP="009B69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42837">
        <w:rPr>
          <w:rFonts w:cstheme="minorHAnsi"/>
          <w:bCs/>
          <w:sz w:val="24"/>
          <w:szCs w:val="24"/>
        </w:rPr>
        <w:t xml:space="preserve">Zamawiający oświadcza, iż zadanie, o którym mowa w § 1 umowy współfinansowane </w:t>
      </w:r>
      <w:r w:rsidRPr="00D42837">
        <w:rPr>
          <w:rFonts w:cstheme="minorHAnsi"/>
          <w:bCs/>
          <w:sz w:val="24"/>
          <w:szCs w:val="24"/>
        </w:rPr>
        <w:br/>
      </w:r>
      <w:r w:rsidRPr="00D42837">
        <w:rPr>
          <w:rFonts w:cstheme="minorHAnsi"/>
          <w:sz w:val="24"/>
          <w:szCs w:val="24"/>
        </w:rPr>
        <w:t>ze środków PROW na lata 2014-2020 w ramach poddziałania „Wsparcie inwestycji związanych z tworzeniem, ulepszeniem lub rozbudową wszystkich rodzajów małej infrastruktury, w tym inwestycji w energię odnawialną i w oszczędzanie energii” dla operacji typu „Gospodarka wodno-ściekowa”.</w:t>
      </w:r>
    </w:p>
    <w:p w14:paraId="44FA68DB" w14:textId="55958142" w:rsidR="009B693B" w:rsidRPr="00D42837" w:rsidRDefault="009B693B" w:rsidP="0011039C">
      <w:pPr>
        <w:spacing w:after="119"/>
        <w:jc w:val="both"/>
        <w:rPr>
          <w:rFonts w:cstheme="minorHAnsi"/>
          <w:sz w:val="24"/>
          <w:szCs w:val="24"/>
        </w:rPr>
      </w:pPr>
    </w:p>
    <w:p w14:paraId="30FA489E" w14:textId="77777777" w:rsidR="0011039C" w:rsidRPr="00D42837" w:rsidRDefault="0011039C" w:rsidP="0011039C">
      <w:pPr>
        <w:pStyle w:val="Tekstpodstawowy"/>
        <w:spacing w:before="120" w:after="62"/>
        <w:jc w:val="center"/>
        <w:rPr>
          <w:rFonts w:asciiTheme="minorHAnsi" w:hAnsiTheme="minorHAnsi" w:cstheme="minorHAnsi"/>
        </w:rPr>
      </w:pPr>
      <w:r w:rsidRPr="00D42837">
        <w:rPr>
          <w:rFonts w:asciiTheme="minorHAnsi" w:hAnsiTheme="minorHAnsi" w:cstheme="minorHAnsi"/>
        </w:rPr>
        <w:t>§ 1</w:t>
      </w:r>
    </w:p>
    <w:p w14:paraId="312A4041" w14:textId="77777777" w:rsidR="009B693B" w:rsidRPr="00D42837" w:rsidRDefault="0011039C" w:rsidP="0070436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4"/>
          <w:szCs w:val="24"/>
          <w:shd w:val="clear" w:color="auto" w:fill="FFFFFF"/>
        </w:rPr>
      </w:pPr>
      <w:r w:rsidRPr="00D42837">
        <w:rPr>
          <w:rFonts w:cstheme="minorHAnsi"/>
          <w:sz w:val="24"/>
          <w:szCs w:val="24"/>
        </w:rPr>
        <w:t xml:space="preserve">Zamawiający zleca, a Wykonawca przyjmuje na siebie obowiązek pełnienia w pełnym zakresie nadzoru inwestorskiego w branży </w:t>
      </w:r>
    </w:p>
    <w:p w14:paraId="0CC0AD11" w14:textId="1FF0C82C" w:rsidR="00983FB9" w:rsidRPr="00D42837" w:rsidRDefault="009B693B" w:rsidP="0070436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4"/>
          <w:szCs w:val="24"/>
          <w:shd w:val="clear" w:color="auto" w:fill="FFFFFF"/>
        </w:rPr>
      </w:pPr>
      <w:r w:rsidRPr="00D42837">
        <w:rPr>
          <w:rFonts w:cstheme="minorHAnsi"/>
          <w:sz w:val="24"/>
          <w:szCs w:val="24"/>
        </w:rPr>
        <w:t xml:space="preserve">Sanitarnej </w:t>
      </w:r>
      <w:r w:rsidR="001E0588" w:rsidRPr="00D42837">
        <w:rPr>
          <w:rFonts w:cstheme="minorHAnsi"/>
          <w:sz w:val="24"/>
          <w:szCs w:val="24"/>
        </w:rPr>
        <w:t xml:space="preserve">/ </w:t>
      </w:r>
      <w:r w:rsidR="00F45B84" w:rsidRPr="00D42837">
        <w:rPr>
          <w:rFonts w:cstheme="minorHAnsi"/>
          <w:sz w:val="24"/>
          <w:szCs w:val="24"/>
        </w:rPr>
        <w:t xml:space="preserve">elektrycznej </w:t>
      </w:r>
      <w:r w:rsidR="0011039C" w:rsidRPr="00D42837">
        <w:rPr>
          <w:rFonts w:cstheme="minorHAnsi"/>
          <w:bCs/>
          <w:sz w:val="24"/>
          <w:szCs w:val="24"/>
          <w:shd w:val="clear" w:color="auto" w:fill="FFFFFF"/>
        </w:rPr>
        <w:t>nad realizacją zadania i</w:t>
      </w:r>
      <w:r w:rsidR="00983FB9" w:rsidRPr="00D42837">
        <w:rPr>
          <w:rFonts w:cstheme="minorHAnsi"/>
          <w:bCs/>
          <w:sz w:val="24"/>
          <w:szCs w:val="24"/>
          <w:shd w:val="clear" w:color="auto" w:fill="FFFFFF"/>
        </w:rPr>
        <w:t xml:space="preserve">nwestycyjnego </w:t>
      </w:r>
      <w:r w:rsidR="0011039C" w:rsidRPr="00D42837">
        <w:rPr>
          <w:rFonts w:cstheme="minorHAnsi"/>
          <w:bCs/>
          <w:sz w:val="24"/>
          <w:szCs w:val="24"/>
          <w:shd w:val="clear" w:color="auto" w:fill="FFFFFF"/>
        </w:rPr>
        <w:t>pn.</w:t>
      </w:r>
      <w:r w:rsidR="00983FB9" w:rsidRPr="00D42837">
        <w:rPr>
          <w:rFonts w:cstheme="minorHAnsi"/>
          <w:bCs/>
          <w:sz w:val="24"/>
          <w:szCs w:val="24"/>
          <w:shd w:val="clear" w:color="auto" w:fill="FFFFFF"/>
        </w:rPr>
        <w:t>:</w:t>
      </w:r>
    </w:p>
    <w:p w14:paraId="602B097E" w14:textId="75D8C474" w:rsidR="00726E52" w:rsidRPr="00D42837" w:rsidRDefault="0011039C" w:rsidP="00EC316A">
      <w:p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</w:rPr>
      </w:pPr>
      <w:r w:rsidRPr="00D42837">
        <w:rPr>
          <w:rFonts w:cstheme="minorHAnsi"/>
          <w:bCs/>
          <w:sz w:val="24"/>
          <w:szCs w:val="24"/>
          <w:shd w:val="clear" w:color="auto" w:fill="FFFFFF"/>
        </w:rPr>
        <w:t xml:space="preserve"> „</w:t>
      </w:r>
      <w:bookmarkStart w:id="0" w:name="_Hlk34391393"/>
      <w:bookmarkStart w:id="1" w:name="_Hlk34393109"/>
      <w:r w:rsidR="0070436D" w:rsidRPr="00D42837">
        <w:rPr>
          <w:rFonts w:cstheme="minorHAnsi"/>
          <w:b/>
          <w:bCs/>
          <w:i/>
          <w:iCs/>
          <w:sz w:val="24"/>
          <w:szCs w:val="24"/>
        </w:rPr>
        <w:t xml:space="preserve">Wykonanie usługi polegającej na </w:t>
      </w:r>
      <w:r w:rsidR="0070436D" w:rsidRPr="00D42837">
        <w:rPr>
          <w:rFonts w:cstheme="minorHAnsi"/>
          <w:b/>
          <w:bCs/>
          <w:i/>
          <w:iCs/>
          <w:sz w:val="24"/>
          <w:szCs w:val="24"/>
          <w:u w:val="single"/>
        </w:rPr>
        <w:t xml:space="preserve">pełnieniu nadzoru inwestorskiego branży sanitarnej                i elektrycznej </w:t>
      </w:r>
      <w:r w:rsidR="0070436D" w:rsidRPr="00D42837">
        <w:rPr>
          <w:rFonts w:cstheme="minorHAnsi"/>
          <w:b/>
          <w:bCs/>
          <w:i/>
          <w:iCs/>
          <w:sz w:val="24"/>
          <w:szCs w:val="24"/>
        </w:rPr>
        <w:t>dla zadania „Budowa przydomowych oczyszczalni ścieków na terenie gminy Kalwarii Zebrzydowskiej</w:t>
      </w:r>
      <w:bookmarkEnd w:id="0"/>
      <w:bookmarkEnd w:id="1"/>
      <w:r w:rsidR="0070436D" w:rsidRPr="00D42837">
        <w:rPr>
          <w:rFonts w:eastAsia="Times New Roman" w:cstheme="minorHAnsi"/>
          <w:b/>
          <w:bCs/>
          <w:i/>
          <w:iCs/>
          <w:sz w:val="24"/>
          <w:szCs w:val="24"/>
        </w:rPr>
        <w:t>” w systemie „zaprojektuj i wybuduj” w ilości 123 przydomowych oczyszczalni ścieków, na terenie Gminy Kalwaria Zebrzydowska.</w:t>
      </w:r>
    </w:p>
    <w:p w14:paraId="0A7A39EA" w14:textId="215E2333" w:rsidR="0011039C" w:rsidRPr="00D42837" w:rsidRDefault="0011039C" w:rsidP="0070436D">
      <w:pPr>
        <w:pStyle w:val="Akapitzlist"/>
        <w:numPr>
          <w:ilvl w:val="0"/>
          <w:numId w:val="15"/>
        </w:numPr>
        <w:suppressAutoHyphens/>
        <w:spacing w:before="60" w:after="60" w:line="240" w:lineRule="auto"/>
        <w:jc w:val="both"/>
        <w:rPr>
          <w:rFonts w:cstheme="minorHAnsi"/>
          <w:bCs/>
          <w:sz w:val="24"/>
          <w:szCs w:val="24"/>
        </w:rPr>
      </w:pPr>
      <w:r w:rsidRPr="00D42837">
        <w:rPr>
          <w:rFonts w:cstheme="minorHAnsi"/>
          <w:sz w:val="24"/>
          <w:szCs w:val="24"/>
        </w:rPr>
        <w:t xml:space="preserve">Wykonawca będzie wykonywał zamówienie przez osobę p. …………………………………, zwanego Inspektorem Nadzoru branży </w:t>
      </w:r>
      <w:r w:rsidR="0021642A" w:rsidRPr="00D42837">
        <w:rPr>
          <w:rFonts w:cstheme="minorHAnsi"/>
          <w:sz w:val="24"/>
          <w:szCs w:val="24"/>
        </w:rPr>
        <w:t xml:space="preserve">sanitarnej / </w:t>
      </w:r>
      <w:r w:rsidRPr="00D42837">
        <w:rPr>
          <w:rFonts w:cstheme="minorHAnsi"/>
          <w:sz w:val="24"/>
          <w:szCs w:val="24"/>
        </w:rPr>
        <w:t>elektrycznej.</w:t>
      </w:r>
    </w:p>
    <w:p w14:paraId="0E0C84CD" w14:textId="77777777" w:rsidR="0011039C" w:rsidRPr="00D42837" w:rsidRDefault="0011039C" w:rsidP="0011039C">
      <w:pPr>
        <w:pStyle w:val="Tekstpodstawowy"/>
        <w:spacing w:before="120" w:after="62"/>
        <w:jc w:val="center"/>
        <w:rPr>
          <w:rFonts w:asciiTheme="minorHAnsi" w:hAnsiTheme="minorHAnsi" w:cstheme="minorHAnsi"/>
        </w:rPr>
      </w:pPr>
      <w:r w:rsidRPr="00D42837">
        <w:rPr>
          <w:rFonts w:asciiTheme="minorHAnsi" w:hAnsiTheme="minorHAnsi" w:cstheme="minorHAnsi"/>
        </w:rPr>
        <w:t>§ 2</w:t>
      </w:r>
    </w:p>
    <w:p w14:paraId="114F6832" w14:textId="0138A972" w:rsidR="0011039C" w:rsidRPr="00D42837" w:rsidRDefault="001E0588" w:rsidP="0011039C">
      <w:pPr>
        <w:pStyle w:val="Tekstpodstawowy"/>
        <w:numPr>
          <w:ilvl w:val="0"/>
          <w:numId w:val="6"/>
        </w:numPr>
        <w:tabs>
          <w:tab w:val="clear" w:pos="360"/>
          <w:tab w:val="num" w:pos="284"/>
        </w:tabs>
        <w:spacing w:before="60" w:after="60"/>
        <w:ind w:left="284" w:hanging="284"/>
        <w:jc w:val="both"/>
        <w:rPr>
          <w:rFonts w:asciiTheme="minorHAnsi" w:hAnsiTheme="minorHAnsi" w:cstheme="minorHAnsi"/>
        </w:rPr>
      </w:pPr>
      <w:r w:rsidRPr="00D42837">
        <w:rPr>
          <w:rFonts w:asciiTheme="minorHAnsi" w:hAnsiTheme="minorHAnsi" w:cstheme="minorHAnsi"/>
        </w:rPr>
        <w:t>Wykonawca</w:t>
      </w:r>
      <w:r w:rsidR="0011039C" w:rsidRPr="00D42837">
        <w:rPr>
          <w:rFonts w:asciiTheme="minorHAnsi" w:hAnsiTheme="minorHAnsi" w:cstheme="minorHAnsi"/>
        </w:rPr>
        <w:t xml:space="preserve"> oświadcza, że Inspektor Nadzoru branży </w:t>
      </w:r>
      <w:r w:rsidR="0021642A" w:rsidRPr="00D42837">
        <w:rPr>
          <w:rFonts w:asciiTheme="minorHAnsi" w:hAnsiTheme="minorHAnsi" w:cstheme="minorHAnsi"/>
        </w:rPr>
        <w:t xml:space="preserve">sanitarnej / </w:t>
      </w:r>
      <w:r w:rsidR="0011039C" w:rsidRPr="00D42837">
        <w:rPr>
          <w:rFonts w:asciiTheme="minorHAnsi" w:hAnsiTheme="minorHAnsi" w:cstheme="minorHAnsi"/>
        </w:rPr>
        <w:t xml:space="preserve">elektrycznej posiada odpowiednie kwalifikacje i uprawnienia budowlane. </w:t>
      </w:r>
    </w:p>
    <w:p w14:paraId="37DF8525" w14:textId="15E6ACAB" w:rsidR="00333560" w:rsidRPr="00D42837" w:rsidRDefault="0052596D" w:rsidP="0052596D">
      <w:pPr>
        <w:pStyle w:val="Tekstpodstawowy"/>
        <w:numPr>
          <w:ilvl w:val="0"/>
          <w:numId w:val="6"/>
        </w:numPr>
        <w:tabs>
          <w:tab w:val="clear" w:pos="360"/>
          <w:tab w:val="num" w:pos="284"/>
        </w:tabs>
        <w:spacing w:before="60" w:after="60"/>
        <w:ind w:left="284" w:hanging="284"/>
        <w:jc w:val="both"/>
        <w:rPr>
          <w:rFonts w:asciiTheme="minorHAnsi" w:hAnsiTheme="minorHAnsi" w:cstheme="minorHAnsi"/>
        </w:rPr>
      </w:pPr>
      <w:r w:rsidRPr="00D42837">
        <w:rPr>
          <w:rFonts w:asciiTheme="minorHAnsi" w:hAnsiTheme="minorHAnsi" w:cstheme="minorHAnsi"/>
        </w:rPr>
        <w:t xml:space="preserve">1 </w:t>
      </w:r>
      <w:bookmarkStart w:id="2" w:name="_Hlk62129013"/>
      <w:r w:rsidR="001E0588" w:rsidRPr="00D42837">
        <w:rPr>
          <w:rFonts w:asciiTheme="minorHAnsi" w:hAnsiTheme="minorHAnsi" w:cstheme="minorHAnsi"/>
        </w:rPr>
        <w:t>Wykonawca</w:t>
      </w:r>
      <w:r w:rsidR="0011039C" w:rsidRPr="00D42837">
        <w:rPr>
          <w:rFonts w:asciiTheme="minorHAnsi" w:hAnsiTheme="minorHAnsi" w:cstheme="minorHAnsi"/>
        </w:rPr>
        <w:t xml:space="preserve"> oświadcza, że Inspektor Nadzoru branży </w:t>
      </w:r>
      <w:r w:rsidR="0085394B" w:rsidRPr="00D42837">
        <w:rPr>
          <w:rFonts w:asciiTheme="minorHAnsi" w:hAnsiTheme="minorHAnsi" w:cstheme="minorHAnsi"/>
        </w:rPr>
        <w:t>sanitarnej</w:t>
      </w:r>
      <w:r w:rsidR="0011039C" w:rsidRPr="00D42837">
        <w:rPr>
          <w:rFonts w:asciiTheme="minorHAnsi" w:hAnsiTheme="minorHAnsi" w:cstheme="minorHAnsi"/>
        </w:rPr>
        <w:t xml:space="preserve"> jest członkiem ……………………</w:t>
      </w:r>
      <w:r w:rsidRPr="00D42837">
        <w:rPr>
          <w:rFonts w:asciiTheme="minorHAnsi" w:hAnsiTheme="minorHAnsi" w:cstheme="minorHAnsi"/>
        </w:rPr>
        <w:t>………</w:t>
      </w:r>
      <w:r w:rsidR="0011039C" w:rsidRPr="00D42837">
        <w:rPr>
          <w:rFonts w:asciiTheme="minorHAnsi" w:hAnsiTheme="minorHAnsi" w:cstheme="minorHAnsi"/>
        </w:rPr>
        <w:t xml:space="preserve"> Izby Inżynierów Budownictwa o numerze ewidencyjnym …………………...</w:t>
      </w:r>
      <w:r w:rsidRPr="00D42837">
        <w:rPr>
          <w:rFonts w:asciiTheme="minorHAnsi" w:hAnsiTheme="minorHAnsi" w:cstheme="minorHAnsi"/>
        </w:rPr>
        <w:t xml:space="preserve"> i </w:t>
      </w:r>
      <w:r w:rsidR="00333560" w:rsidRPr="00D42837">
        <w:rPr>
          <w:rFonts w:asciiTheme="minorHAnsi" w:eastAsia="Calibri" w:hAnsiTheme="minorHAnsi" w:cstheme="minorHAnsi"/>
        </w:rPr>
        <w:t xml:space="preserve">posiada uprawnienia budowlane (do kierowania robotami budowlanymi) w specjalności instalacyjnej, </w:t>
      </w:r>
      <w:r w:rsidR="00333560" w:rsidRPr="00D42837">
        <w:rPr>
          <w:rFonts w:asciiTheme="minorHAnsi" w:hAnsiTheme="minorHAnsi" w:cstheme="minorHAnsi"/>
          <w:shd w:val="clear" w:color="auto" w:fill="FFFFFF"/>
        </w:rPr>
        <w:t>w zakresie sieci, instalacji i urządzeń cieplnych, wentylacyjnych, gazowych, wodociągowych i kanalizacyjnych,</w:t>
      </w:r>
    </w:p>
    <w:p w14:paraId="15039F95" w14:textId="77777777" w:rsidR="00333560" w:rsidRPr="00D42837" w:rsidRDefault="00333560" w:rsidP="00333560">
      <w:pPr>
        <w:pStyle w:val="Akapitzlist"/>
        <w:ind w:left="862"/>
        <w:jc w:val="both"/>
        <w:rPr>
          <w:rFonts w:eastAsia="Calibri" w:cstheme="minorHAnsi"/>
          <w:sz w:val="24"/>
          <w:szCs w:val="24"/>
        </w:rPr>
      </w:pPr>
      <w:r w:rsidRPr="00D42837">
        <w:rPr>
          <w:rFonts w:cstheme="minorHAnsi"/>
          <w:sz w:val="24"/>
          <w:szCs w:val="24"/>
          <w:shd w:val="clear" w:color="auto" w:fill="FFFFFF"/>
        </w:rPr>
        <w:t>jest/będzie</w:t>
      </w:r>
      <w:r w:rsidRPr="00D42837">
        <w:rPr>
          <w:rFonts w:eastAsia="Calibri" w:cstheme="minorHAnsi"/>
          <w:sz w:val="24"/>
          <w:szCs w:val="24"/>
        </w:rPr>
        <w:t xml:space="preserve">……………………….………………………………...; nr tel.:…………………………………. ; </w:t>
      </w:r>
    </w:p>
    <w:p w14:paraId="470DC104" w14:textId="607D3B02" w:rsidR="00333560" w:rsidRPr="00D42837" w:rsidRDefault="00333560" w:rsidP="00333560">
      <w:pPr>
        <w:pStyle w:val="Akapitzlist"/>
        <w:ind w:left="862"/>
        <w:jc w:val="both"/>
        <w:rPr>
          <w:rFonts w:eastAsia="Calibri" w:cstheme="minorHAnsi"/>
          <w:sz w:val="24"/>
          <w:szCs w:val="24"/>
        </w:rPr>
      </w:pPr>
      <w:proofErr w:type="spellStart"/>
      <w:r w:rsidRPr="00D42837">
        <w:rPr>
          <w:rFonts w:eastAsia="Calibri" w:cstheme="minorHAnsi"/>
          <w:sz w:val="24"/>
          <w:szCs w:val="24"/>
        </w:rPr>
        <w:t>upr</w:t>
      </w:r>
      <w:proofErr w:type="spellEnd"/>
      <w:r w:rsidRPr="00D42837">
        <w:rPr>
          <w:rFonts w:eastAsia="Calibri" w:cstheme="minorHAnsi"/>
          <w:sz w:val="24"/>
          <w:szCs w:val="24"/>
        </w:rPr>
        <w:t>. bud. nr: ………………………………………………………………. ;</w:t>
      </w:r>
    </w:p>
    <w:bookmarkEnd w:id="2"/>
    <w:p w14:paraId="20247BEA" w14:textId="5BDA50C8" w:rsidR="0052596D" w:rsidRPr="00D42837" w:rsidRDefault="0052596D" w:rsidP="0052596D">
      <w:pPr>
        <w:pStyle w:val="Tekstpodstawowy"/>
        <w:spacing w:before="60" w:after="60"/>
        <w:jc w:val="both"/>
        <w:rPr>
          <w:rFonts w:asciiTheme="minorHAnsi" w:eastAsia="Calibri" w:hAnsiTheme="minorHAnsi" w:cstheme="minorHAnsi"/>
        </w:rPr>
      </w:pPr>
      <w:r w:rsidRPr="00D42837">
        <w:rPr>
          <w:rFonts w:asciiTheme="minorHAnsi" w:eastAsia="Calibri" w:hAnsiTheme="minorHAnsi" w:cstheme="minorHAnsi"/>
        </w:rPr>
        <w:lastRenderedPageBreak/>
        <w:t xml:space="preserve">2.2. </w:t>
      </w:r>
      <w:r w:rsidRPr="00D42837">
        <w:rPr>
          <w:rFonts w:asciiTheme="minorHAnsi" w:hAnsiTheme="minorHAnsi" w:cstheme="minorHAnsi"/>
        </w:rPr>
        <w:t xml:space="preserve">Zamawiający oświadcza, że Inspektor Nadzoru branży elektrycznej jest członkiem ……………………………….. Izby Inżynierów Budownictwa o numerze ewidencyjnym …………………... i </w:t>
      </w:r>
      <w:r w:rsidRPr="00D42837">
        <w:rPr>
          <w:rFonts w:asciiTheme="minorHAnsi" w:eastAsia="Calibri" w:hAnsiTheme="minorHAnsi" w:cstheme="minorHAnsi"/>
        </w:rPr>
        <w:t xml:space="preserve">posiada uprawnienia budowlane (do kierowania robotami budowlanymi) </w:t>
      </w:r>
      <w:r w:rsidRPr="00D42837">
        <w:rPr>
          <w:rFonts w:asciiTheme="minorHAnsi" w:hAnsiTheme="minorHAnsi" w:cstheme="minorHAnsi"/>
        </w:rPr>
        <w:t xml:space="preserve">sieci instalacji </w:t>
      </w:r>
      <w:r w:rsidR="00C25520" w:rsidRPr="00D42837">
        <w:rPr>
          <w:rFonts w:asciiTheme="minorHAnsi" w:hAnsiTheme="minorHAnsi" w:cstheme="minorHAnsi"/>
        </w:rPr>
        <w:br/>
      </w:r>
      <w:r w:rsidRPr="00D42837">
        <w:rPr>
          <w:rFonts w:asciiTheme="minorHAnsi" w:hAnsiTheme="minorHAnsi" w:cstheme="minorHAnsi"/>
        </w:rPr>
        <w:t>i urządzeń elektrycznych i elektroenergetyczny</w:t>
      </w:r>
      <w:r w:rsidR="00C25520" w:rsidRPr="00D42837">
        <w:rPr>
          <w:rFonts w:asciiTheme="minorHAnsi" w:hAnsiTheme="minorHAnsi" w:cstheme="minorHAnsi"/>
        </w:rPr>
        <w:t>ch</w:t>
      </w:r>
      <w:r w:rsidRPr="00D42837">
        <w:rPr>
          <w:rFonts w:asciiTheme="minorHAnsi" w:hAnsiTheme="minorHAnsi" w:cstheme="minorHAnsi"/>
        </w:rPr>
        <w:t xml:space="preserve"> </w:t>
      </w:r>
      <w:r w:rsidRPr="00D42837">
        <w:rPr>
          <w:rFonts w:asciiTheme="minorHAnsi" w:hAnsiTheme="minorHAnsi" w:cstheme="minorHAnsi"/>
          <w:shd w:val="clear" w:color="auto" w:fill="FFFFFF"/>
        </w:rPr>
        <w:t xml:space="preserve">jest/będzie </w:t>
      </w:r>
      <w:r w:rsidRPr="00D42837">
        <w:rPr>
          <w:rFonts w:asciiTheme="minorHAnsi" w:eastAsia="Calibri" w:hAnsiTheme="minorHAnsi" w:cstheme="minorHAnsi"/>
        </w:rPr>
        <w:t xml:space="preserve">……………………….…………………………..; nr tel.:………………………………………………………………………… ; </w:t>
      </w:r>
    </w:p>
    <w:p w14:paraId="2745B28D" w14:textId="700B8A04" w:rsidR="00333560" w:rsidRPr="00D42837" w:rsidRDefault="0052596D" w:rsidP="0052596D">
      <w:pPr>
        <w:jc w:val="both"/>
        <w:rPr>
          <w:rFonts w:eastAsia="Calibri" w:cstheme="minorHAnsi"/>
          <w:sz w:val="24"/>
          <w:szCs w:val="24"/>
        </w:rPr>
      </w:pPr>
      <w:proofErr w:type="spellStart"/>
      <w:r w:rsidRPr="00D42837">
        <w:rPr>
          <w:rFonts w:eastAsia="Calibri" w:cstheme="minorHAnsi"/>
          <w:sz w:val="24"/>
          <w:szCs w:val="24"/>
        </w:rPr>
        <w:t>upr</w:t>
      </w:r>
      <w:proofErr w:type="spellEnd"/>
      <w:r w:rsidRPr="00D42837">
        <w:rPr>
          <w:rFonts w:eastAsia="Calibri" w:cstheme="minorHAnsi"/>
          <w:sz w:val="24"/>
          <w:szCs w:val="24"/>
        </w:rPr>
        <w:t>. bud. nr: ………………………………………………………………. ;</w:t>
      </w:r>
    </w:p>
    <w:p w14:paraId="3E8BC9A4" w14:textId="77777777" w:rsidR="0011039C" w:rsidRPr="00D42837" w:rsidRDefault="0011039C" w:rsidP="0011039C">
      <w:pPr>
        <w:pStyle w:val="Tekstpodstawowy"/>
        <w:spacing w:before="120" w:after="62"/>
        <w:ind w:left="17"/>
        <w:jc w:val="center"/>
        <w:rPr>
          <w:rFonts w:asciiTheme="minorHAnsi" w:hAnsiTheme="minorHAnsi" w:cstheme="minorHAnsi"/>
        </w:rPr>
      </w:pPr>
      <w:r w:rsidRPr="00D42837">
        <w:rPr>
          <w:rFonts w:asciiTheme="minorHAnsi" w:hAnsiTheme="minorHAnsi" w:cstheme="minorHAnsi"/>
        </w:rPr>
        <w:t>§ 3</w:t>
      </w:r>
    </w:p>
    <w:p w14:paraId="13C369A7" w14:textId="77777777" w:rsidR="0011039C" w:rsidRPr="00D42837" w:rsidRDefault="0011039C" w:rsidP="0011039C">
      <w:pPr>
        <w:pStyle w:val="Tekstpodstawowy"/>
        <w:numPr>
          <w:ilvl w:val="0"/>
          <w:numId w:val="5"/>
        </w:numPr>
        <w:tabs>
          <w:tab w:val="clear" w:pos="360"/>
          <w:tab w:val="num" w:pos="284"/>
        </w:tabs>
        <w:spacing w:before="60" w:after="60"/>
        <w:ind w:left="284" w:hanging="284"/>
        <w:jc w:val="both"/>
        <w:rPr>
          <w:rFonts w:asciiTheme="minorHAnsi" w:hAnsiTheme="minorHAnsi" w:cstheme="minorHAnsi"/>
        </w:rPr>
      </w:pPr>
      <w:r w:rsidRPr="00D42837">
        <w:rPr>
          <w:rFonts w:asciiTheme="minorHAnsi" w:hAnsiTheme="minorHAnsi" w:cstheme="minorHAnsi"/>
        </w:rPr>
        <w:t>Rozpoczęcie realizacji niniejszej umowy przez Wykonawcę nastąpi w dniu jej zawarcia.</w:t>
      </w:r>
    </w:p>
    <w:p w14:paraId="4AB8F3AC" w14:textId="77777777" w:rsidR="0011039C" w:rsidRPr="00D42837" w:rsidRDefault="0011039C" w:rsidP="0011039C">
      <w:pPr>
        <w:pStyle w:val="Tekstpodstawowy"/>
        <w:numPr>
          <w:ilvl w:val="0"/>
          <w:numId w:val="5"/>
        </w:numPr>
        <w:tabs>
          <w:tab w:val="clear" w:pos="360"/>
          <w:tab w:val="num" w:pos="284"/>
        </w:tabs>
        <w:spacing w:before="60" w:after="60"/>
        <w:ind w:left="284" w:hanging="284"/>
        <w:jc w:val="both"/>
        <w:rPr>
          <w:rFonts w:asciiTheme="minorHAnsi" w:hAnsiTheme="minorHAnsi" w:cstheme="minorHAnsi"/>
        </w:rPr>
      </w:pPr>
      <w:r w:rsidRPr="00D42837">
        <w:rPr>
          <w:rFonts w:asciiTheme="minorHAnsi" w:hAnsiTheme="minorHAnsi" w:cstheme="minorHAnsi"/>
        </w:rPr>
        <w:t>Umowa niniejsza będzie realizowana przez Wykonawcę do dnia zakończenia inwestycji,</w:t>
      </w:r>
      <w:r w:rsidRPr="00D42837">
        <w:rPr>
          <w:rFonts w:asciiTheme="minorHAnsi" w:hAnsiTheme="minorHAnsi" w:cstheme="minorHAnsi"/>
        </w:rPr>
        <w:br/>
        <w:t>o której mowa w §1 i podpisania protokołu końcowego odbioru robót.</w:t>
      </w:r>
    </w:p>
    <w:p w14:paraId="3468FCAE" w14:textId="77777777" w:rsidR="0011039C" w:rsidRPr="00D42837" w:rsidRDefault="0011039C" w:rsidP="0011039C">
      <w:pPr>
        <w:pStyle w:val="Tekstpodstawowy"/>
        <w:numPr>
          <w:ilvl w:val="0"/>
          <w:numId w:val="5"/>
        </w:numPr>
        <w:tabs>
          <w:tab w:val="clear" w:pos="360"/>
          <w:tab w:val="num" w:pos="284"/>
        </w:tabs>
        <w:spacing w:before="60" w:after="60"/>
        <w:ind w:left="284" w:hanging="284"/>
        <w:jc w:val="both"/>
        <w:rPr>
          <w:rFonts w:asciiTheme="minorHAnsi" w:hAnsiTheme="minorHAnsi" w:cstheme="minorHAnsi"/>
        </w:rPr>
      </w:pPr>
      <w:r w:rsidRPr="00D42837">
        <w:rPr>
          <w:rFonts w:asciiTheme="minorHAnsi" w:hAnsiTheme="minorHAnsi" w:cstheme="minorHAnsi"/>
        </w:rPr>
        <w:t xml:space="preserve">Przewidywany termin odbioru robót objętych nadzorem: do dnia </w:t>
      </w:r>
      <w:r w:rsidR="00F45B84" w:rsidRPr="00D42837">
        <w:rPr>
          <w:rFonts w:asciiTheme="minorHAnsi" w:hAnsiTheme="minorHAnsi" w:cstheme="minorHAnsi"/>
          <w:b/>
          <w:bCs/>
        </w:rPr>
        <w:t>15.10.2022</w:t>
      </w:r>
      <w:r w:rsidRPr="00D42837">
        <w:rPr>
          <w:rFonts w:asciiTheme="minorHAnsi" w:hAnsiTheme="minorHAnsi" w:cstheme="minorHAnsi"/>
        </w:rPr>
        <w:t xml:space="preserve"> r.</w:t>
      </w:r>
    </w:p>
    <w:p w14:paraId="3AB267F8" w14:textId="77777777" w:rsidR="0011039C" w:rsidRPr="00D42837" w:rsidRDefault="0011039C" w:rsidP="0011039C">
      <w:pPr>
        <w:pStyle w:val="Tekstpodstawowy"/>
        <w:spacing w:before="120" w:after="62"/>
        <w:jc w:val="center"/>
        <w:rPr>
          <w:rFonts w:asciiTheme="minorHAnsi" w:hAnsiTheme="minorHAnsi" w:cstheme="minorHAnsi"/>
        </w:rPr>
      </w:pPr>
      <w:r w:rsidRPr="00D42837">
        <w:rPr>
          <w:rFonts w:asciiTheme="minorHAnsi" w:hAnsiTheme="minorHAnsi" w:cstheme="minorHAnsi"/>
        </w:rPr>
        <w:t>§ 4</w:t>
      </w:r>
    </w:p>
    <w:p w14:paraId="694B56E1" w14:textId="48B690AE" w:rsidR="0011039C" w:rsidRPr="00D42837" w:rsidRDefault="0011039C" w:rsidP="0011039C">
      <w:pPr>
        <w:pStyle w:val="Tekstpodstawowy"/>
        <w:numPr>
          <w:ilvl w:val="0"/>
          <w:numId w:val="4"/>
        </w:numPr>
        <w:tabs>
          <w:tab w:val="clear" w:pos="360"/>
          <w:tab w:val="num" w:pos="284"/>
        </w:tabs>
        <w:spacing w:before="60" w:after="60"/>
        <w:ind w:left="284" w:hanging="281"/>
        <w:jc w:val="both"/>
        <w:rPr>
          <w:rFonts w:asciiTheme="minorHAnsi" w:hAnsiTheme="minorHAnsi" w:cstheme="minorHAnsi"/>
        </w:rPr>
      </w:pPr>
      <w:r w:rsidRPr="00D42837">
        <w:rPr>
          <w:rFonts w:asciiTheme="minorHAnsi" w:hAnsiTheme="minorHAnsi" w:cstheme="minorHAnsi"/>
        </w:rPr>
        <w:t xml:space="preserve">Wykonawca przyjmuje do wykonania sprawowanie nadzoru inwestorskiego w branży </w:t>
      </w:r>
      <w:r w:rsidR="004C636E" w:rsidRPr="00D42837">
        <w:rPr>
          <w:rFonts w:asciiTheme="minorHAnsi" w:hAnsiTheme="minorHAnsi" w:cstheme="minorHAnsi"/>
        </w:rPr>
        <w:t xml:space="preserve">sanitarnej / </w:t>
      </w:r>
      <w:r w:rsidRPr="00D42837">
        <w:rPr>
          <w:rFonts w:asciiTheme="minorHAnsi" w:hAnsiTheme="minorHAnsi" w:cstheme="minorHAnsi"/>
        </w:rPr>
        <w:t>elektrycznej w zakresie:</w:t>
      </w:r>
    </w:p>
    <w:p w14:paraId="0A50E203" w14:textId="14F06CDF" w:rsidR="0011039C" w:rsidRPr="00D42837" w:rsidRDefault="0011039C" w:rsidP="0011039C">
      <w:pPr>
        <w:pStyle w:val="Textbody"/>
        <w:numPr>
          <w:ilvl w:val="2"/>
          <w:numId w:val="4"/>
        </w:numPr>
        <w:tabs>
          <w:tab w:val="clear" w:pos="567"/>
        </w:tabs>
        <w:ind w:left="567" w:hanging="283"/>
        <w:rPr>
          <w:rFonts w:asciiTheme="minorHAnsi" w:hAnsiTheme="minorHAnsi" w:cstheme="minorHAnsi"/>
          <w:i w:val="0"/>
          <w:iCs w:val="0"/>
        </w:rPr>
      </w:pPr>
      <w:r w:rsidRPr="00D42837">
        <w:rPr>
          <w:rFonts w:asciiTheme="minorHAnsi" w:hAnsiTheme="minorHAnsi" w:cstheme="minorHAnsi"/>
          <w:i w:val="0"/>
          <w:iCs w:val="0"/>
        </w:rPr>
        <w:t>czynnego uczestnictwa w konsultowaniu wstępnej koncepcji i dokumentacji projektowej</w:t>
      </w:r>
      <w:r w:rsidR="00C25520" w:rsidRPr="00D42837">
        <w:rPr>
          <w:rFonts w:asciiTheme="minorHAnsi" w:hAnsiTheme="minorHAnsi" w:cstheme="minorHAnsi"/>
          <w:i w:val="0"/>
          <w:iCs w:val="0"/>
        </w:rPr>
        <w:t>;</w:t>
      </w:r>
    </w:p>
    <w:p w14:paraId="5BFB529F" w14:textId="0EEE0E90" w:rsidR="0011039C" w:rsidRPr="00D42837" w:rsidRDefault="0011039C" w:rsidP="0011039C">
      <w:pPr>
        <w:pStyle w:val="Textbody"/>
        <w:numPr>
          <w:ilvl w:val="2"/>
          <w:numId w:val="4"/>
        </w:numPr>
        <w:tabs>
          <w:tab w:val="clear" w:pos="567"/>
        </w:tabs>
        <w:ind w:left="567" w:hanging="283"/>
        <w:rPr>
          <w:rFonts w:asciiTheme="minorHAnsi" w:hAnsiTheme="minorHAnsi" w:cstheme="minorHAnsi"/>
          <w:i w:val="0"/>
          <w:iCs w:val="0"/>
        </w:rPr>
      </w:pPr>
      <w:r w:rsidRPr="00D42837">
        <w:rPr>
          <w:rFonts w:asciiTheme="minorHAnsi" w:hAnsiTheme="minorHAnsi" w:cstheme="minorHAnsi"/>
          <w:i w:val="0"/>
          <w:iCs w:val="0"/>
        </w:rPr>
        <w:t>reprezentowania Zamawiającego – Inwestora na budowie przez sprawowanie kontroli zgodności realizacji robót z dokumentacją projektową, w szczególności z projektami budowlanymi, specyfikacjami technicznymi wykonania i odbioru robót, przepisami prawa,</w:t>
      </w:r>
      <w:r w:rsidR="004C636E" w:rsidRPr="00D42837">
        <w:rPr>
          <w:rFonts w:asciiTheme="minorHAnsi" w:hAnsiTheme="minorHAnsi" w:cstheme="minorHAnsi"/>
          <w:i w:val="0"/>
          <w:iCs w:val="0"/>
        </w:rPr>
        <w:t xml:space="preserve"> </w:t>
      </w:r>
      <w:r w:rsidRPr="00D42837">
        <w:rPr>
          <w:rFonts w:asciiTheme="minorHAnsi" w:hAnsiTheme="minorHAnsi" w:cstheme="minorHAnsi"/>
          <w:i w:val="0"/>
          <w:iCs w:val="0"/>
        </w:rPr>
        <w:t>w tym m.in. przepisami techniczno-wykonawczymi, w zakresie BHP i normami oraz zasadami wiedzy technicznej;</w:t>
      </w:r>
    </w:p>
    <w:p w14:paraId="539D8D2E" w14:textId="77777777" w:rsidR="0011039C" w:rsidRPr="00D42837" w:rsidRDefault="0011039C" w:rsidP="0011039C">
      <w:pPr>
        <w:pStyle w:val="Textbody"/>
        <w:numPr>
          <w:ilvl w:val="2"/>
          <w:numId w:val="4"/>
        </w:numPr>
        <w:tabs>
          <w:tab w:val="clear" w:pos="567"/>
        </w:tabs>
        <w:ind w:left="567" w:hanging="283"/>
        <w:rPr>
          <w:rFonts w:asciiTheme="minorHAnsi" w:hAnsiTheme="minorHAnsi" w:cstheme="minorHAnsi"/>
          <w:i w:val="0"/>
          <w:iCs w:val="0"/>
        </w:rPr>
      </w:pPr>
      <w:r w:rsidRPr="00D42837">
        <w:rPr>
          <w:rFonts w:asciiTheme="minorHAnsi" w:hAnsiTheme="minorHAnsi" w:cstheme="minorHAnsi"/>
          <w:i w:val="0"/>
          <w:iCs w:val="0"/>
        </w:rPr>
        <w:t>sprawdzania jakości wykonywanych robót, wbudowanych wyrobów budowlanych,</w:t>
      </w:r>
      <w:r w:rsidRPr="00D42837">
        <w:rPr>
          <w:rFonts w:asciiTheme="minorHAnsi" w:hAnsiTheme="minorHAnsi" w:cstheme="minorHAnsi"/>
          <w:i w:val="0"/>
          <w:iCs w:val="0"/>
        </w:rPr>
        <w:br/>
        <w:t>a w szczególności zapobiegania zastosowania wyrobów budowlanych wadliwych i nie dopuszczonych do obrotu i stosowania w budownictwie, kontroli i archiwizacji dokumentów potwierdzających dopuszczenie tych materiałów do obrotu;</w:t>
      </w:r>
    </w:p>
    <w:p w14:paraId="5E3DFB5F" w14:textId="77777777" w:rsidR="0011039C" w:rsidRPr="00D42837" w:rsidRDefault="0011039C" w:rsidP="0011039C">
      <w:pPr>
        <w:pStyle w:val="Textbody"/>
        <w:numPr>
          <w:ilvl w:val="2"/>
          <w:numId w:val="4"/>
        </w:numPr>
        <w:tabs>
          <w:tab w:val="clear" w:pos="567"/>
        </w:tabs>
        <w:ind w:left="567" w:hanging="283"/>
        <w:rPr>
          <w:rFonts w:asciiTheme="minorHAnsi" w:hAnsiTheme="minorHAnsi" w:cstheme="minorHAnsi"/>
          <w:i w:val="0"/>
          <w:iCs w:val="0"/>
        </w:rPr>
      </w:pPr>
      <w:r w:rsidRPr="00D42837">
        <w:rPr>
          <w:rFonts w:asciiTheme="minorHAnsi" w:hAnsiTheme="minorHAnsi" w:cstheme="minorHAnsi"/>
          <w:i w:val="0"/>
          <w:iCs w:val="0"/>
        </w:rPr>
        <w:t>zatwierdzania materiałów, technologii budowlanych oraz jakości wykonania zgodnie z warunkami umowy zawartej z wykonawcą robót i dokumentacją projektową, w tym również z projektami budowlanymi, specyfikacjami technicznymi wykonania i odbioru robót, dla wszystkich asortymentów robót;</w:t>
      </w:r>
    </w:p>
    <w:p w14:paraId="7825C307" w14:textId="6159F6E0" w:rsidR="004C636E" w:rsidRPr="00D42837" w:rsidRDefault="0011039C" w:rsidP="004C636E">
      <w:pPr>
        <w:pStyle w:val="Textbody"/>
        <w:numPr>
          <w:ilvl w:val="2"/>
          <w:numId w:val="4"/>
        </w:numPr>
        <w:tabs>
          <w:tab w:val="clear" w:pos="567"/>
        </w:tabs>
        <w:ind w:left="567" w:hanging="283"/>
        <w:rPr>
          <w:rFonts w:asciiTheme="minorHAnsi" w:hAnsiTheme="minorHAnsi" w:cstheme="minorHAnsi"/>
          <w:i w:val="0"/>
          <w:iCs w:val="0"/>
        </w:rPr>
      </w:pPr>
      <w:r w:rsidRPr="00D42837">
        <w:rPr>
          <w:rFonts w:asciiTheme="minorHAnsi" w:hAnsiTheme="minorHAnsi" w:cstheme="minorHAnsi"/>
          <w:i w:val="0"/>
          <w:iCs w:val="0"/>
        </w:rPr>
        <w:t xml:space="preserve">podejmowania decyzji o dopuszczeniu do stosowania (lub odrzuceniu) materiałów, prefabrykatów, sprzętu i urządzeń przewidzianych do realizacji robót w oparciu </w:t>
      </w:r>
      <w:r w:rsidR="00C25520" w:rsidRPr="00D42837">
        <w:rPr>
          <w:rFonts w:asciiTheme="minorHAnsi" w:hAnsiTheme="minorHAnsi" w:cstheme="minorHAnsi"/>
          <w:i w:val="0"/>
          <w:iCs w:val="0"/>
        </w:rPr>
        <w:br/>
      </w:r>
      <w:r w:rsidRPr="00D42837">
        <w:rPr>
          <w:rFonts w:asciiTheme="minorHAnsi" w:hAnsiTheme="minorHAnsi" w:cstheme="minorHAnsi"/>
          <w:i w:val="0"/>
          <w:iCs w:val="0"/>
        </w:rPr>
        <w:t xml:space="preserve">o przepisy prawa, normy i wymagania sformułowane w umowie z wykonawcą robót, </w:t>
      </w:r>
      <w:r w:rsidR="00C25520" w:rsidRPr="00D42837">
        <w:rPr>
          <w:rFonts w:asciiTheme="minorHAnsi" w:hAnsiTheme="minorHAnsi" w:cstheme="minorHAnsi"/>
          <w:i w:val="0"/>
          <w:iCs w:val="0"/>
        </w:rPr>
        <w:br/>
      </w:r>
      <w:r w:rsidRPr="00D42837">
        <w:rPr>
          <w:rFonts w:asciiTheme="minorHAnsi" w:hAnsiTheme="minorHAnsi" w:cstheme="minorHAnsi"/>
          <w:i w:val="0"/>
          <w:iCs w:val="0"/>
        </w:rPr>
        <w:t>w dokumentacji projektowej, w tym w projektach budowlanych oraz specyfikacjach technicznych wykonania i odbioru robót;</w:t>
      </w:r>
    </w:p>
    <w:p w14:paraId="7F791C00" w14:textId="4FF9F5C7" w:rsidR="0011039C" w:rsidRPr="00D42837" w:rsidRDefault="004C636E" w:rsidP="0011039C">
      <w:pPr>
        <w:pStyle w:val="Textbody"/>
        <w:numPr>
          <w:ilvl w:val="2"/>
          <w:numId w:val="4"/>
        </w:numPr>
        <w:tabs>
          <w:tab w:val="clear" w:pos="567"/>
        </w:tabs>
        <w:ind w:left="567" w:hanging="283"/>
        <w:rPr>
          <w:rFonts w:asciiTheme="minorHAnsi" w:hAnsiTheme="minorHAnsi" w:cstheme="minorHAnsi"/>
          <w:i w:val="0"/>
          <w:iCs w:val="0"/>
        </w:rPr>
      </w:pPr>
      <w:r w:rsidRPr="00D42837">
        <w:rPr>
          <w:rFonts w:asciiTheme="minorHAnsi" w:hAnsiTheme="minorHAnsi" w:cstheme="minorHAnsi"/>
          <w:i w:val="0"/>
        </w:rPr>
        <w:t xml:space="preserve">inspektor </w:t>
      </w:r>
      <w:r w:rsidR="003B6964" w:rsidRPr="00D42837">
        <w:rPr>
          <w:rFonts w:asciiTheme="minorHAnsi" w:hAnsiTheme="minorHAnsi" w:cstheme="minorHAnsi"/>
          <w:i w:val="0"/>
        </w:rPr>
        <w:t>N</w:t>
      </w:r>
      <w:r w:rsidRPr="00D42837">
        <w:rPr>
          <w:rFonts w:asciiTheme="minorHAnsi" w:hAnsiTheme="minorHAnsi" w:cstheme="minorHAnsi"/>
          <w:i w:val="0"/>
        </w:rPr>
        <w:t xml:space="preserve">adzoru branży elektrycznej dodatkowo - </w:t>
      </w:r>
      <w:r w:rsidR="0011039C" w:rsidRPr="00D42837">
        <w:rPr>
          <w:rFonts w:asciiTheme="minorHAnsi" w:hAnsiTheme="minorHAnsi" w:cstheme="minorHAnsi"/>
          <w:i w:val="0"/>
        </w:rPr>
        <w:t xml:space="preserve">weryfikacji wyników pomiarów </w:t>
      </w:r>
      <w:r w:rsidR="003B6964" w:rsidRPr="00D42837">
        <w:rPr>
          <w:rFonts w:asciiTheme="minorHAnsi" w:hAnsiTheme="minorHAnsi" w:cstheme="minorHAnsi"/>
          <w:i w:val="0"/>
        </w:rPr>
        <w:br/>
      </w:r>
      <w:r w:rsidR="0011039C" w:rsidRPr="00D42837">
        <w:rPr>
          <w:rFonts w:asciiTheme="minorHAnsi" w:hAnsiTheme="minorHAnsi" w:cstheme="minorHAnsi"/>
          <w:i w:val="0"/>
        </w:rPr>
        <w:t xml:space="preserve">i raportów z badań branży elektrycznej oraz w razie potrzeby dokonywania pomiarów </w:t>
      </w:r>
      <w:r w:rsidR="003B6964" w:rsidRPr="00D42837">
        <w:rPr>
          <w:rFonts w:asciiTheme="minorHAnsi" w:hAnsiTheme="minorHAnsi" w:cstheme="minorHAnsi"/>
          <w:i w:val="0"/>
        </w:rPr>
        <w:br/>
      </w:r>
      <w:r w:rsidR="0011039C" w:rsidRPr="00D42837">
        <w:rPr>
          <w:rFonts w:asciiTheme="minorHAnsi" w:hAnsiTheme="minorHAnsi" w:cstheme="minorHAnsi"/>
          <w:i w:val="0"/>
        </w:rPr>
        <w:t>i sprawdzeń elektrycznych;</w:t>
      </w:r>
    </w:p>
    <w:p w14:paraId="643433B1" w14:textId="4430A7D9" w:rsidR="0011039C" w:rsidRPr="00D42837" w:rsidRDefault="0011039C" w:rsidP="0011039C">
      <w:pPr>
        <w:pStyle w:val="Textbody"/>
        <w:numPr>
          <w:ilvl w:val="2"/>
          <w:numId w:val="4"/>
        </w:numPr>
        <w:tabs>
          <w:tab w:val="clear" w:pos="567"/>
        </w:tabs>
        <w:spacing w:after="0"/>
        <w:ind w:left="568" w:hanging="284"/>
        <w:rPr>
          <w:rFonts w:asciiTheme="minorHAnsi" w:hAnsiTheme="minorHAnsi" w:cstheme="minorHAnsi"/>
          <w:i w:val="0"/>
          <w:iCs w:val="0"/>
        </w:rPr>
      </w:pPr>
      <w:r w:rsidRPr="00D42837">
        <w:rPr>
          <w:rFonts w:asciiTheme="minorHAnsi" w:hAnsiTheme="minorHAnsi" w:cstheme="minorHAnsi"/>
          <w:i w:val="0"/>
          <w:iCs w:val="0"/>
        </w:rPr>
        <w:t>sprawdzania i odbioru robót budowlanych ulegających zakryciu lub zanikających</w:t>
      </w:r>
      <w:r w:rsidR="00C25520" w:rsidRPr="00D42837">
        <w:rPr>
          <w:rFonts w:asciiTheme="minorHAnsi" w:hAnsiTheme="minorHAnsi" w:cstheme="minorHAnsi"/>
          <w:i w:val="0"/>
          <w:iCs w:val="0"/>
        </w:rPr>
        <w:t>;</w:t>
      </w:r>
    </w:p>
    <w:p w14:paraId="41B00BB4" w14:textId="77777777" w:rsidR="0011039C" w:rsidRPr="00D42837" w:rsidRDefault="0011039C" w:rsidP="0011039C">
      <w:pPr>
        <w:pStyle w:val="Textbody"/>
        <w:numPr>
          <w:ilvl w:val="2"/>
          <w:numId w:val="4"/>
        </w:numPr>
        <w:tabs>
          <w:tab w:val="clear" w:pos="567"/>
        </w:tabs>
        <w:spacing w:after="0"/>
        <w:ind w:left="568" w:hanging="284"/>
        <w:rPr>
          <w:rFonts w:asciiTheme="minorHAnsi" w:hAnsiTheme="minorHAnsi" w:cstheme="minorHAnsi"/>
          <w:i w:val="0"/>
          <w:iCs w:val="0"/>
        </w:rPr>
      </w:pPr>
      <w:r w:rsidRPr="00D42837">
        <w:rPr>
          <w:rFonts w:asciiTheme="minorHAnsi" w:hAnsiTheme="minorHAnsi" w:cstheme="minorHAnsi"/>
          <w:i w:val="0"/>
          <w:iCs w:val="0"/>
        </w:rPr>
        <w:t>potwierdzania faktycznie wykonanych robót oraz usunięcia wad;</w:t>
      </w:r>
    </w:p>
    <w:p w14:paraId="19BDE2A4" w14:textId="471C25C0" w:rsidR="0011039C" w:rsidRPr="00D42837" w:rsidRDefault="0011039C" w:rsidP="0011039C">
      <w:pPr>
        <w:pStyle w:val="Textbody"/>
        <w:numPr>
          <w:ilvl w:val="2"/>
          <w:numId w:val="4"/>
        </w:numPr>
        <w:tabs>
          <w:tab w:val="clear" w:pos="567"/>
        </w:tabs>
        <w:spacing w:after="0"/>
        <w:ind w:left="568" w:hanging="284"/>
        <w:rPr>
          <w:rFonts w:asciiTheme="minorHAnsi" w:hAnsiTheme="minorHAnsi" w:cstheme="minorHAnsi"/>
          <w:i w:val="0"/>
          <w:iCs w:val="0"/>
        </w:rPr>
      </w:pPr>
      <w:r w:rsidRPr="00D42837">
        <w:rPr>
          <w:rFonts w:asciiTheme="minorHAnsi" w:hAnsiTheme="minorHAnsi" w:cstheme="minorHAnsi"/>
          <w:i w:val="0"/>
          <w:iCs w:val="0"/>
        </w:rPr>
        <w:t>dokonywania odbiorów częściowych robót zanikowych i ulegających zakryciu</w:t>
      </w:r>
      <w:r w:rsidR="00C25520" w:rsidRPr="00D42837">
        <w:rPr>
          <w:rFonts w:asciiTheme="minorHAnsi" w:hAnsiTheme="minorHAnsi" w:cstheme="minorHAnsi"/>
          <w:i w:val="0"/>
          <w:iCs w:val="0"/>
        </w:rPr>
        <w:t>;</w:t>
      </w:r>
    </w:p>
    <w:p w14:paraId="24AC76C9" w14:textId="5BA880A9" w:rsidR="0011039C" w:rsidRPr="00D42837" w:rsidRDefault="0011039C" w:rsidP="0011039C">
      <w:pPr>
        <w:pStyle w:val="Textbody"/>
        <w:numPr>
          <w:ilvl w:val="2"/>
          <w:numId w:val="4"/>
        </w:numPr>
        <w:tabs>
          <w:tab w:val="clear" w:pos="567"/>
        </w:tabs>
        <w:spacing w:after="0"/>
        <w:ind w:left="568" w:hanging="284"/>
        <w:rPr>
          <w:rFonts w:asciiTheme="minorHAnsi" w:hAnsiTheme="minorHAnsi" w:cstheme="minorHAnsi"/>
          <w:i w:val="0"/>
          <w:iCs w:val="0"/>
        </w:rPr>
      </w:pPr>
      <w:r w:rsidRPr="00D42837">
        <w:rPr>
          <w:rFonts w:asciiTheme="minorHAnsi" w:hAnsiTheme="minorHAnsi" w:cstheme="minorHAnsi"/>
          <w:i w:val="0"/>
          <w:iCs w:val="0"/>
        </w:rPr>
        <w:t>sprawdzania i zatwierdzania operatu kolaudacyjnego przed odbiorem końcowym</w:t>
      </w:r>
      <w:r w:rsidR="00C25520" w:rsidRPr="00D42837">
        <w:rPr>
          <w:rFonts w:asciiTheme="minorHAnsi" w:hAnsiTheme="minorHAnsi" w:cstheme="minorHAnsi"/>
          <w:i w:val="0"/>
          <w:iCs w:val="0"/>
        </w:rPr>
        <w:t>;</w:t>
      </w:r>
    </w:p>
    <w:p w14:paraId="0755C242" w14:textId="0088874F" w:rsidR="0011039C" w:rsidRPr="00D42837" w:rsidRDefault="0011039C" w:rsidP="0011039C">
      <w:pPr>
        <w:pStyle w:val="Textbody"/>
        <w:numPr>
          <w:ilvl w:val="2"/>
          <w:numId w:val="4"/>
        </w:numPr>
        <w:tabs>
          <w:tab w:val="clear" w:pos="567"/>
        </w:tabs>
        <w:spacing w:after="0"/>
        <w:ind w:left="568" w:hanging="284"/>
        <w:rPr>
          <w:rFonts w:asciiTheme="minorHAnsi" w:hAnsiTheme="minorHAnsi" w:cstheme="minorHAnsi"/>
          <w:i w:val="0"/>
          <w:iCs w:val="0"/>
        </w:rPr>
      </w:pPr>
      <w:r w:rsidRPr="00D42837">
        <w:rPr>
          <w:rFonts w:asciiTheme="minorHAnsi" w:hAnsiTheme="minorHAnsi" w:cstheme="minorHAnsi"/>
          <w:i w:val="0"/>
          <w:iCs w:val="0"/>
        </w:rPr>
        <w:t>uczestnictwa w odbiorze końcowym</w:t>
      </w:r>
      <w:r w:rsidR="00C25520" w:rsidRPr="00D42837">
        <w:rPr>
          <w:rFonts w:asciiTheme="minorHAnsi" w:hAnsiTheme="minorHAnsi" w:cstheme="minorHAnsi"/>
          <w:i w:val="0"/>
          <w:iCs w:val="0"/>
        </w:rPr>
        <w:t>;</w:t>
      </w:r>
    </w:p>
    <w:p w14:paraId="000A0B2A" w14:textId="10BB9601" w:rsidR="0011039C" w:rsidRPr="00D42837" w:rsidRDefault="0011039C" w:rsidP="0011039C">
      <w:pPr>
        <w:pStyle w:val="Textbody"/>
        <w:numPr>
          <w:ilvl w:val="2"/>
          <w:numId w:val="4"/>
        </w:numPr>
        <w:tabs>
          <w:tab w:val="clear" w:pos="567"/>
        </w:tabs>
        <w:ind w:left="567" w:hanging="283"/>
        <w:rPr>
          <w:rFonts w:asciiTheme="minorHAnsi" w:hAnsiTheme="minorHAnsi" w:cstheme="minorHAnsi"/>
          <w:i w:val="0"/>
          <w:iCs w:val="0"/>
        </w:rPr>
      </w:pPr>
      <w:r w:rsidRPr="00D42837">
        <w:rPr>
          <w:rFonts w:asciiTheme="minorHAnsi" w:hAnsiTheme="minorHAnsi" w:cstheme="minorHAnsi"/>
          <w:i w:val="0"/>
          <w:iCs w:val="0"/>
        </w:rPr>
        <w:lastRenderedPageBreak/>
        <w:t>wydawania kierownikowi budowy lub kierownikom robót poleceń dotyczących: usunięcia nieprawidłowości lub zagrożeń, wykonania prób lub badań, także wymagających odkrycia robót lub elementów zakrytych oraz przedstawienia ekspertyz dotyczących prowadzonych robót budowlanych, dowodów dopuszczenia do obrotu</w:t>
      </w:r>
      <w:r w:rsidR="00C25520" w:rsidRPr="00D42837">
        <w:rPr>
          <w:rFonts w:asciiTheme="minorHAnsi" w:hAnsiTheme="minorHAnsi" w:cstheme="minorHAnsi"/>
          <w:i w:val="0"/>
          <w:iCs w:val="0"/>
        </w:rPr>
        <w:br/>
      </w:r>
      <w:r w:rsidRPr="00D42837">
        <w:rPr>
          <w:rFonts w:asciiTheme="minorHAnsi" w:hAnsiTheme="minorHAnsi" w:cstheme="minorHAnsi"/>
          <w:i w:val="0"/>
          <w:iCs w:val="0"/>
        </w:rPr>
        <w:t xml:space="preserve"> i stosowania w budownictwie wyrobów budowlanych i urządzeń technicznych;</w:t>
      </w:r>
    </w:p>
    <w:p w14:paraId="1C5AEBAE" w14:textId="07764F9A" w:rsidR="0011039C" w:rsidRPr="00D42837" w:rsidRDefault="0011039C" w:rsidP="0011039C">
      <w:pPr>
        <w:pStyle w:val="Textbody"/>
        <w:numPr>
          <w:ilvl w:val="2"/>
          <w:numId w:val="4"/>
        </w:numPr>
        <w:tabs>
          <w:tab w:val="clear" w:pos="567"/>
        </w:tabs>
        <w:ind w:left="567" w:hanging="283"/>
        <w:rPr>
          <w:rFonts w:asciiTheme="minorHAnsi" w:hAnsiTheme="minorHAnsi" w:cstheme="minorHAnsi"/>
          <w:i w:val="0"/>
          <w:iCs w:val="0"/>
        </w:rPr>
      </w:pPr>
      <w:r w:rsidRPr="00D42837">
        <w:rPr>
          <w:rFonts w:asciiTheme="minorHAnsi" w:hAnsiTheme="minorHAnsi" w:cstheme="minorHAnsi"/>
          <w:i w:val="0"/>
          <w:iCs w:val="0"/>
        </w:rPr>
        <w:t>żądania od kierownika budowy lub kierowników robót dokonania poprawek bądź ponownego wykonania wadliwie wykonanych robót a także wstrzymania dalszych robót budowlanych w przypadku, gdyby ich kontynuacja mogła</w:t>
      </w:r>
      <w:r w:rsidR="00C25520" w:rsidRPr="00D42837">
        <w:rPr>
          <w:rFonts w:asciiTheme="minorHAnsi" w:hAnsiTheme="minorHAnsi" w:cstheme="minorHAnsi"/>
          <w:i w:val="0"/>
          <w:iCs w:val="0"/>
        </w:rPr>
        <w:t>by</w:t>
      </w:r>
      <w:r w:rsidRPr="00D42837">
        <w:rPr>
          <w:rFonts w:asciiTheme="minorHAnsi" w:hAnsiTheme="minorHAnsi" w:cstheme="minorHAnsi"/>
          <w:i w:val="0"/>
          <w:iCs w:val="0"/>
        </w:rPr>
        <w:t xml:space="preserve"> wywołać zagrożenie bądź spowodować niedopuszczalną niezgodność z dokumentacją projektową lu</w:t>
      </w:r>
      <w:r w:rsidR="00A4446D" w:rsidRPr="00D42837">
        <w:rPr>
          <w:rFonts w:asciiTheme="minorHAnsi" w:hAnsiTheme="minorHAnsi" w:cstheme="minorHAnsi"/>
          <w:i w:val="0"/>
          <w:iCs w:val="0"/>
        </w:rPr>
        <w:t>b</w:t>
      </w:r>
      <w:r w:rsidRPr="00D42837">
        <w:rPr>
          <w:rFonts w:asciiTheme="minorHAnsi" w:hAnsiTheme="minorHAnsi" w:cstheme="minorHAnsi"/>
          <w:i w:val="0"/>
          <w:iCs w:val="0"/>
        </w:rPr>
        <w:t xml:space="preserve"> zgłoszeniem robót w Starostwie Powiatowym w </w:t>
      </w:r>
      <w:r w:rsidR="00A4446D" w:rsidRPr="00D42837">
        <w:rPr>
          <w:rFonts w:asciiTheme="minorHAnsi" w:hAnsiTheme="minorHAnsi" w:cstheme="minorHAnsi"/>
          <w:i w:val="0"/>
          <w:iCs w:val="0"/>
        </w:rPr>
        <w:t>Wadowicach</w:t>
      </w:r>
      <w:r w:rsidRPr="00D42837">
        <w:rPr>
          <w:rFonts w:asciiTheme="minorHAnsi" w:hAnsiTheme="minorHAnsi" w:cstheme="minorHAnsi"/>
          <w:i w:val="0"/>
          <w:iCs w:val="0"/>
        </w:rPr>
        <w:t>;</w:t>
      </w:r>
    </w:p>
    <w:p w14:paraId="67102623" w14:textId="00B1AC8D" w:rsidR="0011039C" w:rsidRPr="00D42837" w:rsidRDefault="0011039C" w:rsidP="0011039C">
      <w:pPr>
        <w:pStyle w:val="Textbody"/>
        <w:numPr>
          <w:ilvl w:val="2"/>
          <w:numId w:val="4"/>
        </w:numPr>
        <w:tabs>
          <w:tab w:val="clear" w:pos="567"/>
        </w:tabs>
        <w:ind w:left="567" w:hanging="283"/>
        <w:rPr>
          <w:rFonts w:asciiTheme="minorHAnsi" w:hAnsiTheme="minorHAnsi" w:cstheme="minorHAnsi"/>
          <w:i w:val="0"/>
          <w:iCs w:val="0"/>
        </w:rPr>
      </w:pPr>
      <w:r w:rsidRPr="00D42837">
        <w:rPr>
          <w:rFonts w:asciiTheme="minorHAnsi" w:hAnsiTheme="minorHAnsi" w:cstheme="minorHAnsi"/>
          <w:i w:val="0"/>
          <w:iCs w:val="0"/>
        </w:rPr>
        <w:t xml:space="preserve">bieżącej kontroli ilości i terminowości wykonywanych robót. Podejmowania działań </w:t>
      </w:r>
      <w:r w:rsidR="003B6964" w:rsidRPr="00D42837">
        <w:rPr>
          <w:rFonts w:asciiTheme="minorHAnsi" w:hAnsiTheme="minorHAnsi" w:cstheme="minorHAnsi"/>
          <w:i w:val="0"/>
          <w:iCs w:val="0"/>
        </w:rPr>
        <w:br/>
      </w:r>
      <w:r w:rsidRPr="00D42837">
        <w:rPr>
          <w:rFonts w:asciiTheme="minorHAnsi" w:hAnsiTheme="minorHAnsi" w:cstheme="minorHAnsi"/>
          <w:i w:val="0"/>
          <w:iCs w:val="0"/>
        </w:rPr>
        <w:t>w celu dotrzymania terminu realizacji inwestycji;</w:t>
      </w:r>
    </w:p>
    <w:p w14:paraId="7193EF78" w14:textId="66C57836" w:rsidR="0011039C" w:rsidRPr="00D42837" w:rsidRDefault="0011039C" w:rsidP="0011039C">
      <w:pPr>
        <w:pStyle w:val="Textbody"/>
        <w:numPr>
          <w:ilvl w:val="2"/>
          <w:numId w:val="4"/>
        </w:numPr>
        <w:tabs>
          <w:tab w:val="clear" w:pos="567"/>
        </w:tabs>
        <w:ind w:left="567" w:hanging="283"/>
        <w:rPr>
          <w:rFonts w:asciiTheme="minorHAnsi" w:hAnsiTheme="minorHAnsi" w:cstheme="minorHAnsi"/>
          <w:i w:val="0"/>
        </w:rPr>
      </w:pPr>
      <w:r w:rsidRPr="00D42837">
        <w:rPr>
          <w:rFonts w:asciiTheme="minorHAnsi" w:hAnsiTheme="minorHAnsi" w:cstheme="minorHAnsi"/>
          <w:i w:val="0"/>
          <w:iCs w:val="0"/>
        </w:rPr>
        <w:t>po rozpoczęciu robót budowlanych nadzorowania budowy z taką częstotliwością oraz</w:t>
      </w:r>
      <w:r w:rsidRPr="00D42837">
        <w:rPr>
          <w:rFonts w:asciiTheme="minorHAnsi" w:hAnsiTheme="minorHAnsi" w:cstheme="minorHAnsi"/>
          <w:i w:val="0"/>
          <w:iCs w:val="0"/>
        </w:rPr>
        <w:br/>
        <w:t>w takich godzinach, aby była zapewniona skuteczność nadzoru,</w:t>
      </w:r>
      <w:r w:rsidRPr="00D42837">
        <w:rPr>
          <w:rFonts w:asciiTheme="minorHAnsi" w:hAnsiTheme="minorHAnsi" w:cstheme="minorHAnsi"/>
          <w:bCs/>
          <w:i w:val="0"/>
          <w:iCs w:val="0"/>
        </w:rPr>
        <w:t xml:space="preserve"> jednak nie rzadziej niż dwa </w:t>
      </w:r>
      <w:r w:rsidRPr="00D42837">
        <w:rPr>
          <w:rFonts w:asciiTheme="minorHAnsi" w:hAnsiTheme="minorHAnsi" w:cstheme="minorHAnsi"/>
          <w:i w:val="0"/>
        </w:rPr>
        <w:t xml:space="preserve">razy na każdej nieruchomości, na której budowana będzie oczyszczalnia </w:t>
      </w:r>
      <w:r w:rsidRPr="00D42837">
        <w:rPr>
          <w:rFonts w:asciiTheme="minorHAnsi" w:hAnsiTheme="minorHAnsi" w:cstheme="minorHAnsi"/>
          <w:bCs/>
          <w:i w:val="0"/>
          <w:iCs w:val="0"/>
        </w:rPr>
        <w:t>oraz na każde żądanie Zamawiającego,</w:t>
      </w:r>
      <w:r w:rsidRPr="00D42837">
        <w:rPr>
          <w:rFonts w:asciiTheme="minorHAnsi" w:hAnsiTheme="minorHAnsi" w:cstheme="minorHAnsi"/>
          <w:i w:val="0"/>
          <w:iCs w:val="0"/>
        </w:rPr>
        <w:t xml:space="preserve"> w sytuacjach wyjątkowych niezwłocznie, gdy obecność inspektora nadzoru będzie nieodzowna, najpóźniej w następnym dniu od powiadomienia</w:t>
      </w:r>
      <w:r w:rsidR="003B6964" w:rsidRPr="00D42837">
        <w:rPr>
          <w:rFonts w:asciiTheme="minorHAnsi" w:hAnsiTheme="minorHAnsi" w:cstheme="minorHAnsi"/>
          <w:i w:val="0"/>
          <w:iCs w:val="0"/>
        </w:rPr>
        <w:t>;</w:t>
      </w:r>
    </w:p>
    <w:p w14:paraId="5356B7DE" w14:textId="77777777" w:rsidR="0011039C" w:rsidRPr="00D42837" w:rsidRDefault="0011039C" w:rsidP="0011039C">
      <w:pPr>
        <w:pStyle w:val="Textbody"/>
        <w:numPr>
          <w:ilvl w:val="2"/>
          <w:numId w:val="4"/>
        </w:numPr>
        <w:tabs>
          <w:tab w:val="clear" w:pos="567"/>
        </w:tabs>
        <w:ind w:left="567" w:hanging="283"/>
        <w:rPr>
          <w:rFonts w:asciiTheme="minorHAnsi" w:hAnsiTheme="minorHAnsi" w:cstheme="minorHAnsi"/>
          <w:i w:val="0"/>
          <w:iCs w:val="0"/>
        </w:rPr>
      </w:pPr>
      <w:r w:rsidRPr="00D42837">
        <w:rPr>
          <w:rFonts w:asciiTheme="minorHAnsi" w:hAnsiTheme="minorHAnsi" w:cstheme="minorHAnsi"/>
          <w:i w:val="0"/>
          <w:iCs w:val="0"/>
        </w:rPr>
        <w:t>informowania na bieżąco Zamawiającego o przebiegu prac, o napotkanych problemach i podjętych działaniach zaradczych mających na celu ich przezwyciężenie (wczesne ostrzeganie, zwłaszcza w sprawach mogących wpłynąć na termin zakończenia robót);</w:t>
      </w:r>
    </w:p>
    <w:p w14:paraId="40D8A16E" w14:textId="77777777" w:rsidR="0011039C" w:rsidRPr="00D42837" w:rsidRDefault="0011039C" w:rsidP="0011039C">
      <w:pPr>
        <w:pStyle w:val="Textbody"/>
        <w:numPr>
          <w:ilvl w:val="2"/>
          <w:numId w:val="4"/>
        </w:numPr>
        <w:tabs>
          <w:tab w:val="clear" w:pos="567"/>
        </w:tabs>
        <w:ind w:left="567" w:hanging="283"/>
        <w:rPr>
          <w:rFonts w:asciiTheme="minorHAnsi" w:hAnsiTheme="minorHAnsi" w:cstheme="minorHAnsi"/>
          <w:i w:val="0"/>
          <w:iCs w:val="0"/>
        </w:rPr>
      </w:pPr>
      <w:r w:rsidRPr="00D42837">
        <w:rPr>
          <w:rFonts w:asciiTheme="minorHAnsi" w:hAnsiTheme="minorHAnsi" w:cstheme="minorHAnsi"/>
          <w:i w:val="0"/>
          <w:iCs w:val="0"/>
        </w:rPr>
        <w:t>udziału w naradach koordynacyjnych budowy;</w:t>
      </w:r>
    </w:p>
    <w:p w14:paraId="51B5D45F" w14:textId="77777777" w:rsidR="0011039C" w:rsidRPr="00D42837" w:rsidRDefault="0011039C" w:rsidP="0011039C">
      <w:pPr>
        <w:pStyle w:val="Textbody"/>
        <w:numPr>
          <w:ilvl w:val="2"/>
          <w:numId w:val="4"/>
        </w:numPr>
        <w:tabs>
          <w:tab w:val="clear" w:pos="567"/>
        </w:tabs>
        <w:ind w:left="567" w:hanging="283"/>
        <w:rPr>
          <w:rFonts w:asciiTheme="minorHAnsi" w:hAnsiTheme="minorHAnsi" w:cstheme="minorHAnsi"/>
          <w:i w:val="0"/>
          <w:iCs w:val="0"/>
        </w:rPr>
      </w:pPr>
      <w:r w:rsidRPr="00D42837">
        <w:rPr>
          <w:rFonts w:asciiTheme="minorHAnsi" w:hAnsiTheme="minorHAnsi" w:cstheme="minorHAnsi"/>
          <w:i w:val="0"/>
          <w:iCs w:val="0"/>
        </w:rPr>
        <w:t>na żądanie Zamawiającego: uczestnictwa w okresie gwarancji i rękojmi przy przeglądach gwarancyjnych, potwierdzenia usunięcia wad i usterek w okresie gwarancji i rękojmi, uczestnictwa w odbiorze pogwarancyjnym inwestycji, bez dodatkowego wynagrodzenia.</w:t>
      </w:r>
    </w:p>
    <w:p w14:paraId="47A1316E" w14:textId="107A1AB5" w:rsidR="0011039C" w:rsidRPr="00D42837" w:rsidRDefault="0011039C" w:rsidP="0011039C">
      <w:pPr>
        <w:pStyle w:val="Akapitzlist"/>
        <w:numPr>
          <w:ilvl w:val="0"/>
          <w:numId w:val="7"/>
        </w:numPr>
        <w:tabs>
          <w:tab w:val="clear" w:pos="360"/>
          <w:tab w:val="num" w:pos="284"/>
        </w:tabs>
        <w:spacing w:before="60" w:after="60" w:line="240" w:lineRule="auto"/>
        <w:ind w:left="284" w:hanging="284"/>
        <w:contextualSpacing w:val="0"/>
        <w:jc w:val="both"/>
        <w:rPr>
          <w:rFonts w:cstheme="minorHAnsi"/>
          <w:sz w:val="24"/>
          <w:szCs w:val="24"/>
          <w:lang w:eastAsia="pl-PL"/>
        </w:rPr>
      </w:pPr>
      <w:r w:rsidRPr="00D42837">
        <w:rPr>
          <w:rFonts w:cstheme="minorHAnsi"/>
          <w:sz w:val="24"/>
          <w:szCs w:val="24"/>
        </w:rPr>
        <w:t>W</w:t>
      </w:r>
      <w:r w:rsidRPr="00D42837">
        <w:rPr>
          <w:rFonts w:cstheme="minorHAnsi"/>
          <w:sz w:val="24"/>
          <w:szCs w:val="24"/>
          <w:lang w:eastAsia="pl-PL"/>
        </w:rPr>
        <w:t xml:space="preserve"> przypadku konieczności wykonania robót dodatkowych nie przewidzianych umową zawartą</w:t>
      </w:r>
      <w:r w:rsidR="007864C9" w:rsidRPr="00D42837">
        <w:rPr>
          <w:rFonts w:cstheme="minorHAnsi"/>
          <w:sz w:val="24"/>
          <w:szCs w:val="24"/>
          <w:lang w:eastAsia="pl-PL"/>
        </w:rPr>
        <w:t xml:space="preserve"> </w:t>
      </w:r>
      <w:r w:rsidRPr="00D42837">
        <w:rPr>
          <w:rFonts w:cstheme="minorHAnsi"/>
          <w:sz w:val="24"/>
          <w:szCs w:val="24"/>
          <w:lang w:eastAsia="pl-PL"/>
        </w:rPr>
        <w:t xml:space="preserve">z wykonawcą robót, zamiennych, ewentualnie zaniechania wykonania pewnych robót, Inspektor </w:t>
      </w:r>
      <w:r w:rsidR="003B6964" w:rsidRPr="00D42837">
        <w:rPr>
          <w:rFonts w:cstheme="minorHAnsi"/>
          <w:sz w:val="24"/>
          <w:szCs w:val="24"/>
          <w:lang w:eastAsia="pl-PL"/>
        </w:rPr>
        <w:t>N</w:t>
      </w:r>
      <w:r w:rsidRPr="00D42837">
        <w:rPr>
          <w:rFonts w:cstheme="minorHAnsi"/>
          <w:sz w:val="24"/>
          <w:szCs w:val="24"/>
          <w:lang w:eastAsia="pl-PL"/>
        </w:rPr>
        <w:t>adzoru powinien niezwłocznie zawiadomić o tym Zamawiającego, a także przygotować</w:t>
      </w:r>
      <w:r w:rsidR="007864C9" w:rsidRPr="00D42837">
        <w:rPr>
          <w:rFonts w:cstheme="minorHAnsi"/>
          <w:sz w:val="24"/>
          <w:szCs w:val="24"/>
          <w:lang w:eastAsia="pl-PL"/>
        </w:rPr>
        <w:t xml:space="preserve"> </w:t>
      </w:r>
      <w:r w:rsidRPr="00D42837">
        <w:rPr>
          <w:rFonts w:cstheme="minorHAnsi"/>
          <w:sz w:val="24"/>
          <w:szCs w:val="24"/>
          <w:lang w:eastAsia="pl-PL"/>
        </w:rPr>
        <w:t>i przedstawić do zatwierdzenia Zamawiającemu stosowny protokół konieczności wykonania robót dodatkowych, zamiennych bądź robót zaniechanych.</w:t>
      </w:r>
    </w:p>
    <w:p w14:paraId="0DF2188A" w14:textId="77777777" w:rsidR="0011039C" w:rsidRPr="00D42837" w:rsidRDefault="0011039C" w:rsidP="0011039C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spacing w:before="60" w:after="60"/>
        <w:ind w:left="284" w:hanging="284"/>
        <w:jc w:val="both"/>
        <w:rPr>
          <w:rFonts w:asciiTheme="minorHAnsi" w:hAnsiTheme="minorHAnsi" w:cstheme="minorHAnsi"/>
        </w:rPr>
      </w:pPr>
      <w:r w:rsidRPr="00D42837">
        <w:rPr>
          <w:rFonts w:asciiTheme="minorHAnsi" w:hAnsiTheme="minorHAnsi" w:cstheme="minorHAnsi"/>
        </w:rPr>
        <w:t>Bez zgody Zamawiającego Inspektor Nadzoru nie jest upoważniony do wydawania Wykonawcy robót budowlanych polecenia wykonania robót dodatkowych i zamiennych, bądź polecenia zaniechania robót.</w:t>
      </w:r>
    </w:p>
    <w:p w14:paraId="1BA415DD" w14:textId="77777777" w:rsidR="0011039C" w:rsidRPr="00D42837" w:rsidRDefault="0011039C" w:rsidP="0011039C">
      <w:pPr>
        <w:pStyle w:val="Tekstpodstawowy"/>
        <w:spacing w:after="120"/>
        <w:jc w:val="center"/>
        <w:rPr>
          <w:rFonts w:asciiTheme="minorHAnsi" w:hAnsiTheme="minorHAnsi" w:cstheme="minorHAnsi"/>
        </w:rPr>
      </w:pPr>
      <w:r w:rsidRPr="00D42837">
        <w:rPr>
          <w:rFonts w:asciiTheme="minorHAnsi" w:hAnsiTheme="minorHAnsi" w:cstheme="minorHAnsi"/>
        </w:rPr>
        <w:t>§ 5</w:t>
      </w:r>
    </w:p>
    <w:p w14:paraId="00E78DD0" w14:textId="51C0D438" w:rsidR="0011039C" w:rsidRPr="00D42837" w:rsidRDefault="0011039C" w:rsidP="0011039C">
      <w:pPr>
        <w:pStyle w:val="Tekstpodstawowy"/>
        <w:numPr>
          <w:ilvl w:val="0"/>
          <w:numId w:val="1"/>
        </w:numPr>
        <w:tabs>
          <w:tab w:val="clear" w:pos="360"/>
          <w:tab w:val="num" w:pos="284"/>
        </w:tabs>
        <w:spacing w:before="60" w:after="60"/>
        <w:ind w:left="284" w:hanging="284"/>
        <w:jc w:val="both"/>
        <w:rPr>
          <w:rFonts w:asciiTheme="minorHAnsi" w:hAnsiTheme="minorHAnsi" w:cstheme="minorHAnsi"/>
        </w:rPr>
      </w:pPr>
      <w:r w:rsidRPr="00D42837">
        <w:rPr>
          <w:rFonts w:asciiTheme="minorHAnsi" w:hAnsiTheme="minorHAnsi" w:cstheme="minorHAnsi"/>
        </w:rPr>
        <w:t>Wykonawca zobowiązuje się zrealizować przedmiot umowy zgodnie z przepisami ustawy</w:t>
      </w:r>
      <w:r w:rsidRPr="00D42837">
        <w:rPr>
          <w:rFonts w:asciiTheme="minorHAnsi" w:hAnsiTheme="minorHAnsi" w:cstheme="minorHAnsi"/>
        </w:rPr>
        <w:br/>
        <w:t>z dnia 7 lipca 1994 r. - Prawo budowlane (tj. Dz. U. z 20</w:t>
      </w:r>
      <w:r w:rsidR="007864C9" w:rsidRPr="00D42837">
        <w:rPr>
          <w:rFonts w:asciiTheme="minorHAnsi" w:hAnsiTheme="minorHAnsi" w:cstheme="minorHAnsi"/>
        </w:rPr>
        <w:t>20</w:t>
      </w:r>
      <w:r w:rsidRPr="00D42837">
        <w:rPr>
          <w:rFonts w:asciiTheme="minorHAnsi" w:hAnsiTheme="minorHAnsi" w:cstheme="minorHAnsi"/>
        </w:rPr>
        <w:t xml:space="preserve"> r., poz. 1</w:t>
      </w:r>
      <w:r w:rsidR="007864C9" w:rsidRPr="00D42837">
        <w:rPr>
          <w:rFonts w:asciiTheme="minorHAnsi" w:hAnsiTheme="minorHAnsi" w:cstheme="minorHAnsi"/>
        </w:rPr>
        <w:t>333</w:t>
      </w:r>
      <w:r w:rsidRPr="00D42837">
        <w:rPr>
          <w:rFonts w:asciiTheme="minorHAnsi" w:hAnsiTheme="minorHAnsi" w:cstheme="minorHAnsi"/>
        </w:rPr>
        <w:t xml:space="preserve"> z </w:t>
      </w:r>
      <w:proofErr w:type="spellStart"/>
      <w:r w:rsidRPr="00D42837">
        <w:rPr>
          <w:rFonts w:asciiTheme="minorHAnsi" w:hAnsiTheme="minorHAnsi" w:cstheme="minorHAnsi"/>
        </w:rPr>
        <w:t>późn</w:t>
      </w:r>
      <w:proofErr w:type="spellEnd"/>
      <w:r w:rsidRPr="00D42837">
        <w:rPr>
          <w:rFonts w:asciiTheme="minorHAnsi" w:hAnsiTheme="minorHAnsi" w:cstheme="minorHAnsi"/>
        </w:rPr>
        <w:t>. zm.) i aktów wykonawczych do tej ustawy, aktualnym poziomem wiedzy technicznej i należytą starannością.</w:t>
      </w:r>
    </w:p>
    <w:p w14:paraId="4E3825D3" w14:textId="77777777" w:rsidR="0011039C" w:rsidRPr="00D42837" w:rsidRDefault="0011039C" w:rsidP="0011039C">
      <w:pPr>
        <w:pStyle w:val="Tekstpodstawowy"/>
        <w:numPr>
          <w:ilvl w:val="0"/>
          <w:numId w:val="1"/>
        </w:numPr>
        <w:tabs>
          <w:tab w:val="clear" w:pos="360"/>
          <w:tab w:val="num" w:pos="284"/>
          <w:tab w:val="left" w:pos="690"/>
        </w:tabs>
        <w:spacing w:before="60" w:after="60"/>
        <w:ind w:left="284" w:hanging="284"/>
        <w:jc w:val="both"/>
        <w:rPr>
          <w:rFonts w:asciiTheme="minorHAnsi" w:hAnsiTheme="minorHAnsi" w:cstheme="minorHAnsi"/>
        </w:rPr>
      </w:pPr>
      <w:r w:rsidRPr="00D42837">
        <w:rPr>
          <w:rFonts w:asciiTheme="minorHAnsi" w:hAnsiTheme="minorHAnsi" w:cstheme="minorHAnsi"/>
        </w:rPr>
        <w:t>Wykonawca nie będzie żądać zwrotu kosztów dojazdu na teren budowy.</w:t>
      </w:r>
    </w:p>
    <w:p w14:paraId="5B0FF182" w14:textId="77777777" w:rsidR="0011039C" w:rsidRPr="00D42837" w:rsidRDefault="0011039C" w:rsidP="0011039C">
      <w:pPr>
        <w:pStyle w:val="Tekstpodstawowy"/>
        <w:spacing w:before="120" w:after="62"/>
        <w:ind w:left="17"/>
        <w:jc w:val="center"/>
        <w:rPr>
          <w:rFonts w:asciiTheme="minorHAnsi" w:hAnsiTheme="minorHAnsi" w:cstheme="minorHAnsi"/>
        </w:rPr>
      </w:pPr>
      <w:r w:rsidRPr="00D42837">
        <w:rPr>
          <w:rFonts w:asciiTheme="minorHAnsi" w:hAnsiTheme="minorHAnsi" w:cstheme="minorHAnsi"/>
        </w:rPr>
        <w:t>§ 6</w:t>
      </w:r>
    </w:p>
    <w:p w14:paraId="0DB0F613" w14:textId="2028106A" w:rsidR="0011039C" w:rsidRPr="00D42837" w:rsidRDefault="0011039C" w:rsidP="0011039C">
      <w:pPr>
        <w:pStyle w:val="Tekstpodstawowy"/>
        <w:spacing w:after="62"/>
        <w:ind w:left="15"/>
        <w:jc w:val="both"/>
        <w:rPr>
          <w:rFonts w:asciiTheme="minorHAnsi" w:hAnsiTheme="minorHAnsi" w:cstheme="minorHAnsi"/>
        </w:rPr>
      </w:pPr>
      <w:r w:rsidRPr="00D42837">
        <w:rPr>
          <w:rFonts w:asciiTheme="minorHAnsi" w:hAnsiTheme="minorHAnsi" w:cstheme="minorHAnsi"/>
        </w:rPr>
        <w:t>Zamawiający, na czas realizacji przedmiotu umowy, udostępni Wykonawcy kompletną dokumentację  projektowo – kosztorysową dotyczącą nadzorowanych robót.</w:t>
      </w:r>
    </w:p>
    <w:p w14:paraId="3C0A6D5D" w14:textId="77777777" w:rsidR="00C826D1" w:rsidRPr="00D42837" w:rsidRDefault="00C826D1" w:rsidP="0011039C">
      <w:pPr>
        <w:pStyle w:val="Tekstpodstawowy"/>
        <w:spacing w:after="62"/>
        <w:ind w:left="15"/>
        <w:jc w:val="both"/>
        <w:rPr>
          <w:rFonts w:asciiTheme="minorHAnsi" w:hAnsiTheme="minorHAnsi" w:cstheme="minorHAnsi"/>
        </w:rPr>
      </w:pPr>
    </w:p>
    <w:p w14:paraId="58DCF551" w14:textId="77777777" w:rsidR="0011039C" w:rsidRPr="00D42837" w:rsidRDefault="0011039C" w:rsidP="0011039C">
      <w:pPr>
        <w:pStyle w:val="Tekstpodstawowy"/>
        <w:spacing w:before="120" w:after="62"/>
        <w:ind w:left="17"/>
        <w:jc w:val="center"/>
        <w:rPr>
          <w:rFonts w:asciiTheme="minorHAnsi" w:hAnsiTheme="minorHAnsi" w:cstheme="minorHAnsi"/>
        </w:rPr>
      </w:pPr>
      <w:r w:rsidRPr="00D42837">
        <w:rPr>
          <w:rFonts w:asciiTheme="minorHAnsi" w:hAnsiTheme="minorHAnsi" w:cstheme="minorHAnsi"/>
        </w:rPr>
        <w:lastRenderedPageBreak/>
        <w:t>§ 7</w:t>
      </w:r>
    </w:p>
    <w:p w14:paraId="2FBC0A08" w14:textId="4183AC62" w:rsidR="0011039C" w:rsidRPr="00D42837" w:rsidRDefault="0011039C" w:rsidP="0011039C">
      <w:pPr>
        <w:pStyle w:val="Tekstpodstawowy"/>
        <w:spacing w:after="62"/>
        <w:jc w:val="both"/>
        <w:rPr>
          <w:rFonts w:asciiTheme="minorHAnsi" w:hAnsiTheme="minorHAnsi" w:cstheme="minorHAnsi"/>
        </w:rPr>
      </w:pPr>
      <w:r w:rsidRPr="00D42837">
        <w:rPr>
          <w:rFonts w:asciiTheme="minorHAnsi" w:hAnsiTheme="minorHAnsi" w:cstheme="minorHAnsi"/>
        </w:rPr>
        <w:t xml:space="preserve">Inspektor Nadzoru inwestorskiego branży </w:t>
      </w:r>
      <w:r w:rsidR="007864C9" w:rsidRPr="00D42837">
        <w:rPr>
          <w:rFonts w:asciiTheme="minorHAnsi" w:hAnsiTheme="minorHAnsi" w:cstheme="minorHAnsi"/>
        </w:rPr>
        <w:t xml:space="preserve">sanitarnej / </w:t>
      </w:r>
      <w:r w:rsidRPr="00D42837">
        <w:rPr>
          <w:rFonts w:asciiTheme="minorHAnsi" w:hAnsiTheme="minorHAnsi" w:cstheme="minorHAnsi"/>
        </w:rPr>
        <w:t xml:space="preserve">elektrycznej jest w granicach umocowania określonego niniejszą umową przedstawicielem Zamawiającego w kontaktach </w:t>
      </w:r>
      <w:r w:rsidR="003B6964" w:rsidRPr="00D42837">
        <w:rPr>
          <w:rFonts w:asciiTheme="minorHAnsi" w:hAnsiTheme="minorHAnsi" w:cstheme="minorHAnsi"/>
        </w:rPr>
        <w:br/>
      </w:r>
      <w:r w:rsidRPr="00D42837">
        <w:rPr>
          <w:rFonts w:asciiTheme="minorHAnsi" w:hAnsiTheme="minorHAnsi" w:cstheme="minorHAnsi"/>
        </w:rPr>
        <w:t>z Wykonawcą zadania inwestycyjnego opisanego w § 1 niniejszej umowy.</w:t>
      </w:r>
    </w:p>
    <w:p w14:paraId="5BD99412" w14:textId="77777777" w:rsidR="0011039C" w:rsidRPr="00D42837" w:rsidRDefault="0011039C" w:rsidP="0011039C">
      <w:pPr>
        <w:pStyle w:val="Tekstpodstawowy"/>
        <w:spacing w:before="120" w:after="62"/>
        <w:ind w:left="17"/>
        <w:jc w:val="center"/>
        <w:rPr>
          <w:rFonts w:asciiTheme="minorHAnsi" w:hAnsiTheme="minorHAnsi" w:cstheme="minorHAnsi"/>
        </w:rPr>
      </w:pPr>
      <w:r w:rsidRPr="00D42837">
        <w:rPr>
          <w:rFonts w:asciiTheme="minorHAnsi" w:hAnsiTheme="minorHAnsi" w:cstheme="minorHAnsi"/>
        </w:rPr>
        <w:t>§ 8</w:t>
      </w:r>
    </w:p>
    <w:p w14:paraId="45125519" w14:textId="3A8D4353" w:rsidR="0011039C" w:rsidRPr="00D42837" w:rsidRDefault="0011039C" w:rsidP="0011039C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pacing w:before="60" w:after="60"/>
        <w:ind w:left="284" w:hanging="284"/>
        <w:jc w:val="both"/>
        <w:rPr>
          <w:rFonts w:asciiTheme="minorHAnsi" w:hAnsiTheme="minorHAnsi" w:cstheme="minorHAnsi"/>
        </w:rPr>
      </w:pPr>
      <w:r w:rsidRPr="00D42837">
        <w:rPr>
          <w:rFonts w:asciiTheme="minorHAnsi" w:hAnsiTheme="minorHAnsi" w:cstheme="minorHAnsi"/>
        </w:rPr>
        <w:t xml:space="preserve">Za wykonanie przedmiotu umowy strony ustalają wynagrodzenie ryczałtowe, którego definicję określa art. 632 Kodeksu cywilnego, w wysokości </w:t>
      </w:r>
      <w:r w:rsidRPr="00D42837">
        <w:rPr>
          <w:rFonts w:asciiTheme="minorHAnsi" w:hAnsiTheme="minorHAnsi" w:cstheme="minorHAnsi"/>
          <w:b/>
          <w:bCs/>
        </w:rPr>
        <w:t>…………………</w:t>
      </w:r>
      <w:r w:rsidR="00C826D1" w:rsidRPr="00D42837">
        <w:rPr>
          <w:rFonts w:asciiTheme="minorHAnsi" w:hAnsiTheme="minorHAnsi" w:cstheme="minorHAnsi"/>
          <w:b/>
          <w:bCs/>
        </w:rPr>
        <w:t>……………………</w:t>
      </w:r>
      <w:r w:rsidRPr="00D42837">
        <w:rPr>
          <w:rFonts w:asciiTheme="minorHAnsi" w:hAnsiTheme="minorHAnsi" w:cstheme="minorHAnsi"/>
          <w:b/>
          <w:bCs/>
        </w:rPr>
        <w:t xml:space="preserve"> zł brutto</w:t>
      </w:r>
      <w:r w:rsidRPr="00D42837">
        <w:rPr>
          <w:rFonts w:asciiTheme="minorHAnsi" w:hAnsiTheme="minorHAnsi" w:cstheme="minorHAnsi"/>
        </w:rPr>
        <w:t xml:space="preserve"> (słownie: …………………………………………………….). </w:t>
      </w:r>
    </w:p>
    <w:p w14:paraId="6B5782C3" w14:textId="0E40877A" w:rsidR="0011039C" w:rsidRPr="00D42837" w:rsidRDefault="0011039C" w:rsidP="0011039C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pacing w:before="60" w:after="60"/>
        <w:ind w:left="284" w:hanging="284"/>
        <w:jc w:val="both"/>
        <w:rPr>
          <w:rFonts w:asciiTheme="minorHAnsi" w:hAnsiTheme="minorHAnsi" w:cstheme="minorHAnsi"/>
        </w:rPr>
      </w:pPr>
      <w:r w:rsidRPr="00D42837">
        <w:rPr>
          <w:rFonts w:asciiTheme="minorHAnsi" w:hAnsiTheme="minorHAnsi" w:cstheme="minorHAnsi"/>
        </w:rPr>
        <w:t>Wynagrodzenie Wykonawcy nie może ulec zmianie w trakcie realizacji umowy.</w:t>
      </w:r>
    </w:p>
    <w:p w14:paraId="30938E95" w14:textId="0B603227" w:rsidR="00C826D1" w:rsidRPr="00D42837" w:rsidRDefault="00C826D1" w:rsidP="00C826D1">
      <w:pPr>
        <w:tabs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D42837">
        <w:rPr>
          <w:rFonts w:eastAsia="Calibri" w:cstheme="minorHAnsi"/>
          <w:bCs/>
          <w:sz w:val="24"/>
          <w:szCs w:val="24"/>
        </w:rPr>
        <w:t xml:space="preserve">3. Za należyte wykonanie przedmiotu umowy, Zamawiający zapłaci Wykonawcy wynagrodzenie w kwocie: ………………………………………………………...……………… zł. </w:t>
      </w:r>
    </w:p>
    <w:p w14:paraId="27D1AE17" w14:textId="77777777" w:rsidR="00C826D1" w:rsidRPr="00D42837" w:rsidRDefault="00C826D1" w:rsidP="00C826D1">
      <w:pPr>
        <w:tabs>
          <w:tab w:val="left" w:pos="851"/>
        </w:tabs>
        <w:autoSpaceDE w:val="0"/>
        <w:autoSpaceDN w:val="0"/>
        <w:ind w:left="142" w:hanging="709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D42837">
        <w:rPr>
          <w:rFonts w:eastAsia="Calibri" w:cstheme="minorHAnsi"/>
          <w:b/>
          <w:bCs/>
          <w:sz w:val="24"/>
          <w:szCs w:val="24"/>
        </w:rPr>
        <w:tab/>
        <w:t>Łącznie wynagrodzenie brutto wynosi</w:t>
      </w:r>
      <w:r w:rsidRPr="00D42837">
        <w:rPr>
          <w:rFonts w:eastAsia="Calibri" w:cstheme="minorHAnsi"/>
          <w:bCs/>
          <w:sz w:val="24"/>
          <w:szCs w:val="24"/>
        </w:rPr>
        <w:t xml:space="preserve"> ………………….………………………..……………….…….zł </w:t>
      </w:r>
    </w:p>
    <w:p w14:paraId="32107888" w14:textId="77777777" w:rsidR="00C826D1" w:rsidRPr="00D42837" w:rsidRDefault="00C826D1" w:rsidP="00C826D1">
      <w:pPr>
        <w:tabs>
          <w:tab w:val="left" w:pos="851"/>
        </w:tabs>
        <w:autoSpaceDE w:val="0"/>
        <w:autoSpaceDN w:val="0"/>
        <w:ind w:left="142" w:hanging="567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D42837">
        <w:rPr>
          <w:rFonts w:eastAsia="Calibri" w:cstheme="minorHAnsi"/>
          <w:bCs/>
          <w:i/>
          <w:sz w:val="24"/>
          <w:szCs w:val="24"/>
        </w:rPr>
        <w:tab/>
        <w:t>(słownie: ……………….…………………………..…………......................................................................………).,</w:t>
      </w:r>
      <w:r w:rsidRPr="00D42837">
        <w:rPr>
          <w:rFonts w:eastAsia="Calibri" w:cstheme="minorHAnsi"/>
          <w:bCs/>
          <w:i/>
          <w:sz w:val="24"/>
          <w:szCs w:val="24"/>
        </w:rPr>
        <w:br/>
      </w:r>
      <w:r w:rsidRPr="00D42837">
        <w:rPr>
          <w:rFonts w:eastAsia="Calibri" w:cstheme="minorHAnsi"/>
          <w:bCs/>
          <w:sz w:val="24"/>
          <w:szCs w:val="24"/>
        </w:rPr>
        <w:t xml:space="preserve">w tym </w:t>
      </w:r>
    </w:p>
    <w:p w14:paraId="3CECBA85" w14:textId="2FDA2535" w:rsidR="00C826D1" w:rsidRPr="00D42837" w:rsidRDefault="00C826D1" w:rsidP="00C826D1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bookmarkStart w:id="3" w:name="_Hlk62200559"/>
      <w:r w:rsidRPr="00D42837">
        <w:rPr>
          <w:rFonts w:eastAsia="Calibri" w:cstheme="minorHAnsi"/>
          <w:b/>
          <w:bCs/>
          <w:sz w:val="24"/>
          <w:szCs w:val="24"/>
        </w:rPr>
        <w:t xml:space="preserve">Wynagrodzenie za I etap </w:t>
      </w:r>
      <w:r w:rsidR="00C2358A" w:rsidRPr="00D42837">
        <w:rPr>
          <w:rFonts w:eastAsia="Calibri" w:cstheme="minorHAnsi"/>
          <w:b/>
          <w:bCs/>
          <w:sz w:val="24"/>
          <w:szCs w:val="24"/>
        </w:rPr>
        <w:t xml:space="preserve">- </w:t>
      </w:r>
      <w:r w:rsidRPr="00D42837">
        <w:rPr>
          <w:rFonts w:eastAsia="Calibri" w:cstheme="minorHAnsi"/>
          <w:b/>
          <w:bCs/>
          <w:sz w:val="24"/>
          <w:szCs w:val="24"/>
        </w:rPr>
        <w:t>dokumentacja projektowa 55 przydomowych oczyszczalni ścieków:</w:t>
      </w:r>
    </w:p>
    <w:p w14:paraId="33F86C6C" w14:textId="0470B858" w:rsidR="00C826D1" w:rsidRPr="00D42837" w:rsidRDefault="00C826D1" w:rsidP="00C826D1">
      <w:pPr>
        <w:tabs>
          <w:tab w:val="left" w:pos="851"/>
        </w:tabs>
        <w:autoSpaceDE w:val="0"/>
        <w:autoSpaceDN w:val="0"/>
        <w:ind w:left="142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D42837">
        <w:rPr>
          <w:rFonts w:eastAsia="Calibri" w:cstheme="minorHAnsi"/>
          <w:bCs/>
          <w:sz w:val="24"/>
          <w:szCs w:val="24"/>
        </w:rPr>
        <w:tab/>
        <w:t>Cena brutto ……………………………………….. zł</w:t>
      </w:r>
    </w:p>
    <w:p w14:paraId="5C6430EB" w14:textId="5ED236D9" w:rsidR="00C826D1" w:rsidRPr="00D42837" w:rsidRDefault="00C826D1" w:rsidP="00C826D1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D42837">
        <w:rPr>
          <w:rFonts w:eastAsia="Calibri" w:cstheme="minorHAnsi"/>
          <w:b/>
          <w:bCs/>
          <w:sz w:val="24"/>
          <w:szCs w:val="24"/>
        </w:rPr>
        <w:t xml:space="preserve">Wynagrodzenie za II etap </w:t>
      </w:r>
      <w:r w:rsidR="00C2358A" w:rsidRPr="00D42837">
        <w:rPr>
          <w:rFonts w:eastAsia="Calibri" w:cstheme="minorHAnsi"/>
          <w:b/>
          <w:bCs/>
          <w:sz w:val="24"/>
          <w:szCs w:val="24"/>
        </w:rPr>
        <w:t xml:space="preserve">- </w:t>
      </w:r>
      <w:r w:rsidRPr="00D42837">
        <w:rPr>
          <w:rFonts w:eastAsia="Calibri" w:cstheme="minorHAnsi"/>
          <w:b/>
          <w:bCs/>
          <w:sz w:val="24"/>
          <w:szCs w:val="24"/>
        </w:rPr>
        <w:t>budowa 55 przydomowych oczyszczalni ścieków:</w:t>
      </w:r>
    </w:p>
    <w:p w14:paraId="6FBD8B33" w14:textId="735CC7F4" w:rsidR="00C826D1" w:rsidRPr="00D42837" w:rsidRDefault="00C826D1" w:rsidP="00C826D1">
      <w:pPr>
        <w:tabs>
          <w:tab w:val="left" w:pos="851"/>
        </w:tabs>
        <w:autoSpaceDE w:val="0"/>
        <w:autoSpaceDN w:val="0"/>
        <w:ind w:left="142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D42837">
        <w:rPr>
          <w:rFonts w:eastAsia="Calibri" w:cstheme="minorHAnsi"/>
          <w:bCs/>
          <w:sz w:val="24"/>
          <w:szCs w:val="24"/>
        </w:rPr>
        <w:tab/>
        <w:t>Cena brutto ……………………………………….. zł</w:t>
      </w:r>
    </w:p>
    <w:p w14:paraId="5592266D" w14:textId="77777777" w:rsidR="00C826D1" w:rsidRPr="00D42837" w:rsidRDefault="00C826D1" w:rsidP="00C826D1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D42837">
        <w:rPr>
          <w:rFonts w:eastAsia="Calibri" w:cstheme="minorHAnsi"/>
          <w:b/>
          <w:bCs/>
          <w:sz w:val="24"/>
          <w:szCs w:val="24"/>
        </w:rPr>
        <w:t>Wynagrodzenie za III etap dokumentacja projektowa 68 przydomowych oczyszczalni ścieków:</w:t>
      </w:r>
    </w:p>
    <w:p w14:paraId="3B626DA2" w14:textId="496FE07D" w:rsidR="00C826D1" w:rsidRPr="00D42837" w:rsidRDefault="00C826D1" w:rsidP="00C826D1">
      <w:pPr>
        <w:tabs>
          <w:tab w:val="left" w:pos="851"/>
        </w:tabs>
        <w:autoSpaceDE w:val="0"/>
        <w:autoSpaceDN w:val="0"/>
        <w:ind w:left="142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D42837">
        <w:rPr>
          <w:rFonts w:eastAsia="Calibri" w:cstheme="minorHAnsi"/>
          <w:bCs/>
          <w:sz w:val="24"/>
          <w:szCs w:val="24"/>
        </w:rPr>
        <w:tab/>
        <w:t>Cena brutto ……………………………………….. zł</w:t>
      </w:r>
    </w:p>
    <w:p w14:paraId="4A14B771" w14:textId="418EFF72" w:rsidR="00C826D1" w:rsidRPr="00D42837" w:rsidRDefault="00C826D1" w:rsidP="00C826D1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D42837">
        <w:rPr>
          <w:rFonts w:eastAsia="Calibri" w:cstheme="minorHAnsi"/>
          <w:b/>
          <w:bCs/>
          <w:sz w:val="24"/>
          <w:szCs w:val="24"/>
        </w:rPr>
        <w:t xml:space="preserve">Wynagrodzenie za IV etap </w:t>
      </w:r>
      <w:r w:rsidR="00C2358A" w:rsidRPr="00D42837">
        <w:rPr>
          <w:rFonts w:eastAsia="Calibri" w:cstheme="minorHAnsi"/>
          <w:b/>
          <w:bCs/>
          <w:sz w:val="24"/>
          <w:szCs w:val="24"/>
        </w:rPr>
        <w:t xml:space="preserve">- </w:t>
      </w:r>
      <w:r w:rsidRPr="00D42837">
        <w:rPr>
          <w:rFonts w:eastAsia="Calibri" w:cstheme="minorHAnsi"/>
          <w:b/>
          <w:bCs/>
          <w:sz w:val="24"/>
          <w:szCs w:val="24"/>
        </w:rPr>
        <w:t>budowa 68 przydomowych oczyszczalni ścieków:</w:t>
      </w:r>
    </w:p>
    <w:p w14:paraId="61009D20" w14:textId="6403F732" w:rsidR="00C826D1" w:rsidRPr="00D42837" w:rsidRDefault="00C826D1" w:rsidP="00C826D1">
      <w:pPr>
        <w:tabs>
          <w:tab w:val="left" w:pos="851"/>
        </w:tabs>
        <w:autoSpaceDE w:val="0"/>
        <w:autoSpaceDN w:val="0"/>
        <w:ind w:left="142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D42837">
        <w:rPr>
          <w:rFonts w:eastAsia="Calibri" w:cstheme="minorHAnsi"/>
          <w:bCs/>
          <w:sz w:val="24"/>
          <w:szCs w:val="24"/>
        </w:rPr>
        <w:tab/>
        <w:t>Cena brutto ……………………………………….. zł</w:t>
      </w:r>
    </w:p>
    <w:bookmarkEnd w:id="3"/>
    <w:p w14:paraId="5C9A0140" w14:textId="2B469B83" w:rsidR="00C826D1" w:rsidRPr="00D42837" w:rsidRDefault="00C826D1" w:rsidP="00C826D1">
      <w:pPr>
        <w:ind w:left="142"/>
        <w:rPr>
          <w:rFonts w:cstheme="minorHAnsi"/>
          <w:sz w:val="24"/>
          <w:szCs w:val="24"/>
          <w:lang w:eastAsia="pl-PL"/>
        </w:rPr>
      </w:pPr>
      <w:r w:rsidRPr="00D42837">
        <w:rPr>
          <w:rFonts w:cstheme="minorHAnsi"/>
          <w:sz w:val="24"/>
          <w:szCs w:val="24"/>
          <w:lang w:eastAsia="pl-PL"/>
        </w:rPr>
        <w:t xml:space="preserve">W cenę został wliczony podatek VAT. Cena obejmuje całkowity i niezmienny koszt dla prawidłowego wykonania przedmiotu umowy tj. obejmuje wszelkie czynności i koszty jakie poniesie Wykonawca w związku z realizacją przedmiotu niniejszej umowy. </w:t>
      </w:r>
    </w:p>
    <w:p w14:paraId="1A0F5246" w14:textId="77777777" w:rsidR="0011039C" w:rsidRPr="00D42837" w:rsidRDefault="0011039C" w:rsidP="0011039C">
      <w:pPr>
        <w:pStyle w:val="Tekstpodstawowy"/>
        <w:spacing w:before="120" w:after="62"/>
        <w:ind w:left="17"/>
        <w:jc w:val="center"/>
        <w:rPr>
          <w:rFonts w:asciiTheme="minorHAnsi" w:hAnsiTheme="minorHAnsi" w:cstheme="minorHAnsi"/>
        </w:rPr>
      </w:pPr>
      <w:r w:rsidRPr="00D42837">
        <w:rPr>
          <w:rFonts w:asciiTheme="minorHAnsi" w:hAnsiTheme="minorHAnsi" w:cstheme="minorHAnsi"/>
        </w:rPr>
        <w:t>§ 9</w:t>
      </w:r>
    </w:p>
    <w:p w14:paraId="58D3F522" w14:textId="77777777" w:rsidR="0011039C" w:rsidRPr="00D42837" w:rsidRDefault="0011039C" w:rsidP="0011039C">
      <w:pPr>
        <w:pStyle w:val="Tekstpodstawowy"/>
        <w:spacing w:after="62"/>
        <w:jc w:val="both"/>
        <w:rPr>
          <w:rFonts w:asciiTheme="minorHAnsi" w:hAnsiTheme="minorHAnsi" w:cstheme="minorHAnsi"/>
        </w:rPr>
      </w:pPr>
      <w:r w:rsidRPr="00D42837">
        <w:rPr>
          <w:rFonts w:asciiTheme="minorHAnsi" w:hAnsiTheme="minorHAnsi" w:cstheme="minorHAnsi"/>
        </w:rPr>
        <w:t>Jeżeli na skutek niewykonania lub nienależytego wykonania zlecenia przez Wykonawcę Zamawiający poniesie szkodę, to Wykonawca zobowiązuje się pokryć tę szkodę w pełnej wysokości.</w:t>
      </w:r>
    </w:p>
    <w:p w14:paraId="567011E9" w14:textId="77777777" w:rsidR="0011039C" w:rsidRPr="00D42837" w:rsidRDefault="0011039C" w:rsidP="0011039C">
      <w:pPr>
        <w:pStyle w:val="Tekstpodstawowy"/>
        <w:spacing w:before="120" w:after="62"/>
        <w:ind w:left="17"/>
        <w:jc w:val="center"/>
        <w:rPr>
          <w:rFonts w:asciiTheme="minorHAnsi" w:hAnsiTheme="minorHAnsi" w:cstheme="minorHAnsi"/>
        </w:rPr>
      </w:pPr>
      <w:r w:rsidRPr="00D42837">
        <w:rPr>
          <w:rFonts w:asciiTheme="minorHAnsi" w:hAnsiTheme="minorHAnsi" w:cstheme="minorHAnsi"/>
        </w:rPr>
        <w:t>§ 10</w:t>
      </w:r>
    </w:p>
    <w:p w14:paraId="246BFB73" w14:textId="77777777" w:rsidR="0011039C" w:rsidRPr="00D42837" w:rsidRDefault="0011039C" w:rsidP="0011039C">
      <w:pPr>
        <w:numPr>
          <w:ilvl w:val="0"/>
          <w:numId w:val="14"/>
        </w:numPr>
        <w:tabs>
          <w:tab w:val="clear" w:pos="360"/>
          <w:tab w:val="num" w:pos="284"/>
        </w:tabs>
        <w:suppressAutoHyphens/>
        <w:spacing w:after="0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D42837">
        <w:rPr>
          <w:rFonts w:cstheme="minorHAnsi"/>
          <w:sz w:val="24"/>
          <w:szCs w:val="24"/>
        </w:rPr>
        <w:t xml:space="preserve">Przedstawicielem Zamawiającego uprawnionym do kontaktów i koordynowania prac będzie: </w:t>
      </w:r>
    </w:p>
    <w:p w14:paraId="5D9A4284" w14:textId="77777777" w:rsidR="0011039C" w:rsidRPr="00D42837" w:rsidRDefault="0011039C" w:rsidP="0011039C">
      <w:pPr>
        <w:numPr>
          <w:ilvl w:val="0"/>
          <w:numId w:val="13"/>
        </w:numPr>
        <w:tabs>
          <w:tab w:val="num" w:pos="567"/>
        </w:tabs>
        <w:suppressAutoHyphens/>
        <w:spacing w:after="0"/>
        <w:ind w:left="284" w:firstLine="0"/>
        <w:contextualSpacing/>
        <w:jc w:val="both"/>
        <w:rPr>
          <w:rFonts w:cstheme="minorHAnsi"/>
          <w:sz w:val="24"/>
          <w:szCs w:val="24"/>
        </w:rPr>
      </w:pPr>
      <w:r w:rsidRPr="00D42837">
        <w:rPr>
          <w:rFonts w:cstheme="minorHAnsi"/>
          <w:sz w:val="24"/>
          <w:szCs w:val="24"/>
        </w:rPr>
        <w:t>…………………………………………………..</w:t>
      </w:r>
    </w:p>
    <w:p w14:paraId="01F6B6B2" w14:textId="302539E0" w:rsidR="0011039C" w:rsidRPr="00D42837" w:rsidRDefault="00C2358A" w:rsidP="0011039C">
      <w:pPr>
        <w:numPr>
          <w:ilvl w:val="0"/>
          <w:numId w:val="14"/>
        </w:numPr>
        <w:tabs>
          <w:tab w:val="clear" w:pos="360"/>
          <w:tab w:val="num" w:pos="0"/>
          <w:tab w:val="num" w:pos="284"/>
        </w:tabs>
        <w:suppressAutoHyphens/>
        <w:spacing w:after="0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D42837">
        <w:rPr>
          <w:rFonts w:cstheme="minorHAnsi"/>
          <w:sz w:val="24"/>
          <w:szCs w:val="24"/>
        </w:rPr>
        <w:t>Przedstawicielem</w:t>
      </w:r>
      <w:r w:rsidR="0011039C" w:rsidRPr="00D42837">
        <w:rPr>
          <w:rFonts w:cstheme="minorHAnsi"/>
          <w:sz w:val="24"/>
          <w:szCs w:val="24"/>
        </w:rPr>
        <w:t xml:space="preserve"> Wykonawcy uprawnionym do kontaktów i koordynowania prac będzie: </w:t>
      </w:r>
    </w:p>
    <w:p w14:paraId="70CB7DFD" w14:textId="05A9F3AB" w:rsidR="0011039C" w:rsidRPr="00D42837" w:rsidRDefault="0011039C" w:rsidP="0011039C">
      <w:pPr>
        <w:numPr>
          <w:ilvl w:val="0"/>
          <w:numId w:val="12"/>
        </w:numPr>
        <w:tabs>
          <w:tab w:val="num" w:pos="567"/>
        </w:tabs>
        <w:suppressAutoHyphens/>
        <w:spacing w:after="0"/>
        <w:ind w:left="284" w:firstLine="0"/>
        <w:contextualSpacing/>
        <w:jc w:val="both"/>
        <w:rPr>
          <w:rFonts w:cstheme="minorHAnsi"/>
          <w:b/>
          <w:sz w:val="24"/>
          <w:szCs w:val="24"/>
        </w:rPr>
      </w:pPr>
      <w:r w:rsidRPr="00D42837">
        <w:rPr>
          <w:rFonts w:cstheme="minorHAnsi"/>
          <w:sz w:val="24"/>
          <w:szCs w:val="24"/>
        </w:rPr>
        <w:t>…………………………………………………..</w:t>
      </w:r>
    </w:p>
    <w:p w14:paraId="63F5AC94" w14:textId="77777777" w:rsidR="001E0588" w:rsidRPr="00D42837" w:rsidRDefault="001E0588" w:rsidP="001E0588">
      <w:pPr>
        <w:suppressAutoHyphens/>
        <w:spacing w:after="0"/>
        <w:ind w:left="284"/>
        <w:contextualSpacing/>
        <w:jc w:val="both"/>
        <w:rPr>
          <w:rFonts w:cstheme="minorHAnsi"/>
          <w:b/>
          <w:sz w:val="24"/>
          <w:szCs w:val="24"/>
        </w:rPr>
      </w:pPr>
    </w:p>
    <w:p w14:paraId="49AD3D03" w14:textId="77777777" w:rsidR="0011039C" w:rsidRPr="00D42837" w:rsidRDefault="0011039C" w:rsidP="0011039C">
      <w:pPr>
        <w:pStyle w:val="Tekstpodstawowy"/>
        <w:spacing w:before="120" w:after="62"/>
        <w:jc w:val="center"/>
        <w:rPr>
          <w:rFonts w:asciiTheme="minorHAnsi" w:hAnsiTheme="minorHAnsi" w:cstheme="minorHAnsi"/>
        </w:rPr>
      </w:pPr>
      <w:r w:rsidRPr="00D42837">
        <w:rPr>
          <w:rFonts w:asciiTheme="minorHAnsi" w:hAnsiTheme="minorHAnsi" w:cstheme="minorHAnsi"/>
        </w:rPr>
        <w:lastRenderedPageBreak/>
        <w:t>§ 11</w:t>
      </w:r>
    </w:p>
    <w:p w14:paraId="160A6E70" w14:textId="77777777" w:rsidR="0011039C" w:rsidRPr="00D42837" w:rsidRDefault="0011039C" w:rsidP="0011039C">
      <w:pPr>
        <w:pStyle w:val="western"/>
        <w:numPr>
          <w:ilvl w:val="1"/>
          <w:numId w:val="10"/>
        </w:numPr>
        <w:shd w:val="clear" w:color="auto" w:fill="FFFFFF"/>
        <w:spacing w:before="0" w:after="0"/>
        <w:ind w:left="284" w:hanging="284"/>
        <w:jc w:val="both"/>
        <w:rPr>
          <w:rFonts w:asciiTheme="minorHAnsi" w:hAnsiTheme="minorHAnsi" w:cstheme="minorHAnsi"/>
        </w:rPr>
      </w:pPr>
      <w:r w:rsidRPr="00D42837">
        <w:rPr>
          <w:rFonts w:asciiTheme="minorHAnsi" w:hAnsiTheme="minorHAnsi" w:cstheme="minorHAnsi"/>
        </w:rPr>
        <w:t>Zmiany umowy wymagają formy pisemnej pod rygorem nieważności.</w:t>
      </w:r>
    </w:p>
    <w:p w14:paraId="293B8A11" w14:textId="77777777" w:rsidR="0011039C" w:rsidRPr="00D42837" w:rsidRDefault="0011039C" w:rsidP="0011039C">
      <w:pPr>
        <w:pStyle w:val="western"/>
        <w:numPr>
          <w:ilvl w:val="0"/>
          <w:numId w:val="10"/>
        </w:numPr>
        <w:shd w:val="clear" w:color="auto" w:fill="FFFFFF"/>
        <w:spacing w:before="60" w:after="60"/>
        <w:ind w:left="284" w:hanging="284"/>
        <w:jc w:val="both"/>
        <w:rPr>
          <w:rFonts w:asciiTheme="minorHAnsi" w:hAnsiTheme="minorHAnsi" w:cstheme="minorHAnsi"/>
        </w:rPr>
      </w:pPr>
      <w:r w:rsidRPr="00D42837">
        <w:rPr>
          <w:rFonts w:asciiTheme="minorHAnsi" w:hAnsiTheme="minorHAnsi" w:cstheme="minorHAnsi"/>
        </w:rPr>
        <w:t>Nie jest zmianą umowy wymagającej formy pisemnej:</w:t>
      </w:r>
    </w:p>
    <w:p w14:paraId="6C2C7DAC" w14:textId="1F2A2277" w:rsidR="0011039C" w:rsidRPr="00D42837" w:rsidRDefault="0011039C" w:rsidP="0011039C">
      <w:pPr>
        <w:pStyle w:val="western"/>
        <w:numPr>
          <w:ilvl w:val="0"/>
          <w:numId w:val="11"/>
        </w:numPr>
        <w:shd w:val="clear" w:color="auto" w:fill="FFFFFF"/>
        <w:spacing w:before="60" w:after="60"/>
        <w:ind w:left="567" w:hanging="207"/>
        <w:jc w:val="both"/>
        <w:rPr>
          <w:rFonts w:asciiTheme="minorHAnsi" w:hAnsiTheme="minorHAnsi" w:cstheme="minorHAnsi"/>
        </w:rPr>
      </w:pPr>
      <w:r w:rsidRPr="00D42837">
        <w:rPr>
          <w:rFonts w:asciiTheme="minorHAnsi" w:hAnsiTheme="minorHAnsi" w:cstheme="minorHAnsi"/>
        </w:rPr>
        <w:t xml:space="preserve">wyznaczenie innych osób do kontaktu w sprawach realizacji umowy niż wskazane </w:t>
      </w:r>
      <w:r w:rsidR="00C2358A" w:rsidRPr="00D42837">
        <w:rPr>
          <w:rFonts w:asciiTheme="minorHAnsi" w:hAnsiTheme="minorHAnsi" w:cstheme="minorHAnsi"/>
        </w:rPr>
        <w:br/>
      </w:r>
      <w:r w:rsidRPr="00D42837">
        <w:rPr>
          <w:rFonts w:asciiTheme="minorHAnsi" w:hAnsiTheme="minorHAnsi" w:cstheme="minorHAnsi"/>
        </w:rPr>
        <w:t>w umowie,</w:t>
      </w:r>
    </w:p>
    <w:p w14:paraId="01DE24FA" w14:textId="291969ED" w:rsidR="0011039C" w:rsidRPr="00D42837" w:rsidRDefault="0011039C" w:rsidP="0011039C">
      <w:pPr>
        <w:pStyle w:val="western"/>
        <w:numPr>
          <w:ilvl w:val="0"/>
          <w:numId w:val="11"/>
        </w:numPr>
        <w:shd w:val="clear" w:color="auto" w:fill="FFFFFF"/>
        <w:spacing w:before="60" w:after="60"/>
        <w:ind w:left="567" w:hanging="207"/>
        <w:jc w:val="both"/>
        <w:rPr>
          <w:rFonts w:asciiTheme="minorHAnsi" w:hAnsiTheme="minorHAnsi" w:cstheme="minorHAnsi"/>
        </w:rPr>
      </w:pPr>
      <w:r w:rsidRPr="00D42837">
        <w:rPr>
          <w:rFonts w:asciiTheme="minorHAnsi" w:hAnsiTheme="minorHAnsi" w:cstheme="minorHAnsi"/>
        </w:rPr>
        <w:t>utrata mocy lub zmiany aktów prawnych przywołanych w umowie. W każdym takim przypadku Wykonawca ma obowiązek stosowania się do obowiązujących aktów prawa.</w:t>
      </w:r>
    </w:p>
    <w:p w14:paraId="423D371A" w14:textId="77777777" w:rsidR="0011039C" w:rsidRPr="00D42837" w:rsidRDefault="0011039C" w:rsidP="0011039C">
      <w:pPr>
        <w:pStyle w:val="western"/>
        <w:numPr>
          <w:ilvl w:val="0"/>
          <w:numId w:val="10"/>
        </w:numPr>
        <w:shd w:val="clear" w:color="auto" w:fill="FFFFFF"/>
        <w:spacing w:before="60" w:after="60"/>
        <w:ind w:left="284" w:hanging="284"/>
        <w:jc w:val="both"/>
        <w:rPr>
          <w:rFonts w:asciiTheme="minorHAnsi" w:hAnsiTheme="minorHAnsi" w:cstheme="minorHAnsi"/>
        </w:rPr>
      </w:pPr>
      <w:r w:rsidRPr="00D42837">
        <w:rPr>
          <w:rFonts w:asciiTheme="minorHAnsi" w:hAnsiTheme="minorHAnsi" w:cstheme="minorHAnsi"/>
        </w:rPr>
        <w:t>Zamawiający ma prawo odstąpić od umowy, jeżeli Wykonanie umowy nie leży w interesie publicznym, czego nie można było przewidzieć w chwili zawarcia umowy, Zamawiający może odstąpić od umowy w terminie 30 dni od powzięcia wiadomości o tych okolicznościach.</w:t>
      </w:r>
      <w:r w:rsidRPr="00D42837">
        <w:rPr>
          <w:rFonts w:asciiTheme="minorHAnsi" w:hAnsiTheme="minorHAnsi" w:cstheme="minorHAnsi"/>
        </w:rPr>
        <w:br/>
        <w:t>W takim przypadku Wykonawca może żądać jedynie wynagrodzenia należnego mu z tytułu wykonania zrealizowanej części umowy.</w:t>
      </w:r>
    </w:p>
    <w:p w14:paraId="4177C7B3" w14:textId="77777777" w:rsidR="0011039C" w:rsidRPr="00D42837" w:rsidRDefault="0011039C" w:rsidP="0011039C">
      <w:pPr>
        <w:pStyle w:val="western"/>
        <w:numPr>
          <w:ilvl w:val="0"/>
          <w:numId w:val="10"/>
        </w:numPr>
        <w:shd w:val="clear" w:color="auto" w:fill="FFFFFF"/>
        <w:spacing w:before="60" w:after="60"/>
        <w:ind w:left="284" w:hanging="284"/>
        <w:jc w:val="both"/>
        <w:rPr>
          <w:rFonts w:asciiTheme="minorHAnsi" w:hAnsiTheme="minorHAnsi" w:cstheme="minorHAnsi"/>
        </w:rPr>
      </w:pPr>
      <w:r w:rsidRPr="00D42837">
        <w:rPr>
          <w:rFonts w:asciiTheme="minorHAnsi" w:hAnsiTheme="minorHAnsi" w:cstheme="minorHAnsi"/>
        </w:rPr>
        <w:t>Zamawiający zastrzega sobie prawo do odstąpienia od umowy z winy Wykonawcy</w:t>
      </w:r>
      <w:r w:rsidRPr="00D42837">
        <w:rPr>
          <w:rFonts w:asciiTheme="minorHAnsi" w:hAnsiTheme="minorHAnsi" w:cstheme="minorHAnsi"/>
        </w:rPr>
        <w:br/>
        <w:t xml:space="preserve">w przypadkach rażącego nienależytego wykonywania umowy, w szczególności mogącego wpłynąć na jakość wykonania robót objętych nadzorem inwestorskim. </w:t>
      </w:r>
    </w:p>
    <w:p w14:paraId="2B34F40C" w14:textId="77777777" w:rsidR="0011039C" w:rsidRPr="00D42837" w:rsidRDefault="0011039C" w:rsidP="0011039C">
      <w:pPr>
        <w:pStyle w:val="western"/>
        <w:numPr>
          <w:ilvl w:val="0"/>
          <w:numId w:val="10"/>
        </w:numPr>
        <w:shd w:val="clear" w:color="auto" w:fill="FFFFFF"/>
        <w:spacing w:before="60" w:after="60"/>
        <w:ind w:left="284" w:hanging="284"/>
        <w:jc w:val="both"/>
        <w:rPr>
          <w:rFonts w:asciiTheme="minorHAnsi" w:hAnsiTheme="minorHAnsi" w:cstheme="minorHAnsi"/>
        </w:rPr>
      </w:pPr>
      <w:r w:rsidRPr="00D42837">
        <w:rPr>
          <w:rFonts w:asciiTheme="minorHAnsi" w:hAnsiTheme="minorHAnsi" w:cstheme="minorHAnsi"/>
        </w:rPr>
        <w:t>W przypadku odstąpienia od umowy, skutki odstąpienia nastąpią na przyszłość - od dnia skutecznego złożenia oświadczenia o odstąpieniu od umowy i nie dotyczą takich postanowień umownych jak prawo żądania odszkodowania za nienależyte wykonanie umowy.</w:t>
      </w:r>
    </w:p>
    <w:p w14:paraId="298337EB" w14:textId="77777777" w:rsidR="0011039C" w:rsidRPr="00D42837" w:rsidRDefault="0011039C" w:rsidP="0011039C">
      <w:pPr>
        <w:pStyle w:val="western"/>
        <w:numPr>
          <w:ilvl w:val="0"/>
          <w:numId w:val="10"/>
        </w:numPr>
        <w:shd w:val="clear" w:color="auto" w:fill="FFFFFF"/>
        <w:spacing w:before="60" w:after="60"/>
        <w:ind w:left="284" w:hanging="284"/>
        <w:jc w:val="both"/>
        <w:rPr>
          <w:rFonts w:asciiTheme="minorHAnsi" w:hAnsiTheme="minorHAnsi" w:cstheme="minorHAnsi"/>
        </w:rPr>
      </w:pPr>
      <w:r w:rsidRPr="00D42837">
        <w:rPr>
          <w:rFonts w:asciiTheme="minorHAnsi" w:hAnsiTheme="minorHAnsi" w:cstheme="minorHAnsi"/>
        </w:rPr>
        <w:t>W uzasadnionych przypadkach Wykonawca ma prawo skierować do wykonania zamówienia inną osobę, niż wskazana w ofercie pod warunkiem, że osoba ta spełnia wymagania Zamawiającego określone w zapytaniu ofertowym.</w:t>
      </w:r>
    </w:p>
    <w:p w14:paraId="389ECDA1" w14:textId="77777777" w:rsidR="00D42837" w:rsidRPr="00D42837" w:rsidRDefault="00D42837" w:rsidP="00D42837">
      <w:pPr>
        <w:pStyle w:val="Tekstpodstawowy"/>
        <w:spacing w:before="120" w:after="62"/>
        <w:ind w:left="720"/>
        <w:jc w:val="center"/>
        <w:rPr>
          <w:rFonts w:asciiTheme="minorHAnsi" w:hAnsiTheme="minorHAnsi" w:cstheme="minorHAnsi"/>
        </w:rPr>
      </w:pPr>
      <w:r w:rsidRPr="00D42837">
        <w:rPr>
          <w:rFonts w:asciiTheme="minorHAnsi" w:hAnsiTheme="minorHAnsi" w:cstheme="minorHAnsi"/>
        </w:rPr>
        <w:t>§ 12</w:t>
      </w:r>
    </w:p>
    <w:p w14:paraId="3F4366F7" w14:textId="77777777" w:rsidR="00D42837" w:rsidRPr="00D42837" w:rsidRDefault="00D42837" w:rsidP="00D4283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2837">
        <w:rPr>
          <w:rFonts w:eastAsia="Times New Roman" w:cstheme="minorHAnsi"/>
          <w:sz w:val="24"/>
          <w:szCs w:val="24"/>
          <w:lang w:eastAsia="pl-PL"/>
        </w:rPr>
        <w:t xml:space="preserve">Strony zastrzegają prawo naliczenia kar umownych za niewykonanie, nieterminowe lub nienależyte wykonanie Przedmiotu umowy. W przypadku odstąpienia od umowy przez którąkolwiek ze stron z przyczyn, za które odpowiada Wykonawca, Wykonawca zapłaci Zamawiającemu karę umowną w wysokości 10 % wynagrodzenia (brutto) określonego w § 8 niniejszej umowy, a Zamawiający zapłaci Wykonawcy za prace przez niego wykonane do dnia odstąpienia od umowy. Wykonawca zapłaci Zamawiającemu karę umowną jeżeli czynności zastrzeżone dla inspektora nadzoru będzie wykonywała inna osoba niż wskazana w ofercie, albo nie zaakceptowana przez Zamawiającego – karę umowną w wysokości 5 % wynagrodzenia (brutto), określonego w § 8 niniejszej umowy. </w:t>
      </w:r>
    </w:p>
    <w:p w14:paraId="5D80FE0B" w14:textId="5C295D6B" w:rsidR="00D42837" w:rsidRPr="00D42837" w:rsidRDefault="00D42837" w:rsidP="00D42837">
      <w:pPr>
        <w:pStyle w:val="Tekstpodstawowy"/>
        <w:spacing w:before="120" w:after="62"/>
        <w:jc w:val="both"/>
        <w:rPr>
          <w:rFonts w:asciiTheme="minorHAnsi" w:hAnsiTheme="minorHAnsi" w:cstheme="minorHAnsi"/>
          <w:lang w:eastAsia="pl-PL"/>
        </w:rPr>
      </w:pPr>
      <w:r w:rsidRPr="00D42837">
        <w:rPr>
          <w:rFonts w:asciiTheme="minorHAnsi" w:hAnsiTheme="minorHAnsi" w:cstheme="minorHAnsi"/>
          <w:lang w:eastAsia="pl-PL"/>
        </w:rPr>
        <w:t>W przypadkach niewykonania lub nienależytego wykonania przez Wykonawcę zobowiązań umownych nie objętych odszkodowaniem w formie kar umownych wykonawca będzie ponosił odpowiedzialność odszkodowawczą na zasadach ogólnych określonych w art. 471 KC. Wykonawca zapłaci Zamawiającemu karę umowną w terminie 10 dni od daty wystąpienia przez Zamawiającego z żądaniem zapłacenia kary. W razie opóźnienia w zapłacie Zamawiający może potrącić należną mu karę z dowolnej należności przysługującej Wykonawcy względem Zamawiającego, na co Wykonawca wyraża nieodwołalną zgodę.</w:t>
      </w:r>
    </w:p>
    <w:p w14:paraId="2A04F7C2" w14:textId="07BF9202" w:rsidR="0011039C" w:rsidRPr="00D42837" w:rsidRDefault="0011039C" w:rsidP="0011039C">
      <w:pPr>
        <w:pStyle w:val="Tekstpodstawowy"/>
        <w:spacing w:before="120" w:after="62"/>
        <w:jc w:val="center"/>
        <w:rPr>
          <w:rFonts w:asciiTheme="minorHAnsi" w:hAnsiTheme="minorHAnsi" w:cstheme="minorHAnsi"/>
        </w:rPr>
      </w:pPr>
      <w:r w:rsidRPr="00D42837">
        <w:rPr>
          <w:rFonts w:asciiTheme="minorHAnsi" w:hAnsiTheme="minorHAnsi" w:cstheme="minorHAnsi"/>
        </w:rPr>
        <w:t>§ 1</w:t>
      </w:r>
      <w:r w:rsidR="00D42837" w:rsidRPr="00D42837">
        <w:rPr>
          <w:rFonts w:asciiTheme="minorHAnsi" w:hAnsiTheme="minorHAnsi" w:cstheme="minorHAnsi"/>
        </w:rPr>
        <w:t>3</w:t>
      </w:r>
    </w:p>
    <w:p w14:paraId="1BA18899" w14:textId="77777777" w:rsidR="0011039C" w:rsidRPr="00D42837" w:rsidRDefault="0011039C" w:rsidP="0011039C">
      <w:pPr>
        <w:pStyle w:val="Tekstpodstawowy"/>
        <w:numPr>
          <w:ilvl w:val="0"/>
          <w:numId w:val="3"/>
        </w:numPr>
        <w:tabs>
          <w:tab w:val="clear" w:pos="360"/>
          <w:tab w:val="num" w:pos="284"/>
        </w:tabs>
        <w:spacing w:before="60" w:after="60"/>
        <w:ind w:left="284" w:hanging="284"/>
        <w:jc w:val="both"/>
        <w:rPr>
          <w:rFonts w:asciiTheme="minorHAnsi" w:hAnsiTheme="minorHAnsi" w:cstheme="minorHAnsi"/>
        </w:rPr>
      </w:pPr>
      <w:r w:rsidRPr="00D42837">
        <w:rPr>
          <w:rFonts w:asciiTheme="minorHAnsi" w:hAnsiTheme="minorHAnsi" w:cstheme="minorHAnsi"/>
        </w:rPr>
        <w:t>Do spraw nieuregulowanych w umowie mają zastosowanie przepisy Kodeksu Cywilnego oraz inne przepisy właściwe ze względu na przedmiot umowy.</w:t>
      </w:r>
    </w:p>
    <w:p w14:paraId="1F021520" w14:textId="77777777" w:rsidR="0011039C" w:rsidRPr="00D42837" w:rsidRDefault="0011039C" w:rsidP="0011039C">
      <w:pPr>
        <w:pStyle w:val="Tekstpodstawowy"/>
        <w:numPr>
          <w:ilvl w:val="0"/>
          <w:numId w:val="3"/>
        </w:numPr>
        <w:tabs>
          <w:tab w:val="clear" w:pos="360"/>
          <w:tab w:val="num" w:pos="284"/>
        </w:tabs>
        <w:spacing w:before="60" w:after="60"/>
        <w:ind w:left="284" w:hanging="284"/>
        <w:jc w:val="both"/>
        <w:rPr>
          <w:rFonts w:asciiTheme="minorHAnsi" w:hAnsiTheme="minorHAnsi" w:cstheme="minorHAnsi"/>
        </w:rPr>
      </w:pPr>
      <w:r w:rsidRPr="00D42837">
        <w:rPr>
          <w:rFonts w:asciiTheme="minorHAnsi" w:hAnsiTheme="minorHAnsi" w:cstheme="minorHAnsi"/>
        </w:rPr>
        <w:lastRenderedPageBreak/>
        <w:t>Spory wynikające z realizacji umowy strony przekażą do rozstrzygnięcia przez sąd właściwy miejscowo dla siedziby Zamawiającego.</w:t>
      </w:r>
    </w:p>
    <w:p w14:paraId="2E78EBC6" w14:textId="2A79470A" w:rsidR="00C2358A" w:rsidRPr="00D42837" w:rsidRDefault="00EA0D68" w:rsidP="0011039C">
      <w:pPr>
        <w:pStyle w:val="Tekstpodstawowy"/>
        <w:numPr>
          <w:ilvl w:val="0"/>
          <w:numId w:val="3"/>
        </w:numPr>
        <w:tabs>
          <w:tab w:val="clear" w:pos="360"/>
          <w:tab w:val="num" w:pos="284"/>
        </w:tabs>
        <w:spacing w:before="60" w:after="60"/>
        <w:ind w:left="284" w:hanging="284"/>
        <w:jc w:val="both"/>
        <w:rPr>
          <w:rFonts w:asciiTheme="minorHAnsi" w:hAnsiTheme="minorHAnsi" w:cstheme="minorHAnsi"/>
        </w:rPr>
      </w:pPr>
      <w:r w:rsidRPr="00D42837">
        <w:rPr>
          <w:rFonts w:asciiTheme="minorHAnsi" w:hAnsiTheme="minorHAnsi" w:cstheme="minorHAnsi"/>
        </w:rPr>
        <w:t>Podczas realizacji powyższej umowy, Wykonawca będzie przetwarzał dane osobowe, których Administratorem jest Zamawiający, zgodnie z umową powierzenia przetwarzania danych osobowych, która zostanie sporządzona i przedstawiona do podpisania po zawarciu powyższej umowy.</w:t>
      </w:r>
    </w:p>
    <w:p w14:paraId="09A716B0" w14:textId="5B96FDC1" w:rsidR="00EA0D68" w:rsidRPr="00D42837" w:rsidRDefault="00EA0D68" w:rsidP="0011039C">
      <w:pPr>
        <w:pStyle w:val="Tekstpodstawowy"/>
        <w:numPr>
          <w:ilvl w:val="0"/>
          <w:numId w:val="3"/>
        </w:numPr>
        <w:tabs>
          <w:tab w:val="clear" w:pos="360"/>
          <w:tab w:val="num" w:pos="284"/>
        </w:tabs>
        <w:spacing w:before="60" w:after="60"/>
        <w:ind w:left="284" w:hanging="284"/>
        <w:jc w:val="both"/>
        <w:rPr>
          <w:rFonts w:asciiTheme="minorHAnsi" w:hAnsiTheme="minorHAnsi" w:cstheme="minorHAnsi"/>
        </w:rPr>
      </w:pPr>
      <w:r w:rsidRPr="00D42837">
        <w:rPr>
          <w:rFonts w:asciiTheme="minorHAnsi" w:hAnsiTheme="minorHAnsi" w:cstheme="minorHAnsi"/>
        </w:rPr>
        <w:t xml:space="preserve">Do powyższej umowy jako załącznik Nr 1 dołączona została </w:t>
      </w:r>
      <w:r w:rsidR="00C53EF5" w:rsidRPr="00D42837">
        <w:rPr>
          <w:rFonts w:asciiTheme="minorHAnsi" w:hAnsiTheme="minorHAnsi" w:cstheme="minorHAnsi"/>
        </w:rPr>
        <w:t>„K</w:t>
      </w:r>
      <w:r w:rsidRPr="00D42837">
        <w:rPr>
          <w:rFonts w:asciiTheme="minorHAnsi" w:hAnsiTheme="minorHAnsi" w:cstheme="minorHAnsi"/>
        </w:rPr>
        <w:t xml:space="preserve">lauzula informacyjna dotycząca przetwarzania danych osobowych podczas </w:t>
      </w:r>
      <w:r w:rsidR="00C53EF5" w:rsidRPr="00D42837">
        <w:rPr>
          <w:rFonts w:asciiTheme="minorHAnsi" w:hAnsiTheme="minorHAnsi" w:cstheme="minorHAnsi"/>
        </w:rPr>
        <w:t xml:space="preserve">realizacji </w:t>
      </w:r>
      <w:r w:rsidRPr="00D42837">
        <w:rPr>
          <w:rFonts w:asciiTheme="minorHAnsi" w:hAnsiTheme="minorHAnsi" w:cstheme="minorHAnsi"/>
        </w:rPr>
        <w:t>umowy</w:t>
      </w:r>
      <w:r w:rsidR="00C53EF5" w:rsidRPr="00D42837">
        <w:rPr>
          <w:rFonts w:asciiTheme="minorHAnsi" w:hAnsiTheme="minorHAnsi" w:cstheme="minorHAnsi"/>
        </w:rPr>
        <w:t>”</w:t>
      </w:r>
      <w:r w:rsidRPr="00D42837">
        <w:rPr>
          <w:rFonts w:asciiTheme="minorHAnsi" w:hAnsiTheme="minorHAnsi" w:cstheme="minorHAnsi"/>
        </w:rPr>
        <w:t>.</w:t>
      </w:r>
    </w:p>
    <w:p w14:paraId="46A6918A" w14:textId="5B510ABA" w:rsidR="0011039C" w:rsidRPr="00D42837" w:rsidRDefault="0011039C" w:rsidP="0011039C">
      <w:pPr>
        <w:pStyle w:val="Tekstpodstawowy"/>
        <w:numPr>
          <w:ilvl w:val="0"/>
          <w:numId w:val="3"/>
        </w:numPr>
        <w:tabs>
          <w:tab w:val="clear" w:pos="360"/>
          <w:tab w:val="num" w:pos="284"/>
        </w:tabs>
        <w:spacing w:before="60" w:after="60"/>
        <w:ind w:left="284" w:hanging="284"/>
        <w:jc w:val="both"/>
        <w:rPr>
          <w:rFonts w:asciiTheme="minorHAnsi" w:hAnsiTheme="minorHAnsi" w:cstheme="minorHAnsi"/>
        </w:rPr>
      </w:pPr>
      <w:r w:rsidRPr="00D42837">
        <w:rPr>
          <w:rFonts w:asciiTheme="minorHAnsi" w:hAnsiTheme="minorHAnsi" w:cstheme="minorHAnsi"/>
        </w:rPr>
        <w:t>Umowę sporządzono w trzech jednobrzmiących egzemplarzach, w tym dwa egzemplarze dla Zamawiającego, a jeden egzemplarz dla Wykonawcy.</w:t>
      </w:r>
    </w:p>
    <w:p w14:paraId="4F155DA8" w14:textId="01B6D8F1" w:rsidR="00D42837" w:rsidRPr="00D42837" w:rsidRDefault="00D42837" w:rsidP="00D42837">
      <w:pPr>
        <w:pStyle w:val="Tekstpodstawowy"/>
        <w:spacing w:before="60" w:after="60"/>
        <w:jc w:val="both"/>
        <w:rPr>
          <w:rFonts w:asciiTheme="minorHAnsi" w:hAnsiTheme="minorHAnsi" w:cstheme="minorHAnsi"/>
        </w:rPr>
      </w:pPr>
    </w:p>
    <w:p w14:paraId="5EAD4009" w14:textId="77777777" w:rsidR="00D42837" w:rsidRPr="00D42837" w:rsidRDefault="00D42837" w:rsidP="00D42837">
      <w:pPr>
        <w:pStyle w:val="Tekstpodstawowy"/>
        <w:spacing w:before="60" w:after="60"/>
        <w:jc w:val="both"/>
        <w:rPr>
          <w:rFonts w:asciiTheme="minorHAnsi" w:hAnsiTheme="minorHAnsi" w:cstheme="minorHAnsi"/>
        </w:rPr>
      </w:pPr>
    </w:p>
    <w:p w14:paraId="6B39F3A7" w14:textId="38326BDF" w:rsidR="007E4B80" w:rsidRPr="00EC316A" w:rsidRDefault="0011039C" w:rsidP="00EC316A">
      <w:pPr>
        <w:pStyle w:val="Tekstpodstawowy"/>
        <w:spacing w:before="360" w:after="120"/>
        <w:jc w:val="center"/>
        <w:rPr>
          <w:rFonts w:asciiTheme="minorHAnsi" w:hAnsiTheme="minorHAnsi" w:cstheme="minorHAnsi"/>
          <w:b/>
        </w:rPr>
      </w:pPr>
      <w:r w:rsidRPr="00D42837">
        <w:rPr>
          <w:rFonts w:asciiTheme="minorHAnsi" w:hAnsiTheme="minorHAnsi" w:cstheme="minorHAnsi"/>
          <w:b/>
        </w:rPr>
        <w:t>Zamawiający:</w:t>
      </w:r>
      <w:r w:rsidRPr="00D42837">
        <w:rPr>
          <w:rFonts w:asciiTheme="minorHAnsi" w:hAnsiTheme="minorHAnsi" w:cstheme="minorHAnsi"/>
          <w:b/>
        </w:rPr>
        <w:tab/>
      </w:r>
      <w:r w:rsidRPr="00D42837">
        <w:rPr>
          <w:rFonts w:asciiTheme="minorHAnsi" w:hAnsiTheme="minorHAnsi" w:cstheme="minorHAnsi"/>
          <w:b/>
        </w:rPr>
        <w:tab/>
      </w:r>
      <w:r w:rsidRPr="00D42837">
        <w:rPr>
          <w:rFonts w:asciiTheme="minorHAnsi" w:hAnsiTheme="minorHAnsi" w:cstheme="minorHAnsi"/>
          <w:b/>
        </w:rPr>
        <w:tab/>
      </w:r>
      <w:r w:rsidRPr="00D42837">
        <w:rPr>
          <w:rFonts w:asciiTheme="minorHAnsi" w:hAnsiTheme="minorHAnsi" w:cstheme="minorHAnsi"/>
          <w:b/>
        </w:rPr>
        <w:tab/>
      </w:r>
      <w:r w:rsidRPr="00D42837">
        <w:rPr>
          <w:rFonts w:asciiTheme="minorHAnsi" w:hAnsiTheme="minorHAnsi" w:cstheme="minorHAnsi"/>
          <w:b/>
        </w:rPr>
        <w:tab/>
      </w:r>
      <w:r w:rsidRPr="00D42837">
        <w:rPr>
          <w:rFonts w:asciiTheme="minorHAnsi" w:hAnsiTheme="minorHAnsi" w:cstheme="minorHAnsi"/>
          <w:b/>
        </w:rPr>
        <w:tab/>
      </w:r>
      <w:r w:rsidRPr="00D42837">
        <w:rPr>
          <w:rFonts w:asciiTheme="minorHAnsi" w:hAnsiTheme="minorHAnsi" w:cstheme="minorHAnsi"/>
          <w:b/>
        </w:rPr>
        <w:tab/>
      </w:r>
      <w:r w:rsidRPr="00D42837">
        <w:rPr>
          <w:rFonts w:asciiTheme="minorHAnsi" w:hAnsiTheme="minorHAnsi" w:cstheme="minorHAnsi"/>
          <w:b/>
        </w:rPr>
        <w:tab/>
        <w:t>Wykonawca</w:t>
      </w:r>
      <w:r w:rsidRPr="00983FB9">
        <w:rPr>
          <w:rFonts w:asciiTheme="minorHAnsi" w:hAnsiTheme="minorHAnsi" w:cstheme="minorHAnsi"/>
          <w:b/>
        </w:rPr>
        <w:t>:</w:t>
      </w:r>
    </w:p>
    <w:sectPr w:rsidR="007E4B80" w:rsidRPr="00EC316A" w:rsidSect="00F768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EF6E7" w14:textId="77777777" w:rsidR="00E62FC1" w:rsidRDefault="00E62FC1" w:rsidP="00386E7C">
      <w:pPr>
        <w:spacing w:after="0" w:line="240" w:lineRule="auto"/>
      </w:pPr>
      <w:r>
        <w:separator/>
      </w:r>
    </w:p>
  </w:endnote>
  <w:endnote w:type="continuationSeparator" w:id="0">
    <w:p w14:paraId="7957E4C2" w14:textId="77777777" w:rsidR="00E62FC1" w:rsidRDefault="00E62FC1" w:rsidP="0038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2012978"/>
      <w:docPartObj>
        <w:docPartGallery w:val="Page Numbers (Bottom of Page)"/>
        <w:docPartUnique/>
      </w:docPartObj>
    </w:sdtPr>
    <w:sdtEndPr/>
    <w:sdtContent>
      <w:p w14:paraId="123EDD70" w14:textId="743CF35C" w:rsidR="00386E7C" w:rsidRDefault="00386E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EF5">
          <w:rPr>
            <w:noProof/>
          </w:rPr>
          <w:t>4</w:t>
        </w:r>
        <w:r>
          <w:fldChar w:fldCharType="end"/>
        </w:r>
      </w:p>
    </w:sdtContent>
  </w:sdt>
  <w:p w14:paraId="61AAC36D" w14:textId="77777777" w:rsidR="00386E7C" w:rsidRDefault="00386E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DDDC4" w14:textId="77777777" w:rsidR="00E62FC1" w:rsidRDefault="00E62FC1" w:rsidP="00386E7C">
      <w:pPr>
        <w:spacing w:after="0" w:line="240" w:lineRule="auto"/>
      </w:pPr>
      <w:r>
        <w:separator/>
      </w:r>
    </w:p>
  </w:footnote>
  <w:footnote w:type="continuationSeparator" w:id="0">
    <w:p w14:paraId="6D61E048" w14:textId="77777777" w:rsidR="00E62FC1" w:rsidRDefault="00E62FC1" w:rsidP="00386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5"/>
    <w:multiLevelType w:val="multilevel"/>
    <w:tmpl w:val="727A4FC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E4B0E8E"/>
    <w:multiLevelType w:val="hybridMultilevel"/>
    <w:tmpl w:val="A7EEC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F5BE4"/>
    <w:multiLevelType w:val="hybridMultilevel"/>
    <w:tmpl w:val="77C88E1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47F5BB6"/>
    <w:multiLevelType w:val="hybridMultilevel"/>
    <w:tmpl w:val="7B886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7322B"/>
    <w:multiLevelType w:val="multilevel"/>
    <w:tmpl w:val="D9C04108"/>
    <w:name w:val="WW8Num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3B90A6A"/>
    <w:multiLevelType w:val="hybridMultilevel"/>
    <w:tmpl w:val="7508580E"/>
    <w:lvl w:ilvl="0" w:tplc="3EAA4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33A1F"/>
    <w:multiLevelType w:val="multilevel"/>
    <w:tmpl w:val="1B2CBD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450D382A"/>
    <w:multiLevelType w:val="hybridMultilevel"/>
    <w:tmpl w:val="68CCEFE8"/>
    <w:lvl w:ilvl="0" w:tplc="4D2E4E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23E74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5E193194"/>
    <w:multiLevelType w:val="multilevel"/>
    <w:tmpl w:val="5AFA9A4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82CB1"/>
    <w:multiLevelType w:val="multilevel"/>
    <w:tmpl w:val="6464C5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47D2E"/>
    <w:multiLevelType w:val="hybridMultilevel"/>
    <w:tmpl w:val="2A22A842"/>
    <w:lvl w:ilvl="0" w:tplc="3EAA4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E65008"/>
    <w:multiLevelType w:val="hybridMultilevel"/>
    <w:tmpl w:val="37CC0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47F20"/>
    <w:multiLevelType w:val="hybridMultilevel"/>
    <w:tmpl w:val="7666ABB6"/>
    <w:lvl w:ilvl="0" w:tplc="091A7D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9"/>
  </w:num>
  <w:num w:numId="9">
    <w:abstractNumId w:val="17"/>
  </w:num>
  <w:num w:numId="10">
    <w:abstractNumId w:val="15"/>
  </w:num>
  <w:num w:numId="11">
    <w:abstractNumId w:val="14"/>
  </w:num>
  <w:num w:numId="12">
    <w:abstractNumId w:val="10"/>
  </w:num>
  <w:num w:numId="13">
    <w:abstractNumId w:val="16"/>
  </w:num>
  <w:num w:numId="14">
    <w:abstractNumId w:val="13"/>
  </w:num>
  <w:num w:numId="15">
    <w:abstractNumId w:val="6"/>
  </w:num>
  <w:num w:numId="16">
    <w:abstractNumId w:val="12"/>
  </w:num>
  <w:num w:numId="17">
    <w:abstractNumId w:val="7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39C"/>
    <w:rsid w:val="0011039C"/>
    <w:rsid w:val="001B4432"/>
    <w:rsid w:val="001E0588"/>
    <w:rsid w:val="0021642A"/>
    <w:rsid w:val="00261F42"/>
    <w:rsid w:val="00333560"/>
    <w:rsid w:val="00386E7C"/>
    <w:rsid w:val="003B6964"/>
    <w:rsid w:val="004C636E"/>
    <w:rsid w:val="0052596D"/>
    <w:rsid w:val="00680EA9"/>
    <w:rsid w:val="0069200E"/>
    <w:rsid w:val="0070436D"/>
    <w:rsid w:val="00726E52"/>
    <w:rsid w:val="007864C9"/>
    <w:rsid w:val="007E4B80"/>
    <w:rsid w:val="00802A0C"/>
    <w:rsid w:val="0085394B"/>
    <w:rsid w:val="00864906"/>
    <w:rsid w:val="00917E5E"/>
    <w:rsid w:val="00950D86"/>
    <w:rsid w:val="00983FB9"/>
    <w:rsid w:val="009B693B"/>
    <w:rsid w:val="00A4446D"/>
    <w:rsid w:val="00AC469B"/>
    <w:rsid w:val="00BC27D5"/>
    <w:rsid w:val="00BE72A1"/>
    <w:rsid w:val="00BF1B20"/>
    <w:rsid w:val="00C2358A"/>
    <w:rsid w:val="00C25520"/>
    <w:rsid w:val="00C53EF5"/>
    <w:rsid w:val="00C668D0"/>
    <w:rsid w:val="00C826D1"/>
    <w:rsid w:val="00CF3898"/>
    <w:rsid w:val="00D42837"/>
    <w:rsid w:val="00E62FC1"/>
    <w:rsid w:val="00EA0D68"/>
    <w:rsid w:val="00EC316A"/>
    <w:rsid w:val="00F45B84"/>
    <w:rsid w:val="00F7687D"/>
    <w:rsid w:val="00FB7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10E59"/>
  <w15:docId w15:val="{0B523F04-E0B0-4646-BA1E-11AAEDBF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3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Średnia siatka 1 — akcent 21,sw tekst,Akapit z listą1"/>
    <w:basedOn w:val="Normalny"/>
    <w:link w:val="AkapitzlistZnak"/>
    <w:uiPriority w:val="34"/>
    <w:qFormat/>
    <w:rsid w:val="0011039C"/>
    <w:pPr>
      <w:ind w:left="720"/>
      <w:contextualSpacing/>
    </w:pPr>
  </w:style>
  <w:style w:type="paragraph" w:customStyle="1" w:styleId="Standard">
    <w:name w:val="Standard"/>
    <w:rsid w:val="0011039C"/>
    <w:pPr>
      <w:autoSpaceDN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11039C"/>
    <w:pPr>
      <w:suppressLineNumbers/>
      <w:tabs>
        <w:tab w:val="left" w:pos="567"/>
      </w:tabs>
      <w:spacing w:after="85"/>
    </w:pPr>
    <w:rPr>
      <w:i/>
      <w:iCs/>
    </w:rPr>
  </w:style>
  <w:style w:type="paragraph" w:styleId="Tytu">
    <w:name w:val="Title"/>
    <w:next w:val="Podtytu"/>
    <w:link w:val="TytuZnak"/>
    <w:qFormat/>
    <w:rsid w:val="0011039C"/>
    <w:pPr>
      <w:suppressLineNumbers/>
      <w:suppressAutoHyphens/>
      <w:autoSpaceDN w:val="0"/>
      <w:spacing w:after="113" w:line="240" w:lineRule="auto"/>
      <w:jc w:val="center"/>
      <w:textAlignment w:val="baseline"/>
    </w:pPr>
    <w:rPr>
      <w:rFonts w:ascii="Arial Narrow" w:eastAsia="Lucida Sans Unicode" w:hAnsi="Arial Narrow" w:cs="Tahoma"/>
      <w:b/>
      <w:bCs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rsid w:val="0011039C"/>
    <w:rPr>
      <w:rFonts w:ascii="Arial Narrow" w:eastAsia="Lucida Sans Unicode" w:hAnsi="Arial Narrow" w:cs="Tahoma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1039C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03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1039C"/>
    <w:pPr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ny"/>
    <w:rsid w:val="0011039C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1039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1039C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38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E7C"/>
  </w:style>
  <w:style w:type="paragraph" w:styleId="Stopka">
    <w:name w:val="footer"/>
    <w:basedOn w:val="Normalny"/>
    <w:link w:val="StopkaZnak"/>
    <w:uiPriority w:val="99"/>
    <w:unhideWhenUsed/>
    <w:rsid w:val="0038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E7C"/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sw tekst Znak,Akapit z listą1 Znak"/>
    <w:link w:val="Akapitzlist"/>
    <w:uiPriority w:val="34"/>
    <w:qFormat/>
    <w:rsid w:val="009B6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35A19-5D22-416C-AB26-094378A3C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Karolina Ciochoń</cp:lastModifiedBy>
  <cp:revision>2</cp:revision>
  <cp:lastPrinted>2021-01-22T08:33:00Z</cp:lastPrinted>
  <dcterms:created xsi:type="dcterms:W3CDTF">2021-01-22T11:36:00Z</dcterms:created>
  <dcterms:modified xsi:type="dcterms:W3CDTF">2021-01-22T11:36:00Z</dcterms:modified>
</cp:coreProperties>
</file>