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B7566" w14:textId="77777777" w:rsidR="00212D5C" w:rsidRDefault="00EF0932" w:rsidP="009C57EC">
      <w:pPr>
        <w:jc w:val="right"/>
        <w:rPr>
          <w:rFonts w:ascii="Times New Roman" w:hAnsi="Times New Roman" w:cs="Times New Roman"/>
          <w:b/>
          <w:i/>
          <w:u w:val="single"/>
        </w:rPr>
      </w:pPr>
      <w:r w:rsidRPr="00EF0932">
        <w:rPr>
          <w:rFonts w:ascii="Times New Roman" w:hAnsi="Times New Roman" w:cs="Times New Roman"/>
          <w:b/>
          <w:i/>
          <w:noProof/>
          <w:u w:val="single"/>
          <w:lang w:eastAsia="pl-PL"/>
        </w:rPr>
        <w:drawing>
          <wp:inline distT="0" distB="0" distL="0" distR="0" wp14:anchorId="02B0C78C" wp14:editId="52E3E507">
            <wp:extent cx="5760720" cy="504658"/>
            <wp:effectExtent l="19050" t="0" r="0" b="0"/>
            <wp:docPr id="2" name="Obraz 1" descr="C:\Users\Elzbieta.Kajda\AppData\Local\Microsoft\Windows\INetCache\Content.Word\EFRR_kolor-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Elzbieta.Kajda\AppData\Local\Microsoft\Windows\INetCache\Content.Word\EFRR_kolor-72dpi.jpg"/>
                    <pic:cNvPicPr>
                      <a:picLocks noChangeAspect="1" noChangeArrowheads="1"/>
                    </pic:cNvPicPr>
                  </pic:nvPicPr>
                  <pic:blipFill>
                    <a:blip r:embed="rId5" cstate="print"/>
                    <a:srcRect/>
                    <a:stretch>
                      <a:fillRect/>
                    </a:stretch>
                  </pic:blipFill>
                  <pic:spPr bwMode="auto">
                    <a:xfrm>
                      <a:off x="0" y="0"/>
                      <a:ext cx="5760720" cy="504658"/>
                    </a:xfrm>
                    <a:prstGeom prst="rect">
                      <a:avLst/>
                    </a:prstGeom>
                    <a:noFill/>
                    <a:ln w="9525">
                      <a:noFill/>
                      <a:miter lim="800000"/>
                      <a:headEnd/>
                      <a:tailEnd/>
                    </a:ln>
                  </pic:spPr>
                </pic:pic>
              </a:graphicData>
            </a:graphic>
          </wp:inline>
        </w:drawing>
      </w:r>
    </w:p>
    <w:p w14:paraId="59C3CDC7" w14:textId="77777777" w:rsidR="008C2BBF" w:rsidRPr="009C57EC" w:rsidRDefault="00874F75" w:rsidP="00EF0932">
      <w:pPr>
        <w:rPr>
          <w:rFonts w:ascii="Times New Roman" w:hAnsi="Times New Roman" w:cs="Times New Roman"/>
          <w:b/>
          <w:i/>
          <w:u w:val="single"/>
        </w:rPr>
      </w:pPr>
      <w:r>
        <w:rPr>
          <w:rFonts w:ascii="Times New Roman" w:hAnsi="Times New Roman" w:cs="Times New Roman"/>
          <w:b/>
          <w:i/>
          <w:u w:val="single"/>
        </w:rPr>
        <w:t xml:space="preserve"> </w:t>
      </w:r>
    </w:p>
    <w:p w14:paraId="47BA31B8" w14:textId="77777777" w:rsidR="00F77B6D" w:rsidRPr="00943E38" w:rsidRDefault="00EF0932" w:rsidP="00943E38">
      <w:pPr>
        <w:jc w:val="center"/>
        <w:rPr>
          <w:rFonts w:ascii="Times New Roman" w:hAnsi="Times New Roman" w:cs="Times New Roman"/>
          <w:b/>
        </w:rPr>
      </w:pPr>
      <w:r>
        <w:rPr>
          <w:rFonts w:ascii="Times New Roman" w:hAnsi="Times New Roman" w:cs="Times New Roman"/>
          <w:b/>
        </w:rPr>
        <w:t>PROJEKT UMOWY</w:t>
      </w:r>
      <w:r w:rsidR="00422355" w:rsidRPr="00943E38">
        <w:rPr>
          <w:rFonts w:ascii="Times New Roman" w:hAnsi="Times New Roman" w:cs="Times New Roman"/>
          <w:b/>
        </w:rPr>
        <w:t xml:space="preserve"> </w:t>
      </w:r>
      <w:r w:rsidR="00422355" w:rsidRPr="00422355">
        <w:rPr>
          <w:rFonts w:ascii="Times New Roman" w:hAnsi="Times New Roman" w:cs="Times New Roman"/>
        </w:rPr>
        <w:t xml:space="preserve">  </w:t>
      </w:r>
    </w:p>
    <w:p w14:paraId="4D12454C" w14:textId="77777777" w:rsidR="00A056AF" w:rsidRDefault="00F77B6D" w:rsidP="00943E38">
      <w:pPr>
        <w:spacing w:after="0" w:line="240" w:lineRule="auto"/>
        <w:rPr>
          <w:rFonts w:ascii="Times New Roman" w:hAnsi="Times New Roman" w:cs="Times New Roman"/>
        </w:rPr>
      </w:pPr>
      <w:r w:rsidRPr="00422355">
        <w:rPr>
          <w:rFonts w:ascii="Times New Roman" w:hAnsi="Times New Roman" w:cs="Times New Roman"/>
        </w:rPr>
        <w:t>zawarta w dniu</w:t>
      </w:r>
      <w:r w:rsidR="00774B98">
        <w:rPr>
          <w:rFonts w:ascii="Times New Roman" w:hAnsi="Times New Roman" w:cs="Times New Roman"/>
        </w:rPr>
        <w:t xml:space="preserve"> </w:t>
      </w:r>
      <w:r w:rsidR="00EF0932">
        <w:rPr>
          <w:rFonts w:ascii="Times New Roman" w:hAnsi="Times New Roman" w:cs="Times New Roman"/>
        </w:rPr>
        <w:t>……………</w:t>
      </w:r>
      <w:r w:rsidR="00A056AF">
        <w:rPr>
          <w:rFonts w:ascii="Times New Roman" w:hAnsi="Times New Roman" w:cs="Times New Roman"/>
        </w:rPr>
        <w:t xml:space="preserve">. </w:t>
      </w:r>
      <w:r w:rsidRPr="00422355">
        <w:rPr>
          <w:rFonts w:ascii="Times New Roman" w:hAnsi="Times New Roman" w:cs="Times New Roman"/>
        </w:rPr>
        <w:t xml:space="preserve"> w </w:t>
      </w:r>
      <w:r w:rsidR="00A056AF">
        <w:rPr>
          <w:rFonts w:ascii="Times New Roman" w:hAnsi="Times New Roman" w:cs="Times New Roman"/>
        </w:rPr>
        <w:t xml:space="preserve"> siedzibie Urzędu Gminy Łabowa</w:t>
      </w:r>
      <w:r w:rsidRPr="00422355">
        <w:rPr>
          <w:rFonts w:ascii="Times New Roman" w:hAnsi="Times New Roman" w:cs="Times New Roman"/>
        </w:rPr>
        <w:t>, pomiędzy:</w:t>
      </w:r>
    </w:p>
    <w:p w14:paraId="50F94C33" w14:textId="77777777" w:rsidR="00A056AF" w:rsidRDefault="00A056AF" w:rsidP="00943E38">
      <w:pPr>
        <w:spacing w:after="0" w:line="240" w:lineRule="auto"/>
        <w:rPr>
          <w:rFonts w:ascii="Times New Roman" w:hAnsi="Times New Roman" w:cs="Times New Roman"/>
        </w:rPr>
      </w:pPr>
      <w:r w:rsidRPr="00A056AF">
        <w:rPr>
          <w:rFonts w:ascii="Times New Roman" w:hAnsi="Times New Roman" w:cs="Times New Roman"/>
          <w:b/>
        </w:rPr>
        <w:t>GMINĄ LABOWA , 33-336 Łabowa 38</w:t>
      </w:r>
      <w:r w:rsidR="00EF0932">
        <w:rPr>
          <w:rFonts w:ascii="Times New Roman" w:hAnsi="Times New Roman" w:cs="Times New Roman"/>
          <w:b/>
        </w:rPr>
        <w:t xml:space="preserve"> NIP -  REGON</w:t>
      </w:r>
      <w:r w:rsidR="00874F75">
        <w:rPr>
          <w:rFonts w:ascii="Times New Roman" w:hAnsi="Times New Roman" w:cs="Times New Roman"/>
        </w:rPr>
        <w:t xml:space="preserve"> </w:t>
      </w:r>
      <w:r w:rsidR="00EF0932">
        <w:rPr>
          <w:rFonts w:ascii="Times New Roman" w:hAnsi="Times New Roman" w:cs="Times New Roman"/>
        </w:rPr>
        <w:t xml:space="preserve">- </w:t>
      </w:r>
      <w:r w:rsidR="00F77B6D" w:rsidRPr="00422355">
        <w:rPr>
          <w:rFonts w:ascii="Times New Roman" w:hAnsi="Times New Roman" w:cs="Times New Roman"/>
        </w:rPr>
        <w:t xml:space="preserve">zwaną dalej </w:t>
      </w:r>
      <w:r w:rsidRPr="00A056AF">
        <w:rPr>
          <w:rFonts w:ascii="Times New Roman" w:hAnsi="Times New Roman" w:cs="Times New Roman"/>
          <w:b/>
          <w:i/>
        </w:rPr>
        <w:t>„</w:t>
      </w:r>
      <w:r w:rsidR="00F77B6D" w:rsidRPr="00A056AF">
        <w:rPr>
          <w:rFonts w:ascii="Times New Roman" w:hAnsi="Times New Roman" w:cs="Times New Roman"/>
          <w:b/>
          <w:i/>
        </w:rPr>
        <w:t>Zamawiającym</w:t>
      </w:r>
      <w:r w:rsidRPr="00A056AF">
        <w:rPr>
          <w:rFonts w:ascii="Times New Roman" w:hAnsi="Times New Roman" w:cs="Times New Roman"/>
          <w:b/>
          <w:i/>
        </w:rPr>
        <w:t>”</w:t>
      </w:r>
      <w:r w:rsidR="00F77B6D" w:rsidRPr="00422355">
        <w:rPr>
          <w:rFonts w:ascii="Times New Roman" w:hAnsi="Times New Roman" w:cs="Times New Roman"/>
        </w:rPr>
        <w:t>, którą reprezentuj</w:t>
      </w:r>
      <w:r>
        <w:rPr>
          <w:rFonts w:ascii="Times New Roman" w:hAnsi="Times New Roman" w:cs="Times New Roman"/>
        </w:rPr>
        <w:t>e</w:t>
      </w:r>
      <w:r w:rsidR="00F77B6D" w:rsidRPr="00422355">
        <w:rPr>
          <w:rFonts w:ascii="Times New Roman" w:hAnsi="Times New Roman" w:cs="Times New Roman"/>
        </w:rPr>
        <w:t xml:space="preserve">: </w:t>
      </w:r>
    </w:p>
    <w:p w14:paraId="06ED2755" w14:textId="77777777" w:rsidR="00A056AF" w:rsidRDefault="00EF0932" w:rsidP="00943E38">
      <w:pPr>
        <w:spacing w:after="0" w:line="240" w:lineRule="auto"/>
        <w:rPr>
          <w:rFonts w:ascii="Times New Roman" w:hAnsi="Times New Roman" w:cs="Times New Roman"/>
        </w:rPr>
      </w:pPr>
      <w:r>
        <w:rPr>
          <w:rFonts w:ascii="Times New Roman" w:hAnsi="Times New Roman" w:cs="Times New Roman"/>
          <w:b/>
        </w:rPr>
        <w:t>Marta Słaby</w:t>
      </w:r>
      <w:r w:rsidR="00A056AF" w:rsidRPr="00A056AF">
        <w:rPr>
          <w:rFonts w:ascii="Times New Roman" w:hAnsi="Times New Roman" w:cs="Times New Roman"/>
          <w:b/>
        </w:rPr>
        <w:t xml:space="preserve"> – Wójt Gminy Łabowa</w:t>
      </w:r>
      <w:r w:rsidR="00A056AF">
        <w:rPr>
          <w:rFonts w:ascii="Times New Roman" w:hAnsi="Times New Roman" w:cs="Times New Roman"/>
        </w:rPr>
        <w:t xml:space="preserve"> </w:t>
      </w:r>
    </w:p>
    <w:p w14:paraId="530AA372" w14:textId="77777777" w:rsidR="00943E38" w:rsidRPr="00943E38" w:rsidRDefault="00A056AF" w:rsidP="00943E38">
      <w:pPr>
        <w:spacing w:after="0" w:line="240" w:lineRule="auto"/>
        <w:rPr>
          <w:rFonts w:ascii="Times New Roman" w:hAnsi="Times New Roman" w:cs="Times New Roman"/>
        </w:rPr>
      </w:pPr>
      <w:r>
        <w:rPr>
          <w:rFonts w:ascii="Times New Roman" w:hAnsi="Times New Roman" w:cs="Times New Roman"/>
        </w:rPr>
        <w:t xml:space="preserve">a </w:t>
      </w:r>
      <w:r w:rsidR="00F77B6D" w:rsidRPr="00A056AF">
        <w:rPr>
          <w:rFonts w:ascii="Times New Roman" w:hAnsi="Times New Roman" w:cs="Times New Roman"/>
        </w:rPr>
        <w:t>:</w:t>
      </w:r>
      <w:r w:rsidRPr="00A056AF">
        <w:rPr>
          <w:rFonts w:ascii="Times New Roman" w:eastAsia="Calibri" w:hAnsi="Times New Roman" w:cs="Times New Roman"/>
          <w:b/>
        </w:rPr>
        <w:t xml:space="preserve"> </w:t>
      </w:r>
      <w:r w:rsidR="00EF0932" w:rsidRPr="00EF0932">
        <w:rPr>
          <w:rFonts w:ascii="Times New Roman" w:eastAsia="Calibri" w:hAnsi="Times New Roman" w:cs="Times New Roman"/>
        </w:rPr>
        <w:t>………….</w:t>
      </w:r>
      <w:r w:rsidRPr="00EF0932">
        <w:rPr>
          <w:rFonts w:ascii="Times New Roman" w:eastAsia="Calibri" w:hAnsi="Times New Roman" w:cs="Times New Roman"/>
        </w:rPr>
        <w:t xml:space="preserve">      </w:t>
      </w:r>
      <w:r w:rsidR="00EF0932">
        <w:rPr>
          <w:rFonts w:ascii="Times New Roman" w:eastAsia="Calibri" w:hAnsi="Times New Roman" w:cs="Times New Roman"/>
        </w:rPr>
        <w:t>z</w:t>
      </w:r>
      <w:r w:rsidR="00EF0932" w:rsidRPr="00EF0932">
        <w:rPr>
          <w:rFonts w:ascii="Times New Roman" w:eastAsia="Calibri" w:hAnsi="Times New Roman" w:cs="Times New Roman"/>
        </w:rPr>
        <w:t xml:space="preserve"> siedzibą</w:t>
      </w:r>
      <w:r w:rsidR="00EF0932">
        <w:rPr>
          <w:rFonts w:ascii="Times New Roman" w:eastAsia="Calibri" w:hAnsi="Times New Roman" w:cs="Times New Roman"/>
          <w:b/>
        </w:rPr>
        <w:t xml:space="preserve">    </w:t>
      </w:r>
      <w:r>
        <w:rPr>
          <w:rFonts w:ascii="Times New Roman" w:eastAsia="Calibri" w:hAnsi="Times New Roman" w:cs="Times New Roman"/>
          <w:b/>
        </w:rPr>
        <w:t xml:space="preserve"> </w:t>
      </w:r>
      <w:r w:rsidR="00EF0932">
        <w:rPr>
          <w:rFonts w:ascii="Times New Roman" w:hAnsi="Times New Roman" w:cs="Times New Roman"/>
        </w:rPr>
        <w:t>NIP……</w:t>
      </w:r>
      <w:r>
        <w:rPr>
          <w:rFonts w:ascii="Times New Roman" w:hAnsi="Times New Roman" w:cs="Times New Roman"/>
        </w:rPr>
        <w:t>,</w:t>
      </w:r>
      <w:r w:rsidR="00EF0932">
        <w:rPr>
          <w:rFonts w:ascii="Times New Roman" w:hAnsi="Times New Roman" w:cs="Times New Roman"/>
        </w:rPr>
        <w:t xml:space="preserve"> REGON </w:t>
      </w:r>
      <w:r>
        <w:rPr>
          <w:rFonts w:ascii="Times New Roman" w:hAnsi="Times New Roman" w:cs="Times New Roman"/>
        </w:rPr>
        <w:t xml:space="preserve"> zwanym</w:t>
      </w:r>
      <w:r w:rsidR="00F77B6D" w:rsidRPr="00422355">
        <w:rPr>
          <w:rFonts w:ascii="Times New Roman" w:hAnsi="Times New Roman" w:cs="Times New Roman"/>
        </w:rPr>
        <w:t xml:space="preserve"> dalej </w:t>
      </w:r>
      <w:r w:rsidR="00422355" w:rsidRPr="00422355">
        <w:rPr>
          <w:rFonts w:ascii="Times New Roman" w:hAnsi="Times New Roman" w:cs="Times New Roman"/>
        </w:rPr>
        <w:t xml:space="preserve"> </w:t>
      </w:r>
      <w:r w:rsidRPr="00A056AF">
        <w:rPr>
          <w:rFonts w:ascii="Times New Roman" w:hAnsi="Times New Roman" w:cs="Times New Roman"/>
          <w:b/>
          <w:i/>
        </w:rPr>
        <w:t>„</w:t>
      </w:r>
      <w:r w:rsidR="00422355" w:rsidRPr="00A056AF">
        <w:rPr>
          <w:rFonts w:ascii="Times New Roman" w:hAnsi="Times New Roman" w:cs="Times New Roman"/>
          <w:b/>
          <w:i/>
        </w:rPr>
        <w:t>Wykonawc</w:t>
      </w:r>
      <w:r w:rsidR="007D6DA0" w:rsidRPr="00A056AF">
        <w:rPr>
          <w:rFonts w:ascii="Times New Roman" w:hAnsi="Times New Roman" w:cs="Times New Roman"/>
          <w:b/>
          <w:i/>
        </w:rPr>
        <w:t>ą</w:t>
      </w:r>
      <w:r w:rsidRPr="00A056AF">
        <w:rPr>
          <w:rFonts w:ascii="Times New Roman" w:hAnsi="Times New Roman" w:cs="Times New Roman"/>
          <w:b/>
          <w:i/>
        </w:rPr>
        <w:t>”</w:t>
      </w:r>
      <w:r w:rsidR="00F77B6D" w:rsidRPr="00A056AF">
        <w:rPr>
          <w:rFonts w:ascii="Times New Roman" w:hAnsi="Times New Roman" w:cs="Times New Roman"/>
          <w:b/>
          <w:i/>
        </w:rPr>
        <w:t>,</w:t>
      </w:r>
      <w:r>
        <w:rPr>
          <w:rFonts w:ascii="Times New Roman" w:hAnsi="Times New Roman" w:cs="Times New Roman"/>
        </w:rPr>
        <w:t xml:space="preserve"> który reprezentują: </w:t>
      </w:r>
    </w:p>
    <w:p w14:paraId="5A2D35C3" w14:textId="77777777" w:rsidR="00A056AF" w:rsidRPr="00A056AF" w:rsidRDefault="00EF0932" w:rsidP="00943E38">
      <w:pPr>
        <w:spacing w:after="0" w:line="240" w:lineRule="auto"/>
        <w:rPr>
          <w:rFonts w:ascii="Times New Roman" w:hAnsi="Times New Roman" w:cs="Times New Roman"/>
          <w:b/>
        </w:rPr>
      </w:pPr>
      <w:r>
        <w:rPr>
          <w:rFonts w:ascii="Times New Roman" w:hAnsi="Times New Roman" w:cs="Times New Roman"/>
          <w:b/>
        </w:rPr>
        <w:t>………………………………………………….</w:t>
      </w:r>
    </w:p>
    <w:p w14:paraId="13746285" w14:textId="77777777" w:rsidR="00F77B6D" w:rsidRPr="00422355" w:rsidRDefault="00EF0932" w:rsidP="00EF0932">
      <w:pPr>
        <w:pStyle w:val="Default"/>
        <w:jc w:val="both"/>
      </w:pPr>
      <w:r>
        <w:t xml:space="preserve">Zamówienie udzielono </w:t>
      </w:r>
      <w:r w:rsidRPr="00404498">
        <w:t>na podstawie art.4 pkt. 8 ustawy z dnia 29 stycznia 2004 r. – Prawo zamówień publicznych (t. j. Dz. U. 2019.</w:t>
      </w:r>
      <w:r w:rsidRPr="00404498">
        <w:rPr>
          <w:rFonts w:eastAsia="Times New Roman"/>
          <w:lang w:eastAsia="en-US"/>
        </w:rPr>
        <w:t xml:space="preserve"> 1843 ze zm.</w:t>
      </w:r>
      <w:r w:rsidRPr="00404498">
        <w:t>)</w:t>
      </w:r>
      <w:r>
        <w:t xml:space="preserve"> </w:t>
      </w:r>
      <w:r w:rsidR="00F77B6D" w:rsidRPr="00422355">
        <w:t xml:space="preserve">zgodnie z wynikiem </w:t>
      </w:r>
      <w:r w:rsidR="00422355" w:rsidRPr="00422355">
        <w:t xml:space="preserve"> zapytania ofertowego </w:t>
      </w:r>
      <w:r w:rsidR="00F77B6D" w:rsidRPr="00422355">
        <w:t>o następującej treści:</w:t>
      </w:r>
    </w:p>
    <w:p w14:paraId="72F43246" w14:textId="77777777" w:rsidR="00F77B6D" w:rsidRPr="00954E48" w:rsidRDefault="00F77B6D" w:rsidP="00BA1E48">
      <w:pPr>
        <w:jc w:val="center"/>
        <w:rPr>
          <w:rFonts w:ascii="Times New Roman" w:hAnsi="Times New Roman" w:cs="Times New Roman"/>
          <w:b/>
        </w:rPr>
      </w:pPr>
      <w:r w:rsidRPr="00954E48">
        <w:rPr>
          <w:rFonts w:ascii="Times New Roman" w:hAnsi="Times New Roman" w:cs="Times New Roman"/>
          <w:b/>
        </w:rPr>
        <w:t>§ 1</w:t>
      </w:r>
    </w:p>
    <w:p w14:paraId="1D399CD8" w14:textId="77777777" w:rsidR="00422355" w:rsidRPr="00954E48" w:rsidRDefault="00422355" w:rsidP="00422355">
      <w:pPr>
        <w:pStyle w:val="Akapitzlist"/>
        <w:numPr>
          <w:ilvl w:val="0"/>
          <w:numId w:val="3"/>
        </w:numPr>
        <w:spacing w:after="0" w:line="240" w:lineRule="auto"/>
        <w:jc w:val="both"/>
        <w:rPr>
          <w:rFonts w:ascii="Times New Roman" w:eastAsia="Times New Roman" w:hAnsi="Times New Roman" w:cs="Times New Roman"/>
        </w:rPr>
      </w:pPr>
      <w:r w:rsidRPr="00954E48">
        <w:rPr>
          <w:rFonts w:ascii="Times New Roman" w:eastAsia="Times New Roman" w:hAnsi="Times New Roman" w:cs="Times New Roman"/>
        </w:rPr>
        <w:t>Przedmiotem zamówienia jest pełnienie nadzoru inwestorskiego  nad robotami budowlanymi realizowanymi</w:t>
      </w:r>
      <w:r w:rsidR="007822C3">
        <w:rPr>
          <w:rFonts w:ascii="Times New Roman" w:eastAsia="Times New Roman" w:hAnsi="Times New Roman" w:cs="Times New Roman"/>
        </w:rPr>
        <w:t xml:space="preserve"> </w:t>
      </w:r>
      <w:r w:rsidRPr="00954E48">
        <w:rPr>
          <w:rFonts w:ascii="Times New Roman" w:eastAsia="Times New Roman" w:hAnsi="Times New Roman" w:cs="Times New Roman"/>
        </w:rPr>
        <w:t>w ramach projektu:</w:t>
      </w:r>
    </w:p>
    <w:p w14:paraId="4642D639" w14:textId="77777777" w:rsidR="00BF4E07" w:rsidRPr="00BF4E07" w:rsidRDefault="00BF4E07" w:rsidP="00BF4E07">
      <w:pPr>
        <w:pStyle w:val="Akapitzlist"/>
        <w:tabs>
          <w:tab w:val="left" w:pos="2385"/>
        </w:tabs>
        <w:spacing w:after="0" w:line="240" w:lineRule="auto"/>
        <w:ind w:left="360"/>
        <w:jc w:val="center"/>
        <w:rPr>
          <w:rFonts w:ascii="Times New Roman" w:eastAsia="Times New Roman" w:hAnsi="Times New Roman"/>
          <w:b/>
          <w:bCs/>
        </w:rPr>
      </w:pPr>
      <w:bookmarkStart w:id="0" w:name="_Hlk44941055"/>
      <w:r>
        <w:rPr>
          <w:rFonts w:ascii="Times New Roman" w:eastAsia="Times New Roman" w:hAnsi="Times New Roman"/>
          <w:b/>
          <w:bCs/>
        </w:rPr>
        <w:t>„</w:t>
      </w:r>
      <w:r w:rsidRPr="00BF4E07">
        <w:rPr>
          <w:rFonts w:ascii="Times New Roman" w:eastAsia="Times New Roman" w:hAnsi="Times New Roman"/>
          <w:b/>
          <w:bCs/>
        </w:rPr>
        <w:t>MODERNIZACJA ENERGETYCZNA BUDYNKU URZĘDU GMINY ŁABOWA                                    W GMINIE ŁABOWA”|</w:t>
      </w:r>
    </w:p>
    <w:p w14:paraId="0D2114B0" w14:textId="77777777" w:rsidR="00EF0932" w:rsidRPr="000336AB" w:rsidRDefault="00BF4E07" w:rsidP="00BF4E07">
      <w:pPr>
        <w:tabs>
          <w:tab w:val="left" w:pos="2385"/>
        </w:tabs>
        <w:spacing w:after="0" w:line="240" w:lineRule="auto"/>
        <w:jc w:val="center"/>
        <w:rPr>
          <w:rFonts w:ascii="Times New Roman" w:eastAsia="Times New Roman" w:hAnsi="Times New Roman"/>
          <w:b/>
          <w:bCs/>
        </w:rPr>
      </w:pPr>
      <w:r>
        <w:rPr>
          <w:rFonts w:ascii="Times New Roman" w:eastAsia="Times New Roman" w:hAnsi="Times New Roman" w:cs="Times New Roman"/>
          <w:lang w:eastAsia="pl-PL"/>
        </w:rPr>
        <w:t xml:space="preserve"> </w:t>
      </w:r>
      <w:r w:rsidR="00EF0932" w:rsidRPr="000336AB">
        <w:rPr>
          <w:rFonts w:ascii="Times New Roman" w:eastAsia="Times New Roman" w:hAnsi="Times New Roman"/>
          <w:b/>
          <w:bCs/>
        </w:rPr>
        <w:t xml:space="preserve"> </w:t>
      </w:r>
    </w:p>
    <w:p w14:paraId="49235E75" w14:textId="77777777" w:rsidR="00EF0932" w:rsidRPr="0046575C" w:rsidRDefault="00EF0932" w:rsidP="00EF0932">
      <w:pPr>
        <w:tabs>
          <w:tab w:val="left" w:pos="2385"/>
        </w:tabs>
        <w:spacing w:after="0" w:line="240" w:lineRule="auto"/>
        <w:jc w:val="both"/>
        <w:rPr>
          <w:rFonts w:ascii="Times New Roman" w:eastAsia="Times New Roman" w:hAnsi="Times New Roman"/>
          <w:b/>
          <w:bCs/>
          <w:sz w:val="20"/>
          <w:szCs w:val="20"/>
        </w:rPr>
      </w:pPr>
      <w:r w:rsidRPr="0046575C">
        <w:rPr>
          <w:rFonts w:ascii="Times New Roman" w:eastAsia="Times New Roman" w:hAnsi="Times New Roman"/>
          <w:i/>
          <w:iCs/>
          <w:sz w:val="20"/>
          <w:szCs w:val="20"/>
        </w:rPr>
        <w:t>współfinansowanego z</w:t>
      </w:r>
      <w:r w:rsidRPr="0046575C">
        <w:rPr>
          <w:rFonts w:ascii="Times New Roman" w:eastAsia="Times New Roman" w:hAnsi="Times New Roman"/>
          <w:b/>
          <w:bCs/>
          <w:sz w:val="20"/>
          <w:szCs w:val="20"/>
        </w:rPr>
        <w:t xml:space="preserve"> </w:t>
      </w:r>
      <w:r w:rsidRPr="0046575C">
        <w:rPr>
          <w:rFonts w:ascii="Times New Roman" w:hAnsi="Times New Roman" w:cs="Calibri"/>
          <w:i/>
          <w:kern w:val="1"/>
          <w:sz w:val="20"/>
          <w:szCs w:val="20"/>
          <w:lang w:eastAsia="ar-SA"/>
        </w:rPr>
        <w:t xml:space="preserve">Regionalnego Programu Operacyjnego Województwa Małopolskiego na lata 2014-2020 Oś 4 Regionalna polityka energetyczna; Działanie 4.3 Poprawa efektywności energetycznej w sektorze publicznym i mieszkaniowym; Poddziałanie 4.3.2 Głęboka modernizacja energetyczna budynków użyteczności publicznej - </w:t>
      </w:r>
      <w:proofErr w:type="spellStart"/>
      <w:r w:rsidRPr="0046575C">
        <w:rPr>
          <w:rFonts w:ascii="Times New Roman" w:hAnsi="Times New Roman" w:cs="Calibri"/>
          <w:i/>
          <w:kern w:val="1"/>
          <w:sz w:val="20"/>
          <w:szCs w:val="20"/>
          <w:lang w:eastAsia="ar-SA"/>
        </w:rPr>
        <w:t>spr</w:t>
      </w:r>
      <w:proofErr w:type="spellEnd"/>
    </w:p>
    <w:bookmarkEnd w:id="0"/>
    <w:p w14:paraId="6CEB8305" w14:textId="77777777" w:rsidR="00EF0932" w:rsidRPr="0046575C" w:rsidRDefault="00EF0932" w:rsidP="00EF0932">
      <w:pPr>
        <w:pStyle w:val="Default"/>
        <w:rPr>
          <w:sz w:val="20"/>
          <w:szCs w:val="20"/>
        </w:rPr>
      </w:pPr>
    </w:p>
    <w:p w14:paraId="220E52D3" w14:textId="77777777" w:rsidR="00F77B6D" w:rsidRPr="00954E48" w:rsidRDefault="00EF0932" w:rsidP="00954E48">
      <w:pPr>
        <w:tabs>
          <w:tab w:val="left" w:pos="284"/>
        </w:tabs>
        <w:spacing w:after="0"/>
        <w:jc w:val="both"/>
        <w:rPr>
          <w:rFonts w:ascii="Times New Roman" w:hAnsi="Times New Roman" w:cs="Times New Roman"/>
        </w:rPr>
      </w:pPr>
      <w:r>
        <w:rPr>
          <w:rFonts w:ascii="Times New Roman" w:hAnsi="Times New Roman" w:cs="Times New Roman"/>
        </w:rPr>
        <w:t>i obejmuje</w:t>
      </w:r>
      <w:r w:rsidR="00954E48" w:rsidRPr="00954E48">
        <w:rPr>
          <w:rFonts w:ascii="Times New Roman" w:hAnsi="Times New Roman" w:cs="Times New Roman"/>
        </w:rPr>
        <w:t xml:space="preserve"> </w:t>
      </w:r>
      <w:r w:rsidR="00BA1E48" w:rsidRPr="00954E48">
        <w:rPr>
          <w:rFonts w:ascii="Times New Roman" w:hAnsi="Times New Roman" w:cs="Times New Roman"/>
        </w:rPr>
        <w:t xml:space="preserve"> </w:t>
      </w:r>
      <w:r w:rsidR="00F77B6D" w:rsidRPr="00954E48">
        <w:rPr>
          <w:rFonts w:ascii="Times New Roman" w:hAnsi="Times New Roman" w:cs="Times New Roman"/>
        </w:rPr>
        <w:t>w szczególności:</w:t>
      </w:r>
    </w:p>
    <w:p w14:paraId="1A8C33CF" w14:textId="77777777" w:rsidR="00422355" w:rsidRPr="00954E48" w:rsidRDefault="00422355" w:rsidP="00422355">
      <w:pPr>
        <w:pStyle w:val="Akapitzlist"/>
        <w:numPr>
          <w:ilvl w:val="0"/>
          <w:numId w:val="6"/>
        </w:numPr>
        <w:tabs>
          <w:tab w:val="left" w:pos="851"/>
        </w:tabs>
        <w:spacing w:after="0" w:line="240" w:lineRule="auto"/>
        <w:ind w:left="714" w:hanging="357"/>
        <w:jc w:val="both"/>
        <w:rPr>
          <w:rFonts w:ascii="Times New Roman" w:hAnsi="Times New Roman" w:cs="Times New Roman"/>
        </w:rPr>
      </w:pPr>
      <w:r w:rsidRPr="00954E48">
        <w:rPr>
          <w:rFonts w:ascii="Times New Roman" w:hAnsi="Times New Roman" w:cs="Times New Roman"/>
        </w:rPr>
        <w:t xml:space="preserve">sprawowanie nadzoru inwestorskiego nad prowadzeniem robót budowlanych zgodnie </w:t>
      </w:r>
      <w:r w:rsidR="00EF0932">
        <w:rPr>
          <w:rFonts w:ascii="Times New Roman" w:hAnsi="Times New Roman" w:cs="Times New Roman"/>
        </w:rPr>
        <w:t xml:space="preserve">                       </w:t>
      </w:r>
      <w:r w:rsidRPr="00954E48">
        <w:rPr>
          <w:rFonts w:ascii="Times New Roman" w:hAnsi="Times New Roman" w:cs="Times New Roman"/>
        </w:rPr>
        <w:t xml:space="preserve">z ustawą </w:t>
      </w:r>
      <w:r w:rsidR="00EF0932" w:rsidRPr="00D7574B">
        <w:t xml:space="preserve"> </w:t>
      </w:r>
      <w:r w:rsidR="00EF0932" w:rsidRPr="00EF0932">
        <w:rPr>
          <w:rFonts w:ascii="Times New Roman" w:hAnsi="Times New Roman" w:cs="Times New Roman"/>
        </w:rPr>
        <w:t xml:space="preserve">z dnia 7 lipca 1994 r. Prawo budowlane ( Dz.U.2020.0.1333 </w:t>
      </w:r>
      <w:proofErr w:type="spellStart"/>
      <w:r w:rsidR="00EF0932" w:rsidRPr="00EF0932">
        <w:rPr>
          <w:rFonts w:ascii="Times New Roman" w:hAnsi="Times New Roman" w:cs="Times New Roman"/>
        </w:rPr>
        <w:t>t.j</w:t>
      </w:r>
      <w:proofErr w:type="spellEnd"/>
      <w:r w:rsidR="00EF0932" w:rsidRPr="00EF0932">
        <w:rPr>
          <w:rFonts w:ascii="Times New Roman" w:hAnsi="Times New Roman" w:cs="Times New Roman"/>
        </w:rPr>
        <w:t>.)</w:t>
      </w:r>
      <w:r w:rsidR="00EF0932" w:rsidRPr="00D7574B">
        <w:t xml:space="preserve"> </w:t>
      </w:r>
      <w:r w:rsidRPr="00954E48">
        <w:rPr>
          <w:rFonts w:ascii="Times New Roman" w:hAnsi="Times New Roman" w:cs="Times New Roman"/>
        </w:rPr>
        <w:t xml:space="preserve">Prawo budowlane  </w:t>
      </w:r>
      <w:r w:rsidR="00EF0932">
        <w:rPr>
          <w:rFonts w:ascii="Times New Roman" w:hAnsi="Times New Roman" w:cs="Times New Roman"/>
        </w:rPr>
        <w:t xml:space="preserve">                  </w:t>
      </w:r>
      <w:r w:rsidRPr="00954E48">
        <w:rPr>
          <w:rFonts w:ascii="Times New Roman" w:hAnsi="Times New Roman" w:cs="Times New Roman"/>
        </w:rPr>
        <w:t xml:space="preserve">i przepisami wykonawczymi do tej ustawy oraz zgodnie </w:t>
      </w:r>
      <w:r w:rsidR="00EF0932">
        <w:rPr>
          <w:rFonts w:ascii="Times New Roman" w:hAnsi="Times New Roman" w:cs="Times New Roman"/>
        </w:rPr>
        <w:t xml:space="preserve">   </w:t>
      </w:r>
      <w:r w:rsidRPr="00954E48">
        <w:rPr>
          <w:rFonts w:ascii="Times New Roman" w:hAnsi="Times New Roman" w:cs="Times New Roman"/>
        </w:rPr>
        <w:t xml:space="preserve">z zapisami umowy na roboty budowlane, w tym wykonanie wszystkich czynności związanych z </w:t>
      </w:r>
      <w:r w:rsidR="00EF0932">
        <w:rPr>
          <w:rFonts w:ascii="Times New Roman" w:hAnsi="Times New Roman" w:cs="Times New Roman"/>
        </w:rPr>
        <w:t xml:space="preserve">przekazaniem placu budowy, </w:t>
      </w:r>
      <w:r w:rsidRPr="00954E48">
        <w:rPr>
          <w:rFonts w:ascii="Times New Roman" w:hAnsi="Times New Roman" w:cs="Times New Roman"/>
        </w:rPr>
        <w:t>odbiorami robót;</w:t>
      </w:r>
    </w:p>
    <w:p w14:paraId="0FAC46CC" w14:textId="77777777" w:rsidR="00422355" w:rsidRPr="00954E48" w:rsidRDefault="00422355" w:rsidP="00422355">
      <w:pPr>
        <w:pStyle w:val="Akapitzlist"/>
        <w:numPr>
          <w:ilvl w:val="0"/>
          <w:numId w:val="6"/>
        </w:numPr>
        <w:spacing w:after="0" w:line="240" w:lineRule="auto"/>
        <w:ind w:left="714" w:hanging="357"/>
        <w:jc w:val="both"/>
        <w:rPr>
          <w:rFonts w:ascii="Times New Roman" w:hAnsi="Times New Roman" w:cs="Times New Roman"/>
        </w:rPr>
      </w:pPr>
      <w:r w:rsidRPr="00954E48">
        <w:rPr>
          <w:rFonts w:ascii="Times New Roman" w:hAnsi="Times New Roman" w:cs="Times New Roman"/>
        </w:rPr>
        <w:t xml:space="preserve">pomoc przy rozliczeniu robót ze środków własnych Zamawiającego oraz środków pozyskanych na realizację inwestycji przez Zamawiającego, tj. środków pochodzących </w:t>
      </w:r>
      <w:r w:rsidR="00BD7470">
        <w:rPr>
          <w:rFonts w:ascii="Times New Roman" w:hAnsi="Times New Roman" w:cs="Times New Roman"/>
        </w:rPr>
        <w:t xml:space="preserve">                       </w:t>
      </w:r>
      <w:r w:rsidR="00750823">
        <w:rPr>
          <w:rFonts w:ascii="Times New Roman" w:hAnsi="Times New Roman" w:cs="Times New Roman"/>
        </w:rPr>
        <w:t xml:space="preserve"> </w:t>
      </w:r>
      <w:r w:rsidRPr="00954E48">
        <w:rPr>
          <w:rFonts w:ascii="Times New Roman" w:hAnsi="Times New Roman" w:cs="Times New Roman"/>
        </w:rPr>
        <w:t>z  programu,</w:t>
      </w:r>
      <w:r w:rsidR="00750823">
        <w:rPr>
          <w:rFonts w:ascii="Times New Roman" w:hAnsi="Times New Roman" w:cs="Times New Roman"/>
        </w:rPr>
        <w:t xml:space="preserve"> </w:t>
      </w:r>
      <w:r w:rsidRPr="00954E48">
        <w:rPr>
          <w:rFonts w:ascii="Times New Roman" w:hAnsi="Times New Roman" w:cs="Times New Roman"/>
        </w:rPr>
        <w:t>z którego zadanie będzie współfinansowane;</w:t>
      </w:r>
    </w:p>
    <w:p w14:paraId="5F24B53B" w14:textId="77777777" w:rsidR="00422355" w:rsidRPr="00EF0932" w:rsidRDefault="00422355" w:rsidP="00EF0932">
      <w:pPr>
        <w:pStyle w:val="Akapitzlist"/>
        <w:numPr>
          <w:ilvl w:val="0"/>
          <w:numId w:val="6"/>
        </w:numPr>
        <w:spacing w:after="0" w:line="240" w:lineRule="auto"/>
        <w:ind w:left="714" w:hanging="357"/>
        <w:jc w:val="both"/>
        <w:rPr>
          <w:rFonts w:ascii="Times New Roman" w:hAnsi="Times New Roman" w:cs="Times New Roman"/>
        </w:rPr>
      </w:pPr>
      <w:r w:rsidRPr="00954E48">
        <w:rPr>
          <w:rFonts w:ascii="Times New Roman" w:hAnsi="Times New Roman" w:cs="Times New Roman"/>
        </w:rPr>
        <w:t>współpraca z Zamawiającym przy egzekwowaniu uprawnień z tytułu gwarancji                                       i rękojmi udzielonych przez wykonawcę robót budowlanych;</w:t>
      </w:r>
    </w:p>
    <w:p w14:paraId="1E499052" w14:textId="77777777" w:rsidR="00422355" w:rsidRPr="00954E48" w:rsidRDefault="00422355" w:rsidP="00422355">
      <w:pPr>
        <w:pStyle w:val="Akapitzlist"/>
        <w:numPr>
          <w:ilvl w:val="0"/>
          <w:numId w:val="6"/>
        </w:numPr>
        <w:spacing w:after="0" w:line="240" w:lineRule="auto"/>
        <w:jc w:val="both"/>
        <w:outlineLvl w:val="0"/>
        <w:rPr>
          <w:rFonts w:ascii="Times New Roman" w:hAnsi="Times New Roman" w:cs="Times New Roman"/>
          <w:bCs/>
          <w:iCs/>
        </w:rPr>
      </w:pPr>
      <w:r w:rsidRPr="00954E48">
        <w:rPr>
          <w:rFonts w:ascii="Times New Roman" w:hAnsi="Times New Roman" w:cs="Times New Roman"/>
        </w:rPr>
        <w:t>anal</w:t>
      </w:r>
      <w:r w:rsidR="00EF0932">
        <w:rPr>
          <w:rFonts w:ascii="Times New Roman" w:hAnsi="Times New Roman" w:cs="Times New Roman"/>
        </w:rPr>
        <w:t xml:space="preserve">iza i weryfikacja dokumentacji przetargowej </w:t>
      </w:r>
      <w:r w:rsidRPr="00954E48">
        <w:rPr>
          <w:rFonts w:ascii="Times New Roman" w:hAnsi="Times New Roman" w:cs="Times New Roman"/>
        </w:rPr>
        <w:t xml:space="preserve">oraz uwag i zastrzeżeń wniesionych przez Wykonawcę robot, nadzór nad prawidłowym przebiegiem ewentualnych prac projektowych uzupełniających i zamiennych, przy jak najlepszym wykorzystaniu   posiadanej wiedzy  </w:t>
      </w:r>
      <w:r w:rsidR="00BD4025">
        <w:rPr>
          <w:rFonts w:ascii="Times New Roman" w:hAnsi="Times New Roman" w:cs="Times New Roman"/>
        </w:rPr>
        <w:t xml:space="preserve">                                   </w:t>
      </w:r>
      <w:r w:rsidRPr="00954E48">
        <w:rPr>
          <w:rFonts w:ascii="Times New Roman" w:hAnsi="Times New Roman" w:cs="Times New Roman"/>
        </w:rPr>
        <w:t>i doświadczenia;</w:t>
      </w:r>
    </w:p>
    <w:p w14:paraId="0732653F" w14:textId="77777777" w:rsidR="00422355" w:rsidRPr="00954E48" w:rsidRDefault="00422355" w:rsidP="00422355">
      <w:pPr>
        <w:pStyle w:val="Akapitzlist"/>
        <w:numPr>
          <w:ilvl w:val="0"/>
          <w:numId w:val="6"/>
        </w:numPr>
        <w:spacing w:after="0" w:line="240" w:lineRule="auto"/>
        <w:jc w:val="both"/>
        <w:outlineLvl w:val="0"/>
        <w:rPr>
          <w:rFonts w:ascii="Times New Roman" w:hAnsi="Times New Roman" w:cs="Times New Roman"/>
          <w:bCs/>
          <w:iCs/>
        </w:rPr>
      </w:pPr>
      <w:r w:rsidRPr="00954E48">
        <w:rPr>
          <w:rFonts w:ascii="Times New Roman" w:hAnsi="Times New Roman" w:cs="Times New Roman"/>
        </w:rPr>
        <w:t>systematyczna, bieżąca kontrola budowy (nie rzadziej niż dwa razy w tygodniu ) oraz na każde dodatkowe wezwanie Zamawiającego i Wykonawcy najpóźniej w dniu następnym, potwierdzone wpisem do dziennika.</w:t>
      </w:r>
      <w:r w:rsidRPr="00954E48">
        <w:rPr>
          <w:rFonts w:ascii="Times New Roman" w:hAnsi="Times New Roman" w:cs="Times New Roman"/>
          <w:bCs/>
          <w:iCs/>
        </w:rPr>
        <w:t xml:space="preserve"> Inspektor nadzoru danej branży musi być obecny na placu budowy i przebywać tak długo, jak wymaga tego skuteczność nadzoru.</w:t>
      </w:r>
    </w:p>
    <w:p w14:paraId="3362D1FE" w14:textId="77777777" w:rsidR="009558C8" w:rsidRPr="009558C8" w:rsidRDefault="009558C8" w:rsidP="009558C8">
      <w:pPr>
        <w:pStyle w:val="Akapitzlist"/>
        <w:autoSpaceDE w:val="0"/>
        <w:autoSpaceDN w:val="0"/>
        <w:adjustRightInd w:val="0"/>
        <w:rPr>
          <w:rFonts w:ascii="Times New Roman" w:eastAsia="ArialMT" w:hAnsi="Times New Roman" w:cs="Times New Roman"/>
        </w:rPr>
      </w:pPr>
    </w:p>
    <w:p w14:paraId="711EC846" w14:textId="77777777" w:rsidR="00BF4E07" w:rsidRPr="00BF4E07" w:rsidRDefault="00F77B6D" w:rsidP="00BF4E07">
      <w:pPr>
        <w:pStyle w:val="Akapitzlist"/>
        <w:numPr>
          <w:ilvl w:val="0"/>
          <w:numId w:val="3"/>
        </w:numPr>
        <w:tabs>
          <w:tab w:val="left" w:pos="2385"/>
        </w:tabs>
        <w:spacing w:after="0" w:line="240" w:lineRule="auto"/>
        <w:rPr>
          <w:rFonts w:ascii="Times New Roman" w:eastAsia="Times New Roman" w:hAnsi="Times New Roman"/>
          <w:b/>
          <w:bCs/>
        </w:rPr>
      </w:pPr>
      <w:r w:rsidRPr="00BF4E07">
        <w:rPr>
          <w:rFonts w:ascii="Times New Roman" w:hAnsi="Times New Roman" w:cs="Times New Roman"/>
        </w:rPr>
        <w:t>Zakres robót budowlanych do wykonania, nad których realizacją będzie pełniona funkcja</w:t>
      </w:r>
      <w:r w:rsidR="009558C8" w:rsidRPr="00BF4E07">
        <w:rPr>
          <w:rFonts w:ascii="Times New Roman" w:eastAsia="Times New Roman" w:hAnsi="Times New Roman" w:cs="Times New Roman"/>
        </w:rPr>
        <w:t xml:space="preserve"> nadzoru inwestorskiego określa </w:t>
      </w:r>
      <w:r w:rsidR="009558C8" w:rsidRPr="00BF4E07">
        <w:rPr>
          <w:rFonts w:ascii="Times New Roman" w:hAnsi="Times New Roman" w:cs="Times New Roman"/>
        </w:rPr>
        <w:t xml:space="preserve">dokumentacja projektowa i  przetargowa na roboty budowlane pn. </w:t>
      </w:r>
      <w:r w:rsidR="00BF4E07" w:rsidRPr="00BF4E07">
        <w:rPr>
          <w:rFonts w:ascii="Times New Roman" w:eastAsia="Times New Roman" w:hAnsi="Times New Roman"/>
          <w:b/>
          <w:bCs/>
        </w:rPr>
        <w:t>MODERNIZACJA ENERGETYCZNA BUDYNKU URZĘDU GMINY ŁABOWA</w:t>
      </w:r>
    </w:p>
    <w:p w14:paraId="44F61ED0" w14:textId="77777777" w:rsidR="00BF4E07" w:rsidRPr="0090137B" w:rsidRDefault="00BF4E07" w:rsidP="00BF4E07">
      <w:pPr>
        <w:widowControl w:val="0"/>
        <w:kinsoku w:val="0"/>
        <w:overflowPunct w:val="0"/>
        <w:autoSpaceDE w:val="0"/>
        <w:autoSpaceDN w:val="0"/>
        <w:adjustRightInd w:val="0"/>
        <w:spacing w:after="0" w:line="240" w:lineRule="auto"/>
        <w:ind w:left="360" w:right="263"/>
        <w:jc w:val="center"/>
        <w:rPr>
          <w:rFonts w:ascii="Times New Roman" w:eastAsia="Times New Roman" w:hAnsi="Times New Roman"/>
          <w:color w:val="2A2A2A"/>
        </w:rPr>
      </w:pPr>
      <w:r w:rsidRPr="0090137B">
        <w:rPr>
          <w:rFonts w:ascii="Times New Roman" w:eastAsia="Times New Roman" w:hAnsi="Times New Roman"/>
          <w:color w:val="2A2A2A"/>
        </w:rPr>
        <w:t>w ramach projektu</w:t>
      </w:r>
    </w:p>
    <w:p w14:paraId="3108F54B" w14:textId="77777777" w:rsidR="00BF4E07" w:rsidRPr="0090137B" w:rsidRDefault="00BF4E07" w:rsidP="00BF4E07">
      <w:pPr>
        <w:tabs>
          <w:tab w:val="left" w:pos="2385"/>
        </w:tabs>
        <w:spacing w:after="0" w:line="240" w:lineRule="auto"/>
        <w:jc w:val="center"/>
        <w:rPr>
          <w:rFonts w:ascii="Times New Roman" w:eastAsia="Times New Roman" w:hAnsi="Times New Roman"/>
          <w:b/>
          <w:bCs/>
        </w:rPr>
      </w:pPr>
      <w:r w:rsidRPr="0090137B">
        <w:rPr>
          <w:rFonts w:ascii="Times New Roman" w:eastAsia="Times New Roman" w:hAnsi="Times New Roman"/>
          <w:b/>
          <w:bCs/>
        </w:rPr>
        <w:t>„MODERNIZACJA ENERGETYCZNA BUDYNKU URZĘDU GMINY ŁABOWA                                    W GMINIE ŁABOWA”|</w:t>
      </w:r>
    </w:p>
    <w:p w14:paraId="3FB70F05" w14:textId="77777777" w:rsidR="009558C8" w:rsidRPr="009558C8" w:rsidRDefault="009558C8" w:rsidP="00BF4E07">
      <w:pPr>
        <w:pStyle w:val="Akapitzlist"/>
        <w:widowControl w:val="0"/>
        <w:tabs>
          <w:tab w:val="left" w:pos="426"/>
        </w:tabs>
        <w:kinsoku w:val="0"/>
        <w:overflowPunct w:val="0"/>
        <w:autoSpaceDE w:val="0"/>
        <w:autoSpaceDN w:val="0"/>
        <w:adjustRightInd w:val="0"/>
        <w:spacing w:after="0" w:line="240" w:lineRule="auto"/>
        <w:ind w:left="360" w:right="263"/>
        <w:rPr>
          <w:rFonts w:ascii="Times New Roman" w:eastAsia="Times New Roman" w:hAnsi="Times New Roman" w:cs="Times New Roman"/>
          <w:b/>
          <w:bCs/>
          <w:sz w:val="20"/>
          <w:szCs w:val="20"/>
        </w:rPr>
      </w:pPr>
    </w:p>
    <w:p w14:paraId="6CC8054F" w14:textId="77777777" w:rsidR="009558C8" w:rsidRPr="009558C8" w:rsidRDefault="009558C8" w:rsidP="009558C8">
      <w:pPr>
        <w:pStyle w:val="Akapitzlist"/>
        <w:tabs>
          <w:tab w:val="left" w:pos="2385"/>
        </w:tabs>
        <w:spacing w:after="0" w:line="240" w:lineRule="auto"/>
        <w:ind w:left="360"/>
        <w:rPr>
          <w:rFonts w:ascii="Times New Roman" w:eastAsia="Times New Roman" w:hAnsi="Times New Roman" w:cs="Times New Roman"/>
          <w:b/>
          <w:bCs/>
          <w:sz w:val="20"/>
          <w:szCs w:val="20"/>
        </w:rPr>
      </w:pPr>
      <w:r w:rsidRPr="009558C8">
        <w:rPr>
          <w:rFonts w:ascii="Times New Roman" w:eastAsia="Times New Roman" w:hAnsi="Times New Roman" w:cs="Times New Roman"/>
          <w:i/>
          <w:iCs/>
          <w:sz w:val="20"/>
          <w:szCs w:val="20"/>
        </w:rPr>
        <w:lastRenderedPageBreak/>
        <w:t>współfinansowanego z</w:t>
      </w:r>
      <w:r w:rsidRPr="009558C8">
        <w:rPr>
          <w:rFonts w:ascii="Times New Roman" w:eastAsia="Times New Roman" w:hAnsi="Times New Roman" w:cs="Times New Roman"/>
          <w:b/>
          <w:bCs/>
          <w:sz w:val="20"/>
          <w:szCs w:val="20"/>
        </w:rPr>
        <w:t xml:space="preserve"> </w:t>
      </w:r>
      <w:r w:rsidRPr="009558C8">
        <w:rPr>
          <w:rFonts w:ascii="Times New Roman" w:eastAsia="Calibri" w:hAnsi="Times New Roman" w:cs="Calibri"/>
          <w:i/>
          <w:kern w:val="1"/>
          <w:sz w:val="20"/>
          <w:szCs w:val="20"/>
          <w:lang w:eastAsia="ar-SA"/>
        </w:rPr>
        <w:t xml:space="preserve">Regionalnego Programu Operacyjnego Województwa Małopolskiego na lata 2014-2020  Oś 4 Regionalna polityka energetyczna; Działanie 4.3 Poprawa efektywności energetycznej w sektorze publicznym  i mieszkaniowym; Poddziałanie 4.3.2 Głęboka modernizacja energetyczna budynków użyteczności publicznej - </w:t>
      </w:r>
      <w:proofErr w:type="spellStart"/>
      <w:r w:rsidRPr="009558C8">
        <w:rPr>
          <w:rFonts w:ascii="Times New Roman" w:eastAsia="Calibri" w:hAnsi="Times New Roman" w:cs="Calibri"/>
          <w:i/>
          <w:kern w:val="1"/>
          <w:sz w:val="20"/>
          <w:szCs w:val="20"/>
          <w:lang w:eastAsia="ar-SA"/>
        </w:rPr>
        <w:t>spr</w:t>
      </w:r>
      <w:proofErr w:type="spellEnd"/>
      <w:r w:rsidRPr="009558C8">
        <w:rPr>
          <w:rFonts w:ascii="Calibri" w:eastAsia="Calibri" w:hAnsi="Calibri" w:cs="Times New Roman"/>
          <w:sz w:val="20"/>
          <w:szCs w:val="20"/>
        </w:rPr>
        <w:t xml:space="preserve"> </w:t>
      </w:r>
    </w:p>
    <w:p w14:paraId="5080A760" w14:textId="77777777" w:rsidR="009558C8" w:rsidRPr="009558C8" w:rsidRDefault="009558C8" w:rsidP="009558C8">
      <w:pPr>
        <w:pStyle w:val="Akapitzlist"/>
        <w:tabs>
          <w:tab w:val="left" w:pos="426"/>
        </w:tabs>
        <w:spacing w:after="0"/>
        <w:ind w:left="360"/>
        <w:jc w:val="both"/>
        <w:rPr>
          <w:rFonts w:ascii="Times New Roman" w:hAnsi="Times New Roman" w:cs="Times New Roman"/>
        </w:rPr>
      </w:pPr>
    </w:p>
    <w:p w14:paraId="72A1FB7E" w14:textId="77777777" w:rsidR="00F77B6D" w:rsidRPr="00954E48" w:rsidRDefault="007822C3" w:rsidP="00BA1E48">
      <w:pPr>
        <w:tabs>
          <w:tab w:val="left" w:pos="426"/>
        </w:tabs>
        <w:spacing w:after="0"/>
        <w:jc w:val="both"/>
        <w:rPr>
          <w:rFonts w:ascii="Times New Roman" w:hAnsi="Times New Roman" w:cs="Times New Roman"/>
        </w:rPr>
      </w:pPr>
      <w:r>
        <w:rPr>
          <w:rFonts w:ascii="Times New Roman" w:hAnsi="Times New Roman" w:cs="Times New Roman"/>
        </w:rPr>
        <w:t>3. Do podstawowych  obowiązków</w:t>
      </w:r>
      <w:r w:rsidR="00F77B6D" w:rsidRPr="00954E48">
        <w:rPr>
          <w:rFonts w:ascii="Times New Roman" w:hAnsi="Times New Roman" w:cs="Times New Roman"/>
        </w:rPr>
        <w:t xml:space="preserve">  Wykonawcy  należy:</w:t>
      </w:r>
    </w:p>
    <w:p w14:paraId="4B3A0703" w14:textId="77777777" w:rsidR="00612406" w:rsidRDefault="00F77B6D" w:rsidP="00D546EA">
      <w:pPr>
        <w:pStyle w:val="Akapitzlist"/>
        <w:numPr>
          <w:ilvl w:val="2"/>
          <w:numId w:val="6"/>
        </w:numPr>
        <w:spacing w:after="0"/>
        <w:ind w:left="708" w:hanging="282"/>
        <w:jc w:val="both"/>
        <w:rPr>
          <w:rFonts w:ascii="Times New Roman" w:hAnsi="Times New Roman" w:cs="Times New Roman"/>
        </w:rPr>
      </w:pPr>
      <w:r w:rsidRPr="00612406">
        <w:rPr>
          <w:rFonts w:ascii="Times New Roman" w:hAnsi="Times New Roman" w:cs="Times New Roman"/>
        </w:rPr>
        <w:t>zarządzanie i nadzór nad robotami budowlanymi zgodnie ze specyfiką programu,  z  którego środków przedsięwzięcie będzie  współfinansowane;</w:t>
      </w:r>
      <w:r w:rsidR="00612406" w:rsidRPr="00612406">
        <w:rPr>
          <w:rFonts w:ascii="Times New Roman" w:hAnsi="Times New Roman" w:cs="Times New Roman"/>
        </w:rPr>
        <w:t xml:space="preserve"> </w:t>
      </w:r>
    </w:p>
    <w:p w14:paraId="0C2BC9D9" w14:textId="77777777" w:rsidR="00612406" w:rsidRDefault="00612406" w:rsidP="00D546EA">
      <w:pPr>
        <w:pStyle w:val="Akapitzlist"/>
        <w:numPr>
          <w:ilvl w:val="2"/>
          <w:numId w:val="6"/>
        </w:numPr>
        <w:spacing w:after="0"/>
        <w:ind w:left="708" w:hanging="282"/>
        <w:jc w:val="both"/>
        <w:rPr>
          <w:rFonts w:ascii="Times New Roman" w:hAnsi="Times New Roman" w:cs="Times New Roman"/>
        </w:rPr>
      </w:pPr>
      <w:r w:rsidRPr="00612406">
        <w:rPr>
          <w:rFonts w:ascii="Times New Roman" w:hAnsi="Times New Roman" w:cs="Times New Roman"/>
        </w:rPr>
        <w:t xml:space="preserve"> </w:t>
      </w:r>
      <w:r w:rsidR="00F77B6D" w:rsidRPr="00612406">
        <w:rPr>
          <w:rFonts w:ascii="Times New Roman" w:hAnsi="Times New Roman" w:cs="Times New Roman"/>
        </w:rPr>
        <w:t xml:space="preserve">przygotowanie </w:t>
      </w:r>
      <w:r w:rsidR="007822C3" w:rsidRPr="00612406">
        <w:rPr>
          <w:rFonts w:ascii="Times New Roman" w:hAnsi="Times New Roman" w:cs="Times New Roman"/>
        </w:rPr>
        <w:t xml:space="preserve">wspólnie z Wykonawca robót </w:t>
      </w:r>
      <w:r w:rsidR="00F77B6D" w:rsidRPr="00612406">
        <w:rPr>
          <w:rFonts w:ascii="Times New Roman" w:hAnsi="Times New Roman" w:cs="Times New Roman"/>
        </w:rPr>
        <w:t xml:space="preserve">planu realizacji zadania </w:t>
      </w:r>
      <w:r w:rsidR="007822C3" w:rsidRPr="00612406">
        <w:rPr>
          <w:rFonts w:ascii="Times New Roman" w:hAnsi="Times New Roman" w:cs="Times New Roman"/>
        </w:rPr>
        <w:t xml:space="preserve">inwestycyjnego </w:t>
      </w:r>
      <w:r w:rsidR="00F77B6D" w:rsidRPr="00612406">
        <w:rPr>
          <w:rFonts w:ascii="Times New Roman" w:hAnsi="Times New Roman" w:cs="Times New Roman"/>
        </w:rPr>
        <w:t>(oraz konieczne jego aktualizacje), który będzie stanowił podstawę do bieżącej kontroli realizacji umowy</w:t>
      </w:r>
      <w:r w:rsidR="007822C3" w:rsidRPr="00612406">
        <w:rPr>
          <w:rFonts w:ascii="Times New Roman" w:hAnsi="Times New Roman" w:cs="Times New Roman"/>
        </w:rPr>
        <w:t xml:space="preserve"> o roboty budowlane; </w:t>
      </w:r>
    </w:p>
    <w:p w14:paraId="06EB2F73" w14:textId="77777777" w:rsidR="00612406" w:rsidRDefault="00F77B6D" w:rsidP="00D546EA">
      <w:pPr>
        <w:pStyle w:val="Akapitzlist"/>
        <w:numPr>
          <w:ilvl w:val="2"/>
          <w:numId w:val="6"/>
        </w:numPr>
        <w:spacing w:after="0"/>
        <w:ind w:left="708" w:hanging="282"/>
        <w:jc w:val="both"/>
        <w:rPr>
          <w:rFonts w:ascii="Times New Roman" w:hAnsi="Times New Roman" w:cs="Times New Roman"/>
        </w:rPr>
      </w:pPr>
      <w:r w:rsidRPr="00612406">
        <w:rPr>
          <w:rFonts w:ascii="Times New Roman" w:hAnsi="Times New Roman" w:cs="Times New Roman"/>
        </w:rPr>
        <w:tab/>
      </w:r>
      <w:r w:rsidR="007822C3" w:rsidRPr="00612406">
        <w:rPr>
          <w:rFonts w:ascii="Times New Roman" w:hAnsi="Times New Roman" w:cs="Times New Roman"/>
        </w:rPr>
        <w:t>uczestniczenie przy przekazaniu wykonawcy</w:t>
      </w:r>
      <w:r w:rsidRPr="00612406">
        <w:rPr>
          <w:rFonts w:ascii="Times New Roman" w:hAnsi="Times New Roman" w:cs="Times New Roman"/>
        </w:rPr>
        <w:t xml:space="preserve"> robót budowlanych terenu budowy zgodnie </w:t>
      </w:r>
      <w:r w:rsidR="007822C3" w:rsidRPr="00612406">
        <w:rPr>
          <w:rFonts w:ascii="Times New Roman" w:hAnsi="Times New Roman" w:cs="Times New Roman"/>
        </w:rPr>
        <w:t xml:space="preserve">                     </w:t>
      </w:r>
      <w:r w:rsidRPr="00612406">
        <w:rPr>
          <w:rFonts w:ascii="Times New Roman" w:hAnsi="Times New Roman" w:cs="Times New Roman"/>
        </w:rPr>
        <w:t>z zapisami umowy na roboty b</w:t>
      </w:r>
      <w:r w:rsidR="007822C3" w:rsidRPr="00612406">
        <w:rPr>
          <w:rFonts w:ascii="Times New Roman" w:hAnsi="Times New Roman" w:cs="Times New Roman"/>
        </w:rPr>
        <w:t>udowlane i obowiązującymi przepi</w:t>
      </w:r>
      <w:r w:rsidRPr="00612406">
        <w:rPr>
          <w:rFonts w:ascii="Times New Roman" w:hAnsi="Times New Roman" w:cs="Times New Roman"/>
        </w:rPr>
        <w:t>sam</w:t>
      </w:r>
      <w:r w:rsidR="007822C3" w:rsidRPr="00612406">
        <w:rPr>
          <w:rFonts w:ascii="Times New Roman" w:hAnsi="Times New Roman" w:cs="Times New Roman"/>
        </w:rPr>
        <w:t>i prawa</w:t>
      </w:r>
      <w:r w:rsidRPr="00612406">
        <w:rPr>
          <w:rFonts w:ascii="Times New Roman" w:hAnsi="Times New Roman" w:cs="Times New Roman"/>
        </w:rPr>
        <w:t>;</w:t>
      </w:r>
    </w:p>
    <w:p w14:paraId="0788094D" w14:textId="77777777" w:rsidR="00612406" w:rsidRDefault="00F77B6D" w:rsidP="00D546EA">
      <w:pPr>
        <w:pStyle w:val="Akapitzlist"/>
        <w:numPr>
          <w:ilvl w:val="2"/>
          <w:numId w:val="6"/>
        </w:numPr>
        <w:spacing w:after="0"/>
        <w:ind w:left="708" w:hanging="282"/>
        <w:jc w:val="both"/>
        <w:rPr>
          <w:rFonts w:ascii="Times New Roman" w:hAnsi="Times New Roman" w:cs="Times New Roman"/>
        </w:rPr>
      </w:pPr>
      <w:r w:rsidRPr="00612406">
        <w:rPr>
          <w:rFonts w:ascii="Times New Roman" w:hAnsi="Times New Roman" w:cs="Times New Roman"/>
        </w:rPr>
        <w:tab/>
        <w:t>organizowanie i prowadzenie cotygodniowych narad koordynacyjnych na budowie wraz ze sporządzaniem protokołów z narad i</w:t>
      </w:r>
      <w:r w:rsidR="00D546EA" w:rsidRPr="00612406">
        <w:rPr>
          <w:rFonts w:ascii="Times New Roman" w:hAnsi="Times New Roman" w:cs="Times New Roman"/>
        </w:rPr>
        <w:t xml:space="preserve"> </w:t>
      </w:r>
      <w:r w:rsidRPr="00612406">
        <w:rPr>
          <w:rFonts w:ascii="Times New Roman" w:hAnsi="Times New Roman" w:cs="Times New Roman"/>
        </w:rPr>
        <w:t>przekazywaniem ich zainteresowanym stronom oraz uczestnictwo w spotkaniach organizowanych przez Zamawiającego;</w:t>
      </w:r>
      <w:r w:rsidR="00612406" w:rsidRPr="00612406">
        <w:rPr>
          <w:rFonts w:ascii="Times New Roman" w:hAnsi="Times New Roman" w:cs="Times New Roman"/>
        </w:rPr>
        <w:t xml:space="preserve"> </w:t>
      </w:r>
    </w:p>
    <w:p w14:paraId="08D97D22" w14:textId="77777777" w:rsidR="00612406" w:rsidRDefault="00F77B6D" w:rsidP="00D546EA">
      <w:pPr>
        <w:pStyle w:val="Akapitzlist"/>
        <w:numPr>
          <w:ilvl w:val="2"/>
          <w:numId w:val="6"/>
        </w:numPr>
        <w:spacing w:after="0"/>
        <w:ind w:left="708" w:hanging="282"/>
        <w:jc w:val="both"/>
        <w:rPr>
          <w:rFonts w:ascii="Times New Roman" w:hAnsi="Times New Roman" w:cs="Times New Roman"/>
        </w:rPr>
      </w:pPr>
      <w:r w:rsidRPr="00612406">
        <w:rPr>
          <w:rFonts w:ascii="Times New Roman" w:hAnsi="Times New Roman" w:cs="Times New Roman"/>
        </w:rPr>
        <w:tab/>
        <w:t>reprezentowanie Zamawiającego na budowie przez sprawowanie kontroli zgodności jej realizacji z projektem, przepisami i obowiązującym</w:t>
      </w:r>
      <w:r w:rsidR="00BD4025" w:rsidRPr="00612406">
        <w:rPr>
          <w:rFonts w:ascii="Times New Roman" w:hAnsi="Times New Roman" w:cs="Times New Roman"/>
        </w:rPr>
        <w:t>i Polskimi Normami oraz zasada</w:t>
      </w:r>
      <w:r w:rsidRPr="00612406">
        <w:rPr>
          <w:rFonts w:ascii="Times New Roman" w:hAnsi="Times New Roman" w:cs="Times New Roman"/>
        </w:rPr>
        <w:t>mi wiedzy technicznej;</w:t>
      </w:r>
      <w:r w:rsidR="00612406" w:rsidRPr="00612406">
        <w:rPr>
          <w:rFonts w:ascii="Times New Roman" w:hAnsi="Times New Roman" w:cs="Times New Roman"/>
        </w:rPr>
        <w:t xml:space="preserve"> </w:t>
      </w:r>
    </w:p>
    <w:p w14:paraId="1AA230A2" w14:textId="77777777" w:rsidR="00612406" w:rsidRDefault="00F77B6D" w:rsidP="00D546EA">
      <w:pPr>
        <w:pStyle w:val="Akapitzlist"/>
        <w:numPr>
          <w:ilvl w:val="2"/>
          <w:numId w:val="6"/>
        </w:numPr>
        <w:spacing w:after="0"/>
        <w:ind w:left="708" w:hanging="282"/>
        <w:jc w:val="both"/>
        <w:rPr>
          <w:rFonts w:ascii="Times New Roman" w:hAnsi="Times New Roman" w:cs="Times New Roman"/>
        </w:rPr>
      </w:pPr>
      <w:r w:rsidRPr="00612406">
        <w:rPr>
          <w:rFonts w:ascii="Times New Roman" w:hAnsi="Times New Roman" w:cs="Times New Roman"/>
        </w:rPr>
        <w:t>sprawdzanie jakości wykonanych robót, wbudowanych materiałów budowlanych, zapobieganie zastosowaniu materiałów wadliwych i niedopuszczonych do obrotu i stosowania w budownictwie;</w:t>
      </w:r>
    </w:p>
    <w:p w14:paraId="5B3081EE" w14:textId="77777777" w:rsidR="00612406" w:rsidRDefault="00F77B6D" w:rsidP="005E61B3">
      <w:pPr>
        <w:pStyle w:val="Akapitzlist"/>
        <w:numPr>
          <w:ilvl w:val="2"/>
          <w:numId w:val="6"/>
        </w:numPr>
        <w:tabs>
          <w:tab w:val="left" w:pos="851"/>
        </w:tabs>
        <w:spacing w:after="0"/>
        <w:ind w:left="708" w:hanging="282"/>
        <w:jc w:val="both"/>
        <w:rPr>
          <w:rFonts w:ascii="Times New Roman" w:hAnsi="Times New Roman" w:cs="Times New Roman"/>
        </w:rPr>
      </w:pPr>
      <w:r w:rsidRPr="00612406">
        <w:rPr>
          <w:rFonts w:ascii="Times New Roman" w:hAnsi="Times New Roman" w:cs="Times New Roman"/>
        </w:rPr>
        <w:t>sprawdzanie i odbiór robót budowlanych  ulegających  zakryciu lub zanikających, uczestniczenie w próbach i odbiorach technicznych instalacji, urządzeń technicznych oraz przygotowanie i</w:t>
      </w:r>
      <w:r w:rsidR="005E61B3" w:rsidRPr="00612406">
        <w:rPr>
          <w:rFonts w:ascii="Times New Roman" w:hAnsi="Times New Roman" w:cs="Times New Roman"/>
        </w:rPr>
        <w:t xml:space="preserve"> </w:t>
      </w:r>
      <w:r w:rsidRPr="00612406">
        <w:rPr>
          <w:rFonts w:ascii="Times New Roman" w:hAnsi="Times New Roman" w:cs="Times New Roman"/>
        </w:rPr>
        <w:t>udział w czynnościach odbioru obiektów budowlanych i przekazywaniu ich do użytkow</w:t>
      </w:r>
      <w:r w:rsidR="000D392E">
        <w:rPr>
          <w:rFonts w:ascii="Times New Roman" w:hAnsi="Times New Roman" w:cs="Times New Roman"/>
        </w:rPr>
        <w:t>ania</w:t>
      </w:r>
      <w:r w:rsidRPr="00612406">
        <w:rPr>
          <w:rFonts w:ascii="Times New Roman" w:hAnsi="Times New Roman" w:cs="Times New Roman"/>
        </w:rPr>
        <w:t>;</w:t>
      </w:r>
    </w:p>
    <w:p w14:paraId="6EF56173" w14:textId="77777777" w:rsidR="00612406" w:rsidRPr="00612406" w:rsidRDefault="00F77B6D" w:rsidP="00612406">
      <w:pPr>
        <w:pStyle w:val="Akapitzlist"/>
        <w:numPr>
          <w:ilvl w:val="2"/>
          <w:numId w:val="6"/>
        </w:numPr>
        <w:tabs>
          <w:tab w:val="left" w:pos="567"/>
        </w:tabs>
        <w:spacing w:after="0"/>
        <w:jc w:val="both"/>
        <w:rPr>
          <w:rFonts w:ascii="Times New Roman" w:hAnsi="Times New Roman" w:cs="Times New Roman"/>
        </w:rPr>
      </w:pPr>
      <w:r w:rsidRPr="00612406">
        <w:rPr>
          <w:rFonts w:ascii="Times New Roman" w:hAnsi="Times New Roman" w:cs="Times New Roman"/>
        </w:rPr>
        <w:t>potwierdzanie  faktycznie wykonanych robót oraz usunięcia wad, a także kontrolowanie rozliczeń budowy;</w:t>
      </w:r>
    </w:p>
    <w:p w14:paraId="56A85863" w14:textId="77777777" w:rsidR="00F77B6D" w:rsidRPr="00612406" w:rsidRDefault="00F77B6D" w:rsidP="00612406">
      <w:pPr>
        <w:pStyle w:val="Akapitzlist"/>
        <w:numPr>
          <w:ilvl w:val="2"/>
          <w:numId w:val="6"/>
        </w:numPr>
        <w:tabs>
          <w:tab w:val="left" w:pos="851"/>
        </w:tabs>
        <w:spacing w:after="0"/>
        <w:jc w:val="both"/>
        <w:rPr>
          <w:rFonts w:ascii="Times New Roman" w:hAnsi="Times New Roman" w:cs="Times New Roman"/>
        </w:rPr>
      </w:pPr>
      <w:r w:rsidRPr="00612406">
        <w:rPr>
          <w:rFonts w:ascii="Times New Roman" w:hAnsi="Times New Roman" w:cs="Times New Roman"/>
        </w:rPr>
        <w:t>dokładne zapoznanie się z:</w:t>
      </w:r>
    </w:p>
    <w:p w14:paraId="13539F1E" w14:textId="77777777" w:rsidR="005E61B3" w:rsidRPr="00BD7470" w:rsidRDefault="00F77B6D" w:rsidP="00BD7470">
      <w:pPr>
        <w:pStyle w:val="Akapitzlist"/>
        <w:numPr>
          <w:ilvl w:val="0"/>
          <w:numId w:val="1"/>
        </w:numPr>
        <w:spacing w:after="0"/>
        <w:jc w:val="both"/>
        <w:rPr>
          <w:rFonts w:ascii="Times New Roman" w:hAnsi="Times New Roman" w:cs="Times New Roman"/>
        </w:rPr>
      </w:pPr>
      <w:r w:rsidRPr="00954E48">
        <w:rPr>
          <w:rFonts w:ascii="Times New Roman" w:hAnsi="Times New Roman" w:cs="Times New Roman"/>
        </w:rPr>
        <w:t>dokumentacją techniczną na roboty budowlane,</w:t>
      </w:r>
    </w:p>
    <w:p w14:paraId="0A0BEA83" w14:textId="77777777" w:rsidR="005E61B3" w:rsidRPr="00954E48" w:rsidRDefault="00F77B6D" w:rsidP="00BA1E48">
      <w:pPr>
        <w:pStyle w:val="Akapitzlist"/>
        <w:numPr>
          <w:ilvl w:val="0"/>
          <w:numId w:val="1"/>
        </w:numPr>
        <w:spacing w:after="0"/>
        <w:jc w:val="both"/>
        <w:rPr>
          <w:rFonts w:ascii="Times New Roman" w:hAnsi="Times New Roman" w:cs="Times New Roman"/>
        </w:rPr>
      </w:pPr>
      <w:r w:rsidRPr="00954E48">
        <w:rPr>
          <w:rFonts w:ascii="Times New Roman" w:hAnsi="Times New Roman" w:cs="Times New Roman"/>
        </w:rPr>
        <w:t>ofertą przetargową Wykonawcy robót,</w:t>
      </w:r>
    </w:p>
    <w:p w14:paraId="0630684E" w14:textId="77777777" w:rsidR="00F77B6D" w:rsidRPr="00954E48" w:rsidRDefault="00F77B6D" w:rsidP="00BA1E48">
      <w:pPr>
        <w:pStyle w:val="Akapitzlist"/>
        <w:numPr>
          <w:ilvl w:val="0"/>
          <w:numId w:val="1"/>
        </w:numPr>
        <w:spacing w:after="0"/>
        <w:jc w:val="both"/>
        <w:rPr>
          <w:rFonts w:ascii="Times New Roman" w:hAnsi="Times New Roman" w:cs="Times New Roman"/>
        </w:rPr>
      </w:pPr>
      <w:r w:rsidRPr="00954E48">
        <w:rPr>
          <w:rFonts w:ascii="Times New Roman" w:hAnsi="Times New Roman" w:cs="Times New Roman"/>
        </w:rPr>
        <w:t xml:space="preserve">warunkami umowy zawartej pomiędzy Zamawiającym i Wykonawcą robót, </w:t>
      </w:r>
      <w:r w:rsidR="00BD4025">
        <w:rPr>
          <w:rFonts w:ascii="Times New Roman" w:hAnsi="Times New Roman" w:cs="Times New Roman"/>
        </w:rPr>
        <w:t xml:space="preserve"> </w:t>
      </w:r>
    </w:p>
    <w:p w14:paraId="0A1E1B1B" w14:textId="77777777" w:rsidR="00612406" w:rsidRPr="00612406" w:rsidRDefault="00F77B6D" w:rsidP="00612406">
      <w:pPr>
        <w:pStyle w:val="Akapitzlist"/>
        <w:numPr>
          <w:ilvl w:val="2"/>
          <w:numId w:val="6"/>
        </w:numPr>
        <w:tabs>
          <w:tab w:val="left" w:pos="851"/>
        </w:tabs>
        <w:spacing w:after="0" w:line="240" w:lineRule="auto"/>
        <w:jc w:val="both"/>
        <w:rPr>
          <w:rFonts w:ascii="Times New Roman" w:hAnsi="Times New Roman" w:cs="Times New Roman"/>
        </w:rPr>
      </w:pPr>
      <w:r w:rsidRPr="00612406">
        <w:rPr>
          <w:rFonts w:ascii="Times New Roman" w:hAnsi="Times New Roman" w:cs="Times New Roman"/>
        </w:rPr>
        <w:t>nadzór nad terminowością realizacji prac, w szczególności w zakresie dotrzymania terminu zakończenia prac i uzyskania przez Wykonawcę robót wszystkich dokumentów koniecznych dla odbioru przedmiotu umowy i przekazania do użytkowania</w:t>
      </w:r>
      <w:r w:rsidR="00BD4025" w:rsidRPr="00612406">
        <w:rPr>
          <w:rFonts w:ascii="Times New Roman" w:hAnsi="Times New Roman" w:cs="Times New Roman"/>
        </w:rPr>
        <w:t>;</w:t>
      </w:r>
    </w:p>
    <w:p w14:paraId="40029913" w14:textId="77777777" w:rsidR="00612406" w:rsidRDefault="00F77B6D" w:rsidP="00612406">
      <w:pPr>
        <w:pStyle w:val="Akapitzlist"/>
        <w:numPr>
          <w:ilvl w:val="2"/>
          <w:numId w:val="6"/>
        </w:numPr>
        <w:tabs>
          <w:tab w:val="left" w:pos="851"/>
        </w:tabs>
        <w:spacing w:after="0" w:line="240" w:lineRule="auto"/>
        <w:ind w:left="284" w:firstLine="142"/>
        <w:jc w:val="both"/>
        <w:rPr>
          <w:rFonts w:ascii="Times New Roman" w:hAnsi="Times New Roman" w:cs="Times New Roman"/>
        </w:rPr>
      </w:pPr>
      <w:r w:rsidRPr="00612406">
        <w:rPr>
          <w:rFonts w:ascii="Times New Roman" w:hAnsi="Times New Roman" w:cs="Times New Roman"/>
        </w:rPr>
        <w:t>rozwiązywanie problemów i sporów powstałych w trakcie realizacji robót;</w:t>
      </w:r>
      <w:r w:rsidR="00612406" w:rsidRPr="00612406">
        <w:rPr>
          <w:rFonts w:ascii="Times New Roman" w:hAnsi="Times New Roman" w:cs="Times New Roman"/>
        </w:rPr>
        <w:t xml:space="preserve"> </w:t>
      </w:r>
    </w:p>
    <w:p w14:paraId="3EB74592" w14:textId="77777777" w:rsidR="00612406" w:rsidRPr="00612406" w:rsidRDefault="00F77B6D" w:rsidP="00612406">
      <w:pPr>
        <w:pStyle w:val="Akapitzlist"/>
        <w:numPr>
          <w:ilvl w:val="2"/>
          <w:numId w:val="6"/>
        </w:numPr>
        <w:tabs>
          <w:tab w:val="left" w:pos="851"/>
        </w:tabs>
        <w:spacing w:after="0" w:line="240" w:lineRule="auto"/>
        <w:jc w:val="both"/>
        <w:rPr>
          <w:rFonts w:ascii="Times New Roman" w:hAnsi="Times New Roman" w:cs="Times New Roman"/>
        </w:rPr>
      </w:pPr>
      <w:r w:rsidRPr="00612406">
        <w:rPr>
          <w:rFonts w:ascii="Times New Roman" w:hAnsi="Times New Roman" w:cs="Times New Roman"/>
        </w:rPr>
        <w:t xml:space="preserve"> kontrola wszelkich dokumentów wymaganych od Wykonawcy robót zgodnie z zawartymi umowami, a koniecznych do odbioru końcowego, oraz przekazania do użytkowania p</w:t>
      </w:r>
      <w:r w:rsidR="00612406" w:rsidRPr="00612406">
        <w:rPr>
          <w:rFonts w:ascii="Times New Roman" w:hAnsi="Times New Roman" w:cs="Times New Roman"/>
        </w:rPr>
        <w:t xml:space="preserve">rzedmiotu umowy; </w:t>
      </w:r>
    </w:p>
    <w:p w14:paraId="17F4B973" w14:textId="77777777" w:rsidR="00612406" w:rsidRDefault="00F77B6D" w:rsidP="00612406">
      <w:pPr>
        <w:pStyle w:val="Akapitzlist"/>
        <w:numPr>
          <w:ilvl w:val="2"/>
          <w:numId w:val="6"/>
        </w:numPr>
        <w:tabs>
          <w:tab w:val="left" w:pos="709"/>
          <w:tab w:val="left" w:pos="851"/>
          <w:tab w:val="left" w:pos="993"/>
        </w:tabs>
        <w:spacing w:after="0" w:line="240" w:lineRule="auto"/>
        <w:ind w:left="426"/>
        <w:jc w:val="both"/>
        <w:rPr>
          <w:rFonts w:ascii="Times New Roman" w:hAnsi="Times New Roman" w:cs="Times New Roman"/>
        </w:rPr>
      </w:pPr>
      <w:r w:rsidRPr="00612406">
        <w:rPr>
          <w:rFonts w:ascii="Times New Roman" w:hAnsi="Times New Roman" w:cs="Times New Roman"/>
        </w:rPr>
        <w:t>przeprowadzenie i dokonanie czynności odbioru końcowego inwestycji;</w:t>
      </w:r>
    </w:p>
    <w:p w14:paraId="227B283A" w14:textId="77777777" w:rsidR="00CF57D0" w:rsidRPr="00CF57D0" w:rsidRDefault="00F77B6D" w:rsidP="00CF57D0">
      <w:pPr>
        <w:pStyle w:val="Akapitzlist"/>
        <w:numPr>
          <w:ilvl w:val="2"/>
          <w:numId w:val="6"/>
        </w:numPr>
        <w:tabs>
          <w:tab w:val="left" w:pos="709"/>
          <w:tab w:val="left" w:pos="851"/>
          <w:tab w:val="left" w:pos="993"/>
        </w:tabs>
        <w:spacing w:after="0" w:line="240" w:lineRule="auto"/>
        <w:jc w:val="both"/>
        <w:rPr>
          <w:rFonts w:ascii="Times New Roman" w:hAnsi="Times New Roman" w:cs="Times New Roman"/>
        </w:rPr>
      </w:pPr>
      <w:r w:rsidRPr="00CF57D0">
        <w:rPr>
          <w:rFonts w:ascii="Times New Roman" w:hAnsi="Times New Roman" w:cs="Times New Roman"/>
        </w:rPr>
        <w:t>weryfikacja dokumentacji powykonawczej, wraz ze złożeniem pisemnego oświadczenia</w:t>
      </w:r>
      <w:r w:rsidR="00612406" w:rsidRPr="00CF57D0">
        <w:rPr>
          <w:rFonts w:ascii="Times New Roman" w:hAnsi="Times New Roman" w:cs="Times New Roman"/>
        </w:rPr>
        <w:t xml:space="preserve">                                         </w:t>
      </w:r>
      <w:r w:rsidRPr="00CF57D0">
        <w:rPr>
          <w:rFonts w:ascii="Times New Roman" w:hAnsi="Times New Roman" w:cs="Times New Roman"/>
        </w:rPr>
        <w:t xml:space="preserve"> o kompletn</w:t>
      </w:r>
      <w:r w:rsidR="00BD4025" w:rsidRPr="00CF57D0">
        <w:rPr>
          <w:rFonts w:ascii="Times New Roman" w:hAnsi="Times New Roman" w:cs="Times New Roman"/>
        </w:rPr>
        <w:t>ości dokumentacji powykonawczej;</w:t>
      </w:r>
      <w:r w:rsidR="00CF57D0" w:rsidRPr="00CF57D0">
        <w:rPr>
          <w:rFonts w:ascii="Times New Roman" w:hAnsi="Times New Roman" w:cs="Times New Roman"/>
        </w:rPr>
        <w:t xml:space="preserve"> </w:t>
      </w:r>
    </w:p>
    <w:p w14:paraId="69C2FC6E" w14:textId="77777777" w:rsidR="00F77B6D" w:rsidRPr="00CF57D0" w:rsidRDefault="00F77B6D" w:rsidP="00CF57D0">
      <w:pPr>
        <w:pStyle w:val="Akapitzlist"/>
        <w:numPr>
          <w:ilvl w:val="2"/>
          <w:numId w:val="6"/>
        </w:numPr>
        <w:tabs>
          <w:tab w:val="left" w:pos="709"/>
          <w:tab w:val="left" w:pos="851"/>
          <w:tab w:val="left" w:pos="993"/>
        </w:tabs>
        <w:spacing w:after="0" w:line="240" w:lineRule="auto"/>
        <w:jc w:val="both"/>
        <w:rPr>
          <w:rFonts w:ascii="Times New Roman" w:hAnsi="Times New Roman" w:cs="Times New Roman"/>
        </w:rPr>
      </w:pPr>
      <w:r w:rsidRPr="00CF57D0">
        <w:rPr>
          <w:rFonts w:ascii="Times New Roman" w:hAnsi="Times New Roman" w:cs="Times New Roman"/>
        </w:rPr>
        <w:t>prowadzenie regularnych inspekcji na  terenie budowy w celu sprawdzenia jakości wykonywanych robót oraz wbudowywanych materiałów i urządzeń, zgodnie z wymaganiami specyfikacji technicznych  i dokumentacji  projektowej.</w:t>
      </w:r>
    </w:p>
    <w:p w14:paraId="785AED1C" w14:textId="77777777" w:rsidR="00BD4025" w:rsidRDefault="00BD4025" w:rsidP="00BD4025">
      <w:pPr>
        <w:spacing w:after="0"/>
        <w:ind w:left="708"/>
        <w:jc w:val="both"/>
        <w:rPr>
          <w:rFonts w:ascii="Times New Roman" w:hAnsi="Times New Roman" w:cs="Times New Roman"/>
        </w:rPr>
      </w:pPr>
    </w:p>
    <w:p w14:paraId="5347539E" w14:textId="77777777" w:rsidR="00BD4025" w:rsidRDefault="00BD4025" w:rsidP="00BD4025">
      <w:pPr>
        <w:spacing w:after="0"/>
        <w:ind w:left="708"/>
        <w:jc w:val="both"/>
        <w:rPr>
          <w:rFonts w:ascii="Times New Roman" w:hAnsi="Times New Roman" w:cs="Times New Roman"/>
        </w:rPr>
      </w:pPr>
      <w:r>
        <w:rPr>
          <w:rFonts w:ascii="Times New Roman" w:hAnsi="Times New Roman" w:cs="Times New Roman"/>
        </w:rPr>
        <w:t xml:space="preserve">Wykonawca </w:t>
      </w:r>
      <w:r w:rsidR="005E61B3" w:rsidRPr="00954E48">
        <w:rPr>
          <w:rFonts w:ascii="Times New Roman" w:hAnsi="Times New Roman" w:cs="Times New Roman"/>
        </w:rPr>
        <w:t xml:space="preserve"> </w:t>
      </w:r>
      <w:r w:rsidR="00F77B6D" w:rsidRPr="00954E48">
        <w:rPr>
          <w:rFonts w:ascii="Times New Roman" w:hAnsi="Times New Roman" w:cs="Times New Roman"/>
        </w:rPr>
        <w:t>zobowiązany do</w:t>
      </w:r>
      <w:r w:rsidR="005E61B3" w:rsidRPr="00954E48">
        <w:rPr>
          <w:rFonts w:ascii="Times New Roman" w:hAnsi="Times New Roman" w:cs="Times New Roman"/>
        </w:rPr>
        <w:t xml:space="preserve"> </w:t>
      </w:r>
      <w:r w:rsidR="00F77B6D" w:rsidRPr="00954E48">
        <w:rPr>
          <w:rFonts w:ascii="Times New Roman" w:hAnsi="Times New Roman" w:cs="Times New Roman"/>
        </w:rPr>
        <w:t xml:space="preserve">zapewnienia </w:t>
      </w:r>
      <w:r w:rsidR="00874F75">
        <w:rPr>
          <w:rFonts w:ascii="Times New Roman" w:hAnsi="Times New Roman" w:cs="Times New Roman"/>
        </w:rPr>
        <w:t xml:space="preserve"> dwóch</w:t>
      </w:r>
      <w:r>
        <w:rPr>
          <w:rFonts w:ascii="Times New Roman" w:hAnsi="Times New Roman" w:cs="Times New Roman"/>
        </w:rPr>
        <w:t xml:space="preserve"> </w:t>
      </w:r>
      <w:r w:rsidR="00F77B6D" w:rsidRPr="00954E48">
        <w:rPr>
          <w:rFonts w:ascii="Times New Roman" w:hAnsi="Times New Roman" w:cs="Times New Roman"/>
        </w:rPr>
        <w:t xml:space="preserve">pobytów </w:t>
      </w:r>
      <w:r w:rsidR="00BF29CC">
        <w:rPr>
          <w:rFonts w:ascii="Times New Roman" w:hAnsi="Times New Roman" w:cs="Times New Roman"/>
        </w:rPr>
        <w:t>Koordynatora -</w:t>
      </w:r>
      <w:r w:rsidR="00F77B6D" w:rsidRPr="00954E48">
        <w:rPr>
          <w:rFonts w:ascii="Times New Roman" w:hAnsi="Times New Roman" w:cs="Times New Roman"/>
        </w:rPr>
        <w:t>ins</w:t>
      </w:r>
      <w:r w:rsidR="00BF29CC">
        <w:rPr>
          <w:rFonts w:ascii="Times New Roman" w:hAnsi="Times New Roman" w:cs="Times New Roman"/>
        </w:rPr>
        <w:t>pektora</w:t>
      </w:r>
      <w:r w:rsidR="00F77B6D" w:rsidRPr="00954E48">
        <w:rPr>
          <w:rFonts w:ascii="Times New Roman" w:hAnsi="Times New Roman" w:cs="Times New Roman"/>
        </w:rPr>
        <w:t xml:space="preserve"> nadzoru na budowie </w:t>
      </w:r>
      <w:r w:rsidR="00BF29CC">
        <w:rPr>
          <w:rFonts w:ascii="Times New Roman" w:hAnsi="Times New Roman" w:cs="Times New Roman"/>
        </w:rPr>
        <w:t xml:space="preserve"> </w:t>
      </w:r>
      <w:r w:rsidR="00F77B6D" w:rsidRPr="00954E48">
        <w:rPr>
          <w:rFonts w:ascii="Times New Roman" w:hAnsi="Times New Roman" w:cs="Times New Roman"/>
        </w:rPr>
        <w:t>w ciągu tygodnia</w:t>
      </w:r>
      <w:r w:rsidR="00A7594D">
        <w:rPr>
          <w:rFonts w:ascii="Times New Roman" w:hAnsi="Times New Roman" w:cs="Times New Roman"/>
        </w:rPr>
        <w:t xml:space="preserve"> </w:t>
      </w:r>
      <w:r w:rsidR="00874F75">
        <w:rPr>
          <w:rFonts w:ascii="Times New Roman" w:hAnsi="Times New Roman" w:cs="Times New Roman"/>
        </w:rPr>
        <w:t>.</w:t>
      </w:r>
    </w:p>
    <w:p w14:paraId="725FA565" w14:textId="77777777" w:rsidR="005E61B3" w:rsidRPr="00954E48" w:rsidRDefault="00F77B6D" w:rsidP="00BF29CC">
      <w:pPr>
        <w:spacing w:after="0"/>
        <w:ind w:left="708"/>
        <w:jc w:val="both"/>
        <w:rPr>
          <w:rFonts w:ascii="Times New Roman" w:hAnsi="Times New Roman" w:cs="Times New Roman"/>
        </w:rPr>
      </w:pPr>
      <w:r w:rsidRPr="00954E48">
        <w:rPr>
          <w:rFonts w:ascii="Times New Roman" w:hAnsi="Times New Roman" w:cs="Times New Roman"/>
        </w:rPr>
        <w:t>Każdy pobyt inspektorów na budowie musi być</w:t>
      </w:r>
      <w:r w:rsidR="00BF29CC">
        <w:rPr>
          <w:rFonts w:ascii="Times New Roman" w:hAnsi="Times New Roman" w:cs="Times New Roman"/>
        </w:rPr>
        <w:t xml:space="preserve"> potwierdzony wpisem </w:t>
      </w:r>
      <w:r w:rsidR="00874F75">
        <w:rPr>
          <w:rFonts w:ascii="Times New Roman" w:hAnsi="Times New Roman" w:cs="Times New Roman"/>
        </w:rPr>
        <w:t>do</w:t>
      </w:r>
      <w:r w:rsidR="00BF29CC">
        <w:rPr>
          <w:rFonts w:ascii="Times New Roman" w:hAnsi="Times New Roman" w:cs="Times New Roman"/>
        </w:rPr>
        <w:t xml:space="preserve"> dziennika</w:t>
      </w:r>
      <w:r w:rsidRPr="00954E48">
        <w:rPr>
          <w:rFonts w:ascii="Times New Roman" w:hAnsi="Times New Roman" w:cs="Times New Roman"/>
        </w:rPr>
        <w:t xml:space="preserve"> pobytów inspektorów nadzoru na budowie zawierającym dokładną </w:t>
      </w:r>
      <w:r w:rsidR="00BD4025">
        <w:rPr>
          <w:rFonts w:ascii="Times New Roman" w:hAnsi="Times New Roman" w:cs="Times New Roman"/>
        </w:rPr>
        <w:t>datę pobytu   inspektora na budowie</w:t>
      </w:r>
      <w:r w:rsidRPr="00954E48">
        <w:rPr>
          <w:rFonts w:ascii="Times New Roman" w:hAnsi="Times New Roman" w:cs="Times New Roman"/>
        </w:rPr>
        <w:t xml:space="preserve">. Dziennik ten jest przechowywany na budowie u kierownika budowy. Inspektor nadzoru przed każdorazowym przybyciem na budowę informuje telefonicznie przedstawiciela </w:t>
      </w:r>
      <w:r w:rsidRPr="00954E48">
        <w:rPr>
          <w:rFonts w:ascii="Times New Roman" w:hAnsi="Times New Roman" w:cs="Times New Roman"/>
        </w:rPr>
        <w:lastRenderedPageBreak/>
        <w:t xml:space="preserve">Zamawiającego o </w:t>
      </w:r>
      <w:r w:rsidR="00BF29CC">
        <w:rPr>
          <w:rFonts w:ascii="Times New Roman" w:hAnsi="Times New Roman" w:cs="Times New Roman"/>
        </w:rPr>
        <w:t xml:space="preserve"> pobycie na budowie</w:t>
      </w:r>
      <w:r w:rsidRPr="00954E48">
        <w:rPr>
          <w:rFonts w:ascii="Times New Roman" w:hAnsi="Times New Roman" w:cs="Times New Roman"/>
        </w:rPr>
        <w:t xml:space="preserve">. </w:t>
      </w:r>
      <w:r w:rsidR="00BF29CC">
        <w:rPr>
          <w:rFonts w:ascii="Times New Roman" w:hAnsi="Times New Roman" w:cs="Times New Roman"/>
        </w:rPr>
        <w:t xml:space="preserve"> </w:t>
      </w:r>
      <w:r w:rsidRPr="00954E48">
        <w:rPr>
          <w:rFonts w:ascii="Times New Roman" w:hAnsi="Times New Roman" w:cs="Times New Roman"/>
        </w:rPr>
        <w:t xml:space="preserve"> Przedstawiciel Zamawiającego jest upoważniony do kontroli</w:t>
      </w:r>
      <w:r w:rsidR="00BF29CC">
        <w:rPr>
          <w:rFonts w:ascii="Times New Roman" w:hAnsi="Times New Roman" w:cs="Times New Roman"/>
        </w:rPr>
        <w:t xml:space="preserve"> pobytów inspektora na budowie.</w:t>
      </w:r>
      <w:r w:rsidRPr="00954E48">
        <w:rPr>
          <w:rFonts w:ascii="Times New Roman" w:hAnsi="Times New Roman" w:cs="Times New Roman"/>
        </w:rPr>
        <w:t xml:space="preserve"> </w:t>
      </w:r>
    </w:p>
    <w:p w14:paraId="5A58FB17" w14:textId="77777777" w:rsidR="005E61B3" w:rsidRPr="00954E48" w:rsidRDefault="00CC1FC6" w:rsidP="00BF29CC">
      <w:pPr>
        <w:tabs>
          <w:tab w:val="left" w:pos="851"/>
        </w:tabs>
        <w:spacing w:after="0"/>
        <w:ind w:left="708" w:hanging="282"/>
        <w:jc w:val="both"/>
        <w:rPr>
          <w:rFonts w:ascii="Times New Roman" w:hAnsi="Times New Roman" w:cs="Times New Roman"/>
        </w:rPr>
      </w:pPr>
      <w:r>
        <w:rPr>
          <w:rFonts w:ascii="Times New Roman" w:hAnsi="Times New Roman" w:cs="Times New Roman"/>
        </w:rPr>
        <w:t xml:space="preserve">16) </w:t>
      </w:r>
      <w:r w:rsidR="00F77B6D" w:rsidRPr="00954E48">
        <w:rPr>
          <w:rFonts w:ascii="Times New Roman" w:hAnsi="Times New Roman" w:cs="Times New Roman"/>
        </w:rPr>
        <w:t>pełna dyspozycyjność - niezwłoczne stawianie się na uzasadnione wezwanie telefoniczne lub inne Wykonawcy robót, potwierdzone</w:t>
      </w:r>
      <w:r w:rsidR="005E61B3" w:rsidRPr="00954E48">
        <w:rPr>
          <w:rFonts w:ascii="Times New Roman" w:hAnsi="Times New Roman" w:cs="Times New Roman"/>
        </w:rPr>
        <w:t xml:space="preserve"> </w:t>
      </w:r>
      <w:r w:rsidR="00F77B6D" w:rsidRPr="00954E48">
        <w:rPr>
          <w:rFonts w:ascii="Times New Roman" w:hAnsi="Times New Roman" w:cs="Times New Roman"/>
        </w:rPr>
        <w:t>wpisem do dziennika budowy, lub te</w:t>
      </w:r>
      <w:r w:rsidR="00BF29CC">
        <w:rPr>
          <w:rFonts w:ascii="Times New Roman" w:hAnsi="Times New Roman" w:cs="Times New Roman"/>
        </w:rPr>
        <w:t>lefoniczne  i inne wezwanie Za</w:t>
      </w:r>
      <w:r w:rsidR="00F77B6D" w:rsidRPr="00954E48">
        <w:rPr>
          <w:rFonts w:ascii="Times New Roman" w:hAnsi="Times New Roman" w:cs="Times New Roman"/>
        </w:rPr>
        <w:t>mawiającego;</w:t>
      </w:r>
    </w:p>
    <w:p w14:paraId="22A594AC" w14:textId="77777777" w:rsidR="005E61B3" w:rsidRPr="00954E48" w:rsidRDefault="00CC1FC6" w:rsidP="00BF29CC">
      <w:pPr>
        <w:tabs>
          <w:tab w:val="left" w:pos="851"/>
        </w:tabs>
        <w:spacing w:after="0"/>
        <w:ind w:left="708" w:hanging="282"/>
        <w:jc w:val="both"/>
        <w:rPr>
          <w:rFonts w:ascii="Times New Roman" w:hAnsi="Times New Roman" w:cs="Times New Roman"/>
        </w:rPr>
      </w:pPr>
      <w:r>
        <w:rPr>
          <w:rFonts w:ascii="Times New Roman" w:hAnsi="Times New Roman" w:cs="Times New Roman"/>
        </w:rPr>
        <w:t>17)</w:t>
      </w:r>
      <w:r w:rsidR="00F77B6D" w:rsidRPr="00954E48">
        <w:rPr>
          <w:rFonts w:ascii="Times New Roman" w:hAnsi="Times New Roman" w:cs="Times New Roman"/>
        </w:rPr>
        <w:tab/>
        <w:t xml:space="preserve">zgłaszanie Zamawiającemu informacji dotyczących ewentualnych zakłóceń związanych </w:t>
      </w:r>
      <w:r w:rsidR="005E61B3" w:rsidRPr="00954E48">
        <w:rPr>
          <w:rFonts w:ascii="Times New Roman" w:hAnsi="Times New Roman" w:cs="Times New Roman"/>
        </w:rPr>
        <w:t xml:space="preserve">                          </w:t>
      </w:r>
      <w:r w:rsidR="00F77B6D" w:rsidRPr="00954E48">
        <w:rPr>
          <w:rFonts w:ascii="Times New Roman" w:hAnsi="Times New Roman" w:cs="Times New Roman"/>
        </w:rPr>
        <w:t>z realizacją prac, w tym również informacji o wszelkich opóźnieniach w realizacji harmonogramu, z określeniem ich przyczyn;</w:t>
      </w:r>
    </w:p>
    <w:p w14:paraId="454552DD" w14:textId="77777777" w:rsidR="005E61B3" w:rsidRPr="00954E48" w:rsidRDefault="00CC1FC6" w:rsidP="00BF29CC">
      <w:pPr>
        <w:tabs>
          <w:tab w:val="left" w:pos="851"/>
        </w:tabs>
        <w:spacing w:after="0"/>
        <w:ind w:firstLine="426"/>
        <w:jc w:val="both"/>
        <w:rPr>
          <w:rFonts w:ascii="Times New Roman" w:hAnsi="Times New Roman" w:cs="Times New Roman"/>
        </w:rPr>
      </w:pPr>
      <w:r>
        <w:rPr>
          <w:rFonts w:ascii="Times New Roman" w:hAnsi="Times New Roman" w:cs="Times New Roman"/>
        </w:rPr>
        <w:t xml:space="preserve">18) </w:t>
      </w:r>
      <w:r w:rsidR="00F77B6D" w:rsidRPr="00954E48">
        <w:rPr>
          <w:rFonts w:ascii="Times New Roman" w:hAnsi="Times New Roman" w:cs="Times New Roman"/>
        </w:rPr>
        <w:t>rozliczenie finansowe Wykonawcy robót zgodnie z zawartymi umowami;</w:t>
      </w:r>
    </w:p>
    <w:p w14:paraId="0F88D3F6" w14:textId="77777777" w:rsidR="005E61B3" w:rsidRPr="00954E48" w:rsidRDefault="00CC1FC6" w:rsidP="00BF29CC">
      <w:pPr>
        <w:tabs>
          <w:tab w:val="left" w:pos="851"/>
        </w:tabs>
        <w:spacing w:after="0"/>
        <w:ind w:left="708" w:hanging="282"/>
        <w:jc w:val="both"/>
        <w:rPr>
          <w:rFonts w:ascii="Times New Roman" w:hAnsi="Times New Roman" w:cs="Times New Roman"/>
        </w:rPr>
      </w:pPr>
      <w:r>
        <w:rPr>
          <w:rFonts w:ascii="Times New Roman" w:hAnsi="Times New Roman" w:cs="Times New Roman"/>
        </w:rPr>
        <w:t xml:space="preserve">19) </w:t>
      </w:r>
      <w:r w:rsidR="00F77B6D" w:rsidRPr="00954E48">
        <w:rPr>
          <w:rFonts w:ascii="Times New Roman" w:hAnsi="Times New Roman" w:cs="Times New Roman"/>
        </w:rPr>
        <w:t>prowadzenie wszelkich czynności związanych z rozliczaniem umów z wykonawcami lub dostawcami oraz kontrolowanie szczegółowych rozliczeń budowy zgodnie z zapisami umownymi z Wykonawcą robót  budowlanych;</w:t>
      </w:r>
    </w:p>
    <w:p w14:paraId="0F383885" w14:textId="77777777" w:rsidR="00F77B6D" w:rsidRPr="00954E48" w:rsidRDefault="00CC1FC6" w:rsidP="00BF29CC">
      <w:pPr>
        <w:tabs>
          <w:tab w:val="left" w:pos="851"/>
        </w:tabs>
        <w:spacing w:after="0"/>
        <w:ind w:left="708" w:hanging="282"/>
        <w:jc w:val="both"/>
        <w:rPr>
          <w:rFonts w:ascii="Times New Roman" w:hAnsi="Times New Roman" w:cs="Times New Roman"/>
        </w:rPr>
      </w:pPr>
      <w:r>
        <w:rPr>
          <w:rFonts w:ascii="Times New Roman" w:hAnsi="Times New Roman" w:cs="Times New Roman"/>
        </w:rPr>
        <w:t xml:space="preserve">20) </w:t>
      </w:r>
      <w:r w:rsidR="00F77B6D" w:rsidRPr="00954E48">
        <w:rPr>
          <w:rFonts w:ascii="Times New Roman" w:hAnsi="Times New Roman" w:cs="Times New Roman"/>
        </w:rPr>
        <w:t xml:space="preserve">prowadzenie </w:t>
      </w:r>
      <w:r w:rsidR="00BF29CC">
        <w:rPr>
          <w:rFonts w:ascii="Times New Roman" w:hAnsi="Times New Roman" w:cs="Times New Roman"/>
        </w:rPr>
        <w:t xml:space="preserve"> </w:t>
      </w:r>
      <w:r w:rsidR="00F77B6D" w:rsidRPr="00954E48">
        <w:rPr>
          <w:rFonts w:ascii="Times New Roman" w:hAnsi="Times New Roman" w:cs="Times New Roman"/>
        </w:rPr>
        <w:t xml:space="preserve"> bieżących i końcowych rozliczeń finansowych z realizacji inwestycji, w tym:</w:t>
      </w:r>
    </w:p>
    <w:p w14:paraId="7ADD09F9" w14:textId="77777777" w:rsidR="00F77B6D" w:rsidRPr="00954E48" w:rsidRDefault="00CC1FC6" w:rsidP="005E61B3">
      <w:pPr>
        <w:tabs>
          <w:tab w:val="left" w:pos="993"/>
        </w:tabs>
        <w:spacing w:after="0"/>
        <w:ind w:firstLine="708"/>
        <w:jc w:val="both"/>
        <w:rPr>
          <w:rFonts w:ascii="Times New Roman" w:hAnsi="Times New Roman" w:cs="Times New Roman"/>
        </w:rPr>
      </w:pPr>
      <w:r>
        <w:rPr>
          <w:rFonts w:ascii="Times New Roman" w:hAnsi="Times New Roman" w:cs="Times New Roman"/>
        </w:rPr>
        <w:t xml:space="preserve"> a) </w:t>
      </w:r>
      <w:r w:rsidR="00F77B6D" w:rsidRPr="00954E48">
        <w:rPr>
          <w:rFonts w:ascii="Times New Roman" w:hAnsi="Times New Roman" w:cs="Times New Roman"/>
        </w:rPr>
        <w:t>prowadzenie pełnych rozliczeń inwestycji w zakresie prac objętych projektem, w tym:</w:t>
      </w:r>
    </w:p>
    <w:p w14:paraId="0CD4967D" w14:textId="77777777" w:rsidR="00F77B6D" w:rsidRPr="00BF29CC" w:rsidRDefault="00F77B6D" w:rsidP="00BF29CC">
      <w:pPr>
        <w:pStyle w:val="Akapitzlist"/>
        <w:numPr>
          <w:ilvl w:val="0"/>
          <w:numId w:val="2"/>
        </w:numPr>
        <w:spacing w:after="0"/>
        <w:jc w:val="both"/>
        <w:rPr>
          <w:rFonts w:ascii="Times New Roman" w:hAnsi="Times New Roman" w:cs="Times New Roman"/>
        </w:rPr>
      </w:pPr>
      <w:r w:rsidRPr="00954E48">
        <w:rPr>
          <w:rFonts w:ascii="Times New Roman" w:hAnsi="Times New Roman" w:cs="Times New Roman"/>
        </w:rPr>
        <w:t xml:space="preserve">systematyczne monitorowanie przebiegu realizacji </w:t>
      </w:r>
      <w:r w:rsidR="00BF29CC">
        <w:rPr>
          <w:rFonts w:ascii="Times New Roman" w:hAnsi="Times New Roman" w:cs="Times New Roman"/>
        </w:rPr>
        <w:t>robót</w:t>
      </w:r>
      <w:r w:rsidRPr="00954E48">
        <w:rPr>
          <w:rFonts w:ascii="Times New Roman" w:hAnsi="Times New Roman" w:cs="Times New Roman"/>
        </w:rPr>
        <w:t xml:space="preserve"> oraz niezwłoczne informowanie o zaistniałych nieprawid</w:t>
      </w:r>
      <w:r w:rsidR="005E61B3" w:rsidRPr="00954E48">
        <w:rPr>
          <w:rFonts w:ascii="Times New Roman" w:hAnsi="Times New Roman" w:cs="Times New Roman"/>
        </w:rPr>
        <w:t>ł</w:t>
      </w:r>
      <w:r w:rsidRPr="00954E48">
        <w:rPr>
          <w:rFonts w:ascii="Times New Roman" w:hAnsi="Times New Roman" w:cs="Times New Roman"/>
        </w:rPr>
        <w:t>owościach;</w:t>
      </w:r>
    </w:p>
    <w:p w14:paraId="529DE4CB" w14:textId="77777777" w:rsidR="00F77B6D" w:rsidRPr="00954E48" w:rsidRDefault="00F77B6D" w:rsidP="005E61B3">
      <w:pPr>
        <w:pStyle w:val="Akapitzlist"/>
        <w:numPr>
          <w:ilvl w:val="0"/>
          <w:numId w:val="2"/>
        </w:numPr>
        <w:spacing w:after="0"/>
        <w:jc w:val="both"/>
        <w:rPr>
          <w:rFonts w:ascii="Times New Roman" w:hAnsi="Times New Roman" w:cs="Times New Roman"/>
        </w:rPr>
      </w:pPr>
      <w:r w:rsidRPr="00954E48">
        <w:rPr>
          <w:rFonts w:ascii="Times New Roman" w:hAnsi="Times New Roman" w:cs="Times New Roman"/>
        </w:rPr>
        <w:t>dokonywanie kwalifikacji  wydatków inwestora  zgodnie z wytycznymi dotyczą</w:t>
      </w:r>
      <w:r w:rsidR="00BF29CC">
        <w:rPr>
          <w:rFonts w:ascii="Times New Roman" w:hAnsi="Times New Roman" w:cs="Times New Roman"/>
        </w:rPr>
        <w:t>cymi kwalifikowalności wydatków (rozliczenia robót w ramach wydatków niekwalifikowanych i kwalifikowanych zgodnie z projektem)</w:t>
      </w:r>
      <w:r w:rsidR="00CC1FC6">
        <w:rPr>
          <w:rFonts w:ascii="Times New Roman" w:hAnsi="Times New Roman" w:cs="Times New Roman"/>
        </w:rPr>
        <w:t>;</w:t>
      </w:r>
    </w:p>
    <w:p w14:paraId="0E5F201B" w14:textId="77777777" w:rsidR="0058609F" w:rsidRPr="00BD7470" w:rsidRDefault="00F77B6D" w:rsidP="00BD7470">
      <w:pPr>
        <w:pStyle w:val="Akapitzlist"/>
        <w:numPr>
          <w:ilvl w:val="0"/>
          <w:numId w:val="2"/>
        </w:numPr>
        <w:jc w:val="both"/>
        <w:rPr>
          <w:rFonts w:ascii="Times New Roman" w:hAnsi="Times New Roman" w:cs="Times New Roman"/>
        </w:rPr>
      </w:pPr>
      <w:r w:rsidRPr="00954E48">
        <w:rPr>
          <w:rFonts w:ascii="Times New Roman" w:hAnsi="Times New Roman" w:cs="Times New Roman"/>
        </w:rPr>
        <w:t>kontrola prawidłowości wystawienia faktur, zakresów prac i kwot w zakresie zgodności z umową zawartą z Wykonawcą robót;</w:t>
      </w:r>
    </w:p>
    <w:p w14:paraId="725F75E9" w14:textId="77777777" w:rsidR="00F77B6D" w:rsidRPr="00954E48" w:rsidRDefault="00F77B6D" w:rsidP="0058609F">
      <w:pPr>
        <w:pStyle w:val="Akapitzlist"/>
        <w:numPr>
          <w:ilvl w:val="0"/>
          <w:numId w:val="2"/>
        </w:numPr>
        <w:jc w:val="both"/>
        <w:rPr>
          <w:rFonts w:ascii="Times New Roman" w:hAnsi="Times New Roman" w:cs="Times New Roman"/>
        </w:rPr>
      </w:pPr>
      <w:r w:rsidRPr="00954E48">
        <w:rPr>
          <w:rFonts w:ascii="Times New Roman" w:hAnsi="Times New Roman" w:cs="Times New Roman"/>
        </w:rPr>
        <w:t>sprawdzanie kalkulacji ewentualnych robót dodatkowych lub zamiennych</w:t>
      </w:r>
      <w:r w:rsidR="00FB23E1">
        <w:rPr>
          <w:rFonts w:ascii="Times New Roman" w:hAnsi="Times New Roman" w:cs="Times New Roman"/>
        </w:rPr>
        <w:t>;</w:t>
      </w:r>
    </w:p>
    <w:p w14:paraId="533B5E22" w14:textId="77777777" w:rsidR="00F77B6D" w:rsidRPr="00954E48" w:rsidRDefault="00F77B6D" w:rsidP="0058609F">
      <w:pPr>
        <w:pStyle w:val="Akapitzlist"/>
        <w:numPr>
          <w:ilvl w:val="0"/>
          <w:numId w:val="2"/>
        </w:numPr>
        <w:jc w:val="both"/>
        <w:rPr>
          <w:rFonts w:ascii="Times New Roman" w:hAnsi="Times New Roman" w:cs="Times New Roman"/>
        </w:rPr>
      </w:pPr>
      <w:r w:rsidRPr="00954E48">
        <w:rPr>
          <w:rFonts w:ascii="Times New Roman" w:hAnsi="Times New Roman" w:cs="Times New Roman"/>
        </w:rPr>
        <w:t>przygotowanie materiałów związanych z rozliczeniem ewentualnych kar umownych oraz odszkodowań obciążających Wykonawcę robót za nienależyte lub nieterminowe wykonanie przez niego zobowiązań umownych;</w:t>
      </w:r>
    </w:p>
    <w:p w14:paraId="27972D2C" w14:textId="77777777" w:rsidR="00F77B6D" w:rsidRPr="00954E48" w:rsidRDefault="00F77B6D" w:rsidP="0058609F">
      <w:pPr>
        <w:pStyle w:val="Akapitzlist"/>
        <w:numPr>
          <w:ilvl w:val="0"/>
          <w:numId w:val="2"/>
        </w:numPr>
        <w:jc w:val="both"/>
        <w:rPr>
          <w:rFonts w:ascii="Times New Roman" w:hAnsi="Times New Roman" w:cs="Times New Roman"/>
        </w:rPr>
      </w:pPr>
      <w:r w:rsidRPr="00954E48">
        <w:rPr>
          <w:rFonts w:ascii="Times New Roman" w:hAnsi="Times New Roman" w:cs="Times New Roman"/>
        </w:rPr>
        <w:t>rozliczenie końcowe inwestycji;</w:t>
      </w:r>
    </w:p>
    <w:p w14:paraId="6DACBD42" w14:textId="77777777" w:rsidR="00F77B6D" w:rsidRPr="00BD7470" w:rsidRDefault="00F77B6D" w:rsidP="00BD7470">
      <w:pPr>
        <w:pStyle w:val="Akapitzlist"/>
        <w:numPr>
          <w:ilvl w:val="0"/>
          <w:numId w:val="2"/>
        </w:numPr>
        <w:jc w:val="both"/>
        <w:rPr>
          <w:rFonts w:ascii="Times New Roman" w:hAnsi="Times New Roman" w:cs="Times New Roman"/>
        </w:rPr>
      </w:pPr>
      <w:r w:rsidRPr="00954E48">
        <w:rPr>
          <w:rFonts w:ascii="Times New Roman" w:hAnsi="Times New Roman" w:cs="Times New Roman"/>
        </w:rPr>
        <w:t xml:space="preserve">przygotowanie materiałów do dowodów przekazania środków </w:t>
      </w:r>
      <w:r w:rsidR="00BD7470">
        <w:rPr>
          <w:rFonts w:ascii="Times New Roman" w:hAnsi="Times New Roman" w:cs="Times New Roman"/>
        </w:rPr>
        <w:t>trwałych na majątek użytkownika.</w:t>
      </w:r>
    </w:p>
    <w:p w14:paraId="16E589BC" w14:textId="77777777" w:rsidR="00F77B6D" w:rsidRPr="00954E48" w:rsidRDefault="00CC1FC6" w:rsidP="0058609F">
      <w:pPr>
        <w:tabs>
          <w:tab w:val="left" w:pos="426"/>
        </w:tabs>
        <w:spacing w:after="0"/>
        <w:jc w:val="both"/>
        <w:rPr>
          <w:rFonts w:ascii="Times New Roman" w:hAnsi="Times New Roman" w:cs="Times New Roman"/>
        </w:rPr>
      </w:pPr>
      <w:r>
        <w:rPr>
          <w:rFonts w:ascii="Times New Roman" w:hAnsi="Times New Roman" w:cs="Times New Roman"/>
        </w:rPr>
        <w:t xml:space="preserve">4. </w:t>
      </w:r>
      <w:r w:rsidR="00F77B6D" w:rsidRPr="00954E48">
        <w:rPr>
          <w:rFonts w:ascii="Times New Roman" w:hAnsi="Times New Roman" w:cs="Times New Roman"/>
        </w:rPr>
        <w:t>Inne czynności niezbędne do pr</w:t>
      </w:r>
      <w:r w:rsidR="00BF29CC">
        <w:rPr>
          <w:rFonts w:ascii="Times New Roman" w:hAnsi="Times New Roman" w:cs="Times New Roman"/>
        </w:rPr>
        <w:t>awidłowego zrealizowania przed</w:t>
      </w:r>
      <w:r w:rsidR="00F77B6D" w:rsidRPr="00954E48">
        <w:rPr>
          <w:rFonts w:ascii="Times New Roman" w:hAnsi="Times New Roman" w:cs="Times New Roman"/>
        </w:rPr>
        <w:t>miotu zamówienia:</w:t>
      </w:r>
    </w:p>
    <w:p w14:paraId="7EE1B567" w14:textId="77777777" w:rsidR="00F77B6D" w:rsidRPr="00954E48" w:rsidRDefault="00F77B6D" w:rsidP="0058609F">
      <w:pPr>
        <w:spacing w:after="0"/>
        <w:ind w:left="708" w:hanging="282"/>
        <w:jc w:val="both"/>
        <w:rPr>
          <w:rFonts w:ascii="Times New Roman" w:hAnsi="Times New Roman" w:cs="Times New Roman"/>
        </w:rPr>
      </w:pPr>
      <w:r w:rsidRPr="00954E48">
        <w:rPr>
          <w:rFonts w:ascii="Times New Roman" w:hAnsi="Times New Roman" w:cs="Times New Roman"/>
        </w:rPr>
        <w:t>1)</w:t>
      </w:r>
      <w:r w:rsidRPr="00954E48">
        <w:rPr>
          <w:rFonts w:ascii="Times New Roman" w:hAnsi="Times New Roman" w:cs="Times New Roman"/>
        </w:rPr>
        <w:tab/>
        <w:t xml:space="preserve">kontrolowanie przestrzegania przez Wykonawcę robót zasad bezpieczeństwa pracy </w:t>
      </w:r>
      <w:r w:rsidR="0058609F" w:rsidRPr="00954E48">
        <w:rPr>
          <w:rFonts w:ascii="Times New Roman" w:hAnsi="Times New Roman" w:cs="Times New Roman"/>
        </w:rPr>
        <w:t xml:space="preserve">                                     </w:t>
      </w:r>
      <w:r w:rsidRPr="00954E48">
        <w:rPr>
          <w:rFonts w:ascii="Times New Roman" w:hAnsi="Times New Roman" w:cs="Times New Roman"/>
        </w:rPr>
        <w:t>i utrzymania  porządku  na terenie budowy;</w:t>
      </w:r>
    </w:p>
    <w:p w14:paraId="33F934E4" w14:textId="77777777" w:rsidR="00F77B6D" w:rsidRPr="00954E48" w:rsidRDefault="00F77B6D" w:rsidP="0058609F">
      <w:pPr>
        <w:spacing w:after="0"/>
        <w:ind w:left="708" w:hanging="282"/>
        <w:jc w:val="both"/>
        <w:rPr>
          <w:rFonts w:ascii="Times New Roman" w:hAnsi="Times New Roman" w:cs="Times New Roman"/>
        </w:rPr>
      </w:pPr>
      <w:r w:rsidRPr="00954E48">
        <w:rPr>
          <w:rFonts w:ascii="Times New Roman" w:hAnsi="Times New Roman" w:cs="Times New Roman"/>
        </w:rPr>
        <w:t>2)</w:t>
      </w:r>
      <w:r w:rsidRPr="00954E48">
        <w:rPr>
          <w:rFonts w:ascii="Times New Roman" w:hAnsi="Times New Roman" w:cs="Times New Roman"/>
        </w:rPr>
        <w:tab/>
        <w:t>udzielanie   Wykonawcy   robót   wszelkich   dostępnych   informacji i wyjaśnień dotyczących umowy;</w:t>
      </w:r>
    </w:p>
    <w:p w14:paraId="7A6EEE0F" w14:textId="77777777" w:rsidR="00BD7470" w:rsidRDefault="00F77B6D" w:rsidP="00BD7470">
      <w:pPr>
        <w:spacing w:after="0"/>
        <w:ind w:left="708" w:hanging="282"/>
        <w:jc w:val="both"/>
        <w:rPr>
          <w:rFonts w:ascii="Times New Roman" w:hAnsi="Times New Roman" w:cs="Times New Roman"/>
        </w:rPr>
      </w:pPr>
      <w:r w:rsidRPr="00954E48">
        <w:rPr>
          <w:rFonts w:ascii="Times New Roman" w:hAnsi="Times New Roman" w:cs="Times New Roman"/>
        </w:rPr>
        <w:t>3)</w:t>
      </w:r>
      <w:r w:rsidRPr="00954E48">
        <w:rPr>
          <w:rFonts w:ascii="Times New Roman" w:hAnsi="Times New Roman" w:cs="Times New Roman"/>
        </w:rPr>
        <w:tab/>
        <w:t>kontrola zgodności oznakowania robót z zatwierdzonym projektem</w:t>
      </w:r>
      <w:r w:rsidR="0058609F" w:rsidRPr="00954E48">
        <w:rPr>
          <w:rFonts w:ascii="Times New Roman" w:hAnsi="Times New Roman" w:cs="Times New Roman"/>
        </w:rPr>
        <w:t xml:space="preserve"> </w:t>
      </w:r>
      <w:r w:rsidRPr="00954E48">
        <w:rPr>
          <w:rFonts w:ascii="Times New Roman" w:hAnsi="Times New Roman" w:cs="Times New Roman"/>
        </w:rPr>
        <w:t>tymczasowej organizacji ruchu;</w:t>
      </w:r>
    </w:p>
    <w:p w14:paraId="0CAFB07C" w14:textId="77777777" w:rsidR="00F77B6D" w:rsidRPr="00954E48" w:rsidRDefault="00BD7470" w:rsidP="0058609F">
      <w:pPr>
        <w:spacing w:after="0"/>
        <w:ind w:left="708" w:hanging="282"/>
        <w:jc w:val="both"/>
        <w:rPr>
          <w:rFonts w:ascii="Times New Roman" w:hAnsi="Times New Roman" w:cs="Times New Roman"/>
        </w:rPr>
      </w:pPr>
      <w:r>
        <w:rPr>
          <w:rFonts w:ascii="Times New Roman" w:hAnsi="Times New Roman" w:cs="Times New Roman"/>
        </w:rPr>
        <w:t xml:space="preserve">4) </w:t>
      </w:r>
      <w:r w:rsidR="00F77B6D" w:rsidRPr="00954E48">
        <w:rPr>
          <w:rFonts w:ascii="Times New Roman" w:hAnsi="Times New Roman" w:cs="Times New Roman"/>
        </w:rPr>
        <w:t>opiniowanie i rekomendowanie każdej propozycji zmiany do umowy na roboty pod względem  finansowym, rzeczowym i formalny</w:t>
      </w:r>
      <w:r w:rsidR="0058609F" w:rsidRPr="00954E48">
        <w:rPr>
          <w:rFonts w:ascii="Times New Roman" w:hAnsi="Times New Roman" w:cs="Times New Roman"/>
        </w:rPr>
        <w:t xml:space="preserve">m </w:t>
      </w:r>
      <w:r w:rsidR="00F77B6D" w:rsidRPr="00954E48">
        <w:rPr>
          <w:rFonts w:ascii="Times New Roman" w:hAnsi="Times New Roman" w:cs="Times New Roman"/>
        </w:rPr>
        <w:t>- z podaniem ich przyczyn i skutków (koszt i czas);</w:t>
      </w:r>
    </w:p>
    <w:p w14:paraId="4B12426A" w14:textId="77777777" w:rsidR="00F77B6D" w:rsidRPr="00954E48" w:rsidRDefault="00BD7470" w:rsidP="0058609F">
      <w:pPr>
        <w:spacing w:after="0"/>
        <w:ind w:firstLine="426"/>
        <w:jc w:val="both"/>
        <w:rPr>
          <w:rFonts w:ascii="Times New Roman" w:hAnsi="Times New Roman" w:cs="Times New Roman"/>
        </w:rPr>
      </w:pPr>
      <w:r>
        <w:rPr>
          <w:rFonts w:ascii="Times New Roman" w:hAnsi="Times New Roman" w:cs="Times New Roman"/>
        </w:rPr>
        <w:t xml:space="preserve">5) </w:t>
      </w:r>
      <w:r w:rsidR="00F77B6D" w:rsidRPr="00954E48">
        <w:rPr>
          <w:rFonts w:ascii="Times New Roman" w:hAnsi="Times New Roman" w:cs="Times New Roman"/>
        </w:rPr>
        <w:t>kontrola sposobu składowania i przechowywania materiałów;</w:t>
      </w:r>
    </w:p>
    <w:p w14:paraId="168AAD49" w14:textId="77777777" w:rsidR="00F77B6D" w:rsidRPr="00954E48" w:rsidRDefault="00BD7470" w:rsidP="0058609F">
      <w:pPr>
        <w:spacing w:after="0"/>
        <w:ind w:firstLine="426"/>
        <w:jc w:val="both"/>
        <w:rPr>
          <w:rFonts w:ascii="Times New Roman" w:hAnsi="Times New Roman" w:cs="Times New Roman"/>
        </w:rPr>
      </w:pPr>
      <w:r>
        <w:rPr>
          <w:rFonts w:ascii="Times New Roman" w:hAnsi="Times New Roman" w:cs="Times New Roman"/>
        </w:rPr>
        <w:t xml:space="preserve">6) </w:t>
      </w:r>
      <w:r w:rsidR="00F77B6D" w:rsidRPr="00954E48">
        <w:rPr>
          <w:rFonts w:ascii="Times New Roman" w:hAnsi="Times New Roman" w:cs="Times New Roman"/>
        </w:rPr>
        <w:t>stałe nadzorowanie badań materiałów i</w:t>
      </w:r>
      <w:r w:rsidR="00121033" w:rsidRPr="00954E48">
        <w:rPr>
          <w:rFonts w:ascii="Times New Roman" w:hAnsi="Times New Roman" w:cs="Times New Roman"/>
        </w:rPr>
        <w:t xml:space="preserve"> </w:t>
      </w:r>
      <w:r w:rsidR="00F77B6D" w:rsidRPr="00954E48">
        <w:rPr>
          <w:rFonts w:ascii="Times New Roman" w:hAnsi="Times New Roman" w:cs="Times New Roman"/>
        </w:rPr>
        <w:t>r</w:t>
      </w:r>
      <w:r w:rsidR="00121033" w:rsidRPr="00954E48">
        <w:rPr>
          <w:rFonts w:ascii="Times New Roman" w:hAnsi="Times New Roman" w:cs="Times New Roman"/>
        </w:rPr>
        <w:t>o</w:t>
      </w:r>
      <w:r w:rsidR="00F77B6D" w:rsidRPr="00954E48">
        <w:rPr>
          <w:rFonts w:ascii="Times New Roman" w:hAnsi="Times New Roman" w:cs="Times New Roman"/>
        </w:rPr>
        <w:t>bót wykonywanych przez</w:t>
      </w:r>
      <w:r w:rsidR="0058609F" w:rsidRPr="00954E48">
        <w:rPr>
          <w:rFonts w:ascii="Times New Roman" w:hAnsi="Times New Roman" w:cs="Times New Roman"/>
        </w:rPr>
        <w:t xml:space="preserve"> </w:t>
      </w:r>
      <w:r w:rsidR="00F77B6D" w:rsidRPr="00954E48">
        <w:rPr>
          <w:rFonts w:ascii="Times New Roman" w:hAnsi="Times New Roman" w:cs="Times New Roman"/>
        </w:rPr>
        <w:t>Wykonawcę robót;</w:t>
      </w:r>
    </w:p>
    <w:p w14:paraId="612675A7" w14:textId="77777777" w:rsidR="00F77B6D" w:rsidRPr="00954E48" w:rsidRDefault="00BD7470" w:rsidP="0058609F">
      <w:pPr>
        <w:spacing w:after="0"/>
        <w:ind w:left="708" w:hanging="282"/>
        <w:jc w:val="both"/>
        <w:rPr>
          <w:rFonts w:ascii="Times New Roman" w:hAnsi="Times New Roman" w:cs="Times New Roman"/>
        </w:rPr>
      </w:pPr>
      <w:r>
        <w:rPr>
          <w:rFonts w:ascii="Times New Roman" w:hAnsi="Times New Roman" w:cs="Times New Roman"/>
        </w:rPr>
        <w:t xml:space="preserve">7) </w:t>
      </w:r>
      <w:r w:rsidR="00F77B6D" w:rsidRPr="00954E48">
        <w:rPr>
          <w:rFonts w:ascii="Times New Roman" w:hAnsi="Times New Roman" w:cs="Times New Roman"/>
        </w:rPr>
        <w:t>zlecanie Wykonawcy robót wykonania dodatkowych badań materiałów lub robót budzących wątpliwość co do ich jakości;</w:t>
      </w:r>
    </w:p>
    <w:p w14:paraId="1B7C60FC" w14:textId="77777777" w:rsidR="00F77B6D" w:rsidRPr="00954E48" w:rsidRDefault="00BD7470" w:rsidP="0058609F">
      <w:pPr>
        <w:tabs>
          <w:tab w:val="left" w:pos="851"/>
        </w:tabs>
        <w:spacing w:after="0"/>
        <w:ind w:left="708" w:hanging="282"/>
        <w:jc w:val="both"/>
        <w:rPr>
          <w:rFonts w:ascii="Times New Roman" w:hAnsi="Times New Roman" w:cs="Times New Roman"/>
        </w:rPr>
      </w:pPr>
      <w:r>
        <w:rPr>
          <w:rFonts w:ascii="Times New Roman" w:hAnsi="Times New Roman" w:cs="Times New Roman"/>
        </w:rPr>
        <w:t xml:space="preserve">8) </w:t>
      </w:r>
      <w:r w:rsidR="00F77B6D" w:rsidRPr="00954E48">
        <w:rPr>
          <w:rFonts w:ascii="Times New Roman" w:hAnsi="Times New Roman" w:cs="Times New Roman"/>
        </w:rPr>
        <w:t>zalecanie sporządzania wszelkich zmian rysunków i specyfikacji, które mogą okazać się konieczne lub zalecane w trakcie budowy;</w:t>
      </w:r>
    </w:p>
    <w:p w14:paraId="0DA16ACF" w14:textId="77777777" w:rsidR="00F77B6D" w:rsidRPr="00954E48" w:rsidRDefault="00BD7470" w:rsidP="0058609F">
      <w:pPr>
        <w:tabs>
          <w:tab w:val="left" w:pos="851"/>
        </w:tabs>
        <w:spacing w:after="0"/>
        <w:ind w:firstLine="426"/>
        <w:jc w:val="both"/>
        <w:rPr>
          <w:rFonts w:ascii="Times New Roman" w:hAnsi="Times New Roman" w:cs="Times New Roman"/>
        </w:rPr>
      </w:pPr>
      <w:r>
        <w:rPr>
          <w:rFonts w:ascii="Times New Roman" w:hAnsi="Times New Roman" w:cs="Times New Roman"/>
        </w:rPr>
        <w:t xml:space="preserve">9) </w:t>
      </w:r>
      <w:r w:rsidR="00F77B6D" w:rsidRPr="00954E48">
        <w:rPr>
          <w:rFonts w:ascii="Times New Roman" w:hAnsi="Times New Roman" w:cs="Times New Roman"/>
        </w:rPr>
        <w:t>weryfikowanie rysunków powykonawczych  sporządzanych przez Wykonawcę;</w:t>
      </w:r>
    </w:p>
    <w:p w14:paraId="048B30B7" w14:textId="77777777" w:rsidR="00F77B6D" w:rsidRPr="00954E48" w:rsidRDefault="00BD7470" w:rsidP="0058609F">
      <w:pPr>
        <w:tabs>
          <w:tab w:val="left" w:pos="851"/>
        </w:tabs>
        <w:spacing w:after="0"/>
        <w:ind w:firstLine="426"/>
        <w:jc w:val="both"/>
        <w:rPr>
          <w:rFonts w:ascii="Times New Roman" w:hAnsi="Times New Roman" w:cs="Times New Roman"/>
        </w:rPr>
      </w:pPr>
      <w:r>
        <w:rPr>
          <w:rFonts w:ascii="Times New Roman" w:hAnsi="Times New Roman" w:cs="Times New Roman"/>
        </w:rPr>
        <w:t xml:space="preserve">10) </w:t>
      </w:r>
      <w:r w:rsidR="00F77B6D" w:rsidRPr="00954E48">
        <w:rPr>
          <w:rFonts w:ascii="Times New Roman" w:hAnsi="Times New Roman" w:cs="Times New Roman"/>
        </w:rPr>
        <w:t>dokonywanie obmiaru wykonanych robót;</w:t>
      </w:r>
    </w:p>
    <w:p w14:paraId="6AD881B8" w14:textId="77777777" w:rsidR="00F77B6D" w:rsidRPr="00954E48" w:rsidRDefault="00BD7470" w:rsidP="00BD7470">
      <w:pPr>
        <w:tabs>
          <w:tab w:val="left" w:pos="851"/>
        </w:tabs>
        <w:spacing w:after="0"/>
        <w:ind w:left="708" w:hanging="282"/>
        <w:jc w:val="both"/>
        <w:rPr>
          <w:rFonts w:ascii="Times New Roman" w:hAnsi="Times New Roman" w:cs="Times New Roman"/>
        </w:rPr>
      </w:pPr>
      <w:r>
        <w:rPr>
          <w:rFonts w:ascii="Times New Roman" w:hAnsi="Times New Roman" w:cs="Times New Roman"/>
        </w:rPr>
        <w:t xml:space="preserve">11) </w:t>
      </w:r>
      <w:r w:rsidR="00F77B6D" w:rsidRPr="00954E48">
        <w:rPr>
          <w:rFonts w:ascii="Times New Roman" w:hAnsi="Times New Roman" w:cs="Times New Roman"/>
        </w:rPr>
        <w:t>dokonywanie odbioru robót zanikających i ulegających zakryciu wraz ich udokumentowaniem w postaci dokumentacji fotograficznej i protokołów;</w:t>
      </w:r>
    </w:p>
    <w:p w14:paraId="0EF55440" w14:textId="77777777" w:rsidR="00F77B6D" w:rsidRPr="00954E48" w:rsidRDefault="00BD7470" w:rsidP="0058609F">
      <w:pPr>
        <w:tabs>
          <w:tab w:val="left" w:pos="851"/>
        </w:tabs>
        <w:spacing w:after="0"/>
        <w:ind w:left="708" w:hanging="282"/>
        <w:jc w:val="both"/>
        <w:rPr>
          <w:rFonts w:ascii="Times New Roman" w:hAnsi="Times New Roman" w:cs="Times New Roman"/>
        </w:rPr>
      </w:pPr>
      <w:r>
        <w:rPr>
          <w:rFonts w:ascii="Times New Roman" w:hAnsi="Times New Roman" w:cs="Times New Roman"/>
        </w:rPr>
        <w:t>12</w:t>
      </w:r>
      <w:r w:rsidR="00F77B6D" w:rsidRPr="00954E48">
        <w:rPr>
          <w:rFonts w:ascii="Times New Roman" w:hAnsi="Times New Roman" w:cs="Times New Roman"/>
        </w:rPr>
        <w:t>)</w:t>
      </w:r>
      <w:r w:rsidR="00F77B6D" w:rsidRPr="00954E48">
        <w:rPr>
          <w:rFonts w:ascii="Times New Roman" w:hAnsi="Times New Roman" w:cs="Times New Roman"/>
        </w:rPr>
        <w:tab/>
        <w:t>przedstawianie Zamawiającemu pisemnych zaleceń na temat wyceny stawek wszelkich  nieprzewidzianych  robót;</w:t>
      </w:r>
    </w:p>
    <w:p w14:paraId="74ADDE02" w14:textId="77777777" w:rsidR="00F77B6D" w:rsidRPr="00954E48" w:rsidRDefault="00BD7470" w:rsidP="0058609F">
      <w:pPr>
        <w:tabs>
          <w:tab w:val="left" w:pos="851"/>
        </w:tabs>
        <w:spacing w:after="0"/>
        <w:ind w:left="708" w:hanging="282"/>
        <w:jc w:val="both"/>
        <w:rPr>
          <w:rFonts w:ascii="Times New Roman" w:hAnsi="Times New Roman" w:cs="Times New Roman"/>
        </w:rPr>
      </w:pPr>
      <w:r>
        <w:rPr>
          <w:rFonts w:ascii="Times New Roman" w:hAnsi="Times New Roman" w:cs="Times New Roman"/>
        </w:rPr>
        <w:lastRenderedPageBreak/>
        <w:t>13</w:t>
      </w:r>
      <w:r w:rsidR="00F77B6D" w:rsidRPr="00954E48">
        <w:rPr>
          <w:rFonts w:ascii="Times New Roman" w:hAnsi="Times New Roman" w:cs="Times New Roman"/>
        </w:rPr>
        <w:t>)</w:t>
      </w:r>
      <w:r w:rsidR="00F77B6D" w:rsidRPr="00954E48">
        <w:rPr>
          <w:rFonts w:ascii="Times New Roman" w:hAnsi="Times New Roman" w:cs="Times New Roman"/>
        </w:rPr>
        <w:tab/>
        <w:t>sprawdzanie wykonanych robót i powiadamianie Wykonawcy robót o wykrytych wadach oraz określanie zakresu robót niezbędnych do wykonania w celu usunięcia wad wraz</w:t>
      </w:r>
      <w:r w:rsidR="0058609F" w:rsidRPr="00954E48">
        <w:rPr>
          <w:rFonts w:ascii="Times New Roman" w:hAnsi="Times New Roman" w:cs="Times New Roman"/>
        </w:rPr>
        <w:t xml:space="preserve">                                 </w:t>
      </w:r>
      <w:r w:rsidR="00F77B6D" w:rsidRPr="00954E48">
        <w:rPr>
          <w:rFonts w:ascii="Times New Roman" w:hAnsi="Times New Roman" w:cs="Times New Roman"/>
        </w:rPr>
        <w:t xml:space="preserve"> z podaniem terminu ich wykonania, a następnie dokonania odbioru wykonanych robót usuwających wady w ciągu 7 dni od usunięcia wad;</w:t>
      </w:r>
    </w:p>
    <w:p w14:paraId="4D2AECDC" w14:textId="77777777" w:rsidR="00F77B6D" w:rsidRPr="00954E48" w:rsidRDefault="00BD7470" w:rsidP="0058609F">
      <w:pPr>
        <w:tabs>
          <w:tab w:val="left" w:pos="851"/>
        </w:tabs>
        <w:spacing w:after="0"/>
        <w:ind w:left="708" w:hanging="282"/>
        <w:jc w:val="both"/>
        <w:rPr>
          <w:rFonts w:ascii="Times New Roman" w:hAnsi="Times New Roman" w:cs="Times New Roman"/>
        </w:rPr>
      </w:pPr>
      <w:r>
        <w:rPr>
          <w:rFonts w:ascii="Times New Roman" w:hAnsi="Times New Roman" w:cs="Times New Roman"/>
        </w:rPr>
        <w:t>14</w:t>
      </w:r>
      <w:r w:rsidR="00F77B6D" w:rsidRPr="00954E48">
        <w:rPr>
          <w:rFonts w:ascii="Times New Roman" w:hAnsi="Times New Roman" w:cs="Times New Roman"/>
        </w:rPr>
        <w:t>)</w:t>
      </w:r>
      <w:r w:rsidR="00F77B6D" w:rsidRPr="00954E48">
        <w:rPr>
          <w:rFonts w:ascii="Times New Roman" w:hAnsi="Times New Roman" w:cs="Times New Roman"/>
        </w:rPr>
        <w:tab/>
        <w:t>przygotowanie do odbioru częściowego i końcowego robót, sprawdzenie kompletności i prawidłowości przedłożonych przez Wykonawcę robót dokumentów wymaganych do odbioru oraz uczestnictwo w odbiorze robót;</w:t>
      </w:r>
    </w:p>
    <w:p w14:paraId="02CD90C3" w14:textId="77777777" w:rsidR="00F77B6D" w:rsidRPr="00954E48" w:rsidRDefault="00BD7470" w:rsidP="00BD7470">
      <w:pPr>
        <w:tabs>
          <w:tab w:val="left" w:pos="851"/>
        </w:tabs>
        <w:spacing w:after="0"/>
        <w:ind w:left="708" w:hanging="282"/>
        <w:jc w:val="both"/>
        <w:rPr>
          <w:rFonts w:ascii="Times New Roman" w:hAnsi="Times New Roman" w:cs="Times New Roman"/>
        </w:rPr>
      </w:pPr>
      <w:r>
        <w:rPr>
          <w:rFonts w:ascii="Times New Roman" w:hAnsi="Times New Roman" w:cs="Times New Roman"/>
        </w:rPr>
        <w:t>15)przekazywanie</w:t>
      </w:r>
      <w:r w:rsidR="00F77B6D" w:rsidRPr="00954E48">
        <w:rPr>
          <w:rFonts w:ascii="Times New Roman" w:hAnsi="Times New Roman" w:cs="Times New Roman"/>
        </w:rPr>
        <w:t xml:space="preserve"> raportów z wykonanego zakresu rzeczowego;</w:t>
      </w:r>
    </w:p>
    <w:p w14:paraId="23373E57" w14:textId="77777777" w:rsidR="00BD7470" w:rsidRDefault="00BD7470" w:rsidP="00BD7470">
      <w:pPr>
        <w:tabs>
          <w:tab w:val="left" w:pos="851"/>
        </w:tabs>
        <w:spacing w:after="0"/>
        <w:ind w:firstLine="426"/>
        <w:jc w:val="both"/>
        <w:rPr>
          <w:rFonts w:ascii="Times New Roman" w:hAnsi="Times New Roman" w:cs="Times New Roman"/>
        </w:rPr>
      </w:pPr>
      <w:r>
        <w:rPr>
          <w:rFonts w:ascii="Times New Roman" w:hAnsi="Times New Roman" w:cs="Times New Roman"/>
        </w:rPr>
        <w:t xml:space="preserve">16) </w:t>
      </w:r>
      <w:r w:rsidR="00F77B6D" w:rsidRPr="00954E48">
        <w:rPr>
          <w:rFonts w:ascii="Times New Roman" w:hAnsi="Times New Roman" w:cs="Times New Roman"/>
        </w:rPr>
        <w:t xml:space="preserve">identyfikowanie wszędzie tam, gdzie jest to możliwe, ryzyka powstania potencjalnych </w:t>
      </w:r>
      <w:r>
        <w:rPr>
          <w:rFonts w:ascii="Times New Roman" w:hAnsi="Times New Roman" w:cs="Times New Roman"/>
        </w:rPr>
        <w:t xml:space="preserve"> </w:t>
      </w:r>
    </w:p>
    <w:p w14:paraId="195F5D9C" w14:textId="77777777" w:rsidR="00BD7470" w:rsidRDefault="00BD7470" w:rsidP="00BD7470">
      <w:pPr>
        <w:tabs>
          <w:tab w:val="left" w:pos="851"/>
        </w:tabs>
        <w:spacing w:after="0"/>
        <w:ind w:firstLine="426"/>
        <w:jc w:val="both"/>
        <w:rPr>
          <w:rFonts w:ascii="Times New Roman" w:hAnsi="Times New Roman" w:cs="Times New Roman"/>
        </w:rPr>
      </w:pPr>
      <w:r>
        <w:rPr>
          <w:rFonts w:ascii="Times New Roman" w:hAnsi="Times New Roman" w:cs="Times New Roman"/>
        </w:rPr>
        <w:t xml:space="preserve">     </w:t>
      </w:r>
      <w:r w:rsidR="00F77B6D" w:rsidRPr="00954E48">
        <w:rPr>
          <w:rFonts w:ascii="Times New Roman" w:hAnsi="Times New Roman" w:cs="Times New Roman"/>
        </w:rPr>
        <w:t>roszczeń ze strony Wykonawcy robót i stron trzecich i inf</w:t>
      </w:r>
      <w:r>
        <w:rPr>
          <w:rFonts w:ascii="Times New Roman" w:hAnsi="Times New Roman" w:cs="Times New Roman"/>
        </w:rPr>
        <w:t xml:space="preserve">ormowanie o tym Zamawiającego z        </w:t>
      </w:r>
    </w:p>
    <w:p w14:paraId="7A96F785" w14:textId="77777777" w:rsidR="00F77B6D" w:rsidRPr="00954E48" w:rsidRDefault="00BD7470" w:rsidP="00BD7470">
      <w:pPr>
        <w:tabs>
          <w:tab w:val="left" w:pos="851"/>
        </w:tabs>
        <w:spacing w:after="0"/>
        <w:ind w:firstLine="426"/>
        <w:jc w:val="both"/>
        <w:rPr>
          <w:rFonts w:ascii="Times New Roman" w:hAnsi="Times New Roman" w:cs="Times New Roman"/>
        </w:rPr>
      </w:pPr>
      <w:r>
        <w:rPr>
          <w:rFonts w:ascii="Times New Roman" w:hAnsi="Times New Roman" w:cs="Times New Roman"/>
        </w:rPr>
        <w:t xml:space="preserve">    </w:t>
      </w:r>
      <w:r w:rsidR="00F77B6D" w:rsidRPr="00954E48">
        <w:rPr>
          <w:rFonts w:ascii="Times New Roman" w:hAnsi="Times New Roman" w:cs="Times New Roman"/>
        </w:rPr>
        <w:t>propozycjami sposobów zapobiegania tym roszczeniom;</w:t>
      </w:r>
    </w:p>
    <w:p w14:paraId="0CA29EF5" w14:textId="77777777" w:rsidR="00F77B6D" w:rsidRPr="00954E48" w:rsidRDefault="00BD7470" w:rsidP="00121033">
      <w:pPr>
        <w:tabs>
          <w:tab w:val="left" w:pos="851"/>
        </w:tabs>
        <w:spacing w:after="0"/>
        <w:ind w:left="708" w:hanging="282"/>
        <w:jc w:val="both"/>
        <w:rPr>
          <w:rFonts w:ascii="Times New Roman" w:hAnsi="Times New Roman" w:cs="Times New Roman"/>
        </w:rPr>
      </w:pPr>
      <w:r>
        <w:rPr>
          <w:rFonts w:ascii="Times New Roman" w:hAnsi="Times New Roman" w:cs="Times New Roman"/>
        </w:rPr>
        <w:t>17</w:t>
      </w:r>
      <w:r w:rsidR="00F77B6D" w:rsidRPr="00954E48">
        <w:rPr>
          <w:rFonts w:ascii="Times New Roman" w:hAnsi="Times New Roman" w:cs="Times New Roman"/>
        </w:rPr>
        <w:t>)</w:t>
      </w:r>
      <w:r w:rsidR="00F77B6D" w:rsidRPr="00954E48">
        <w:rPr>
          <w:rFonts w:ascii="Times New Roman" w:hAnsi="Times New Roman" w:cs="Times New Roman"/>
        </w:rPr>
        <w:tab/>
        <w:t>powiadamianie Zamawiającego o wszelkich roszczeniach Wykonawcy robót oraz rozbieżnościach między dokumentacją Zamawiającego a stanem faktycznym na terenie budowy;</w:t>
      </w:r>
    </w:p>
    <w:p w14:paraId="55B8D75F" w14:textId="77777777" w:rsidR="00F77B6D" w:rsidRPr="00954E48" w:rsidRDefault="00FA5EDD" w:rsidP="00121033">
      <w:pPr>
        <w:tabs>
          <w:tab w:val="left" w:pos="851"/>
        </w:tabs>
        <w:spacing w:after="0"/>
        <w:ind w:left="708" w:hanging="282"/>
        <w:jc w:val="both"/>
        <w:rPr>
          <w:rFonts w:ascii="Times New Roman" w:hAnsi="Times New Roman" w:cs="Times New Roman"/>
        </w:rPr>
      </w:pPr>
      <w:r>
        <w:rPr>
          <w:rFonts w:ascii="Times New Roman" w:hAnsi="Times New Roman" w:cs="Times New Roman"/>
        </w:rPr>
        <w:t>18</w:t>
      </w:r>
      <w:r w:rsidR="00F77B6D" w:rsidRPr="00954E48">
        <w:rPr>
          <w:rFonts w:ascii="Times New Roman" w:hAnsi="Times New Roman" w:cs="Times New Roman"/>
        </w:rPr>
        <w:t>)</w:t>
      </w:r>
      <w:r w:rsidR="00F77B6D" w:rsidRPr="00954E48">
        <w:rPr>
          <w:rFonts w:ascii="Times New Roman" w:hAnsi="Times New Roman" w:cs="Times New Roman"/>
        </w:rPr>
        <w:tab/>
        <w:t>rozpatrywanie roszczeń Wykonawcy robót i przedstawianie stanowiska w odniesieniu do nich Zamawiającemu</w:t>
      </w:r>
      <w:r w:rsidR="00FB23E1">
        <w:rPr>
          <w:rFonts w:ascii="Times New Roman" w:hAnsi="Times New Roman" w:cs="Times New Roman"/>
        </w:rPr>
        <w:t>;</w:t>
      </w:r>
    </w:p>
    <w:p w14:paraId="2F2B4475" w14:textId="77777777" w:rsidR="00F77B6D" w:rsidRPr="00954E48" w:rsidRDefault="00FA5EDD" w:rsidP="00121033">
      <w:pPr>
        <w:tabs>
          <w:tab w:val="left" w:pos="851"/>
        </w:tabs>
        <w:spacing w:after="0"/>
        <w:ind w:firstLine="426"/>
        <w:jc w:val="both"/>
        <w:rPr>
          <w:rFonts w:ascii="Times New Roman" w:hAnsi="Times New Roman" w:cs="Times New Roman"/>
        </w:rPr>
      </w:pPr>
      <w:r>
        <w:rPr>
          <w:rFonts w:ascii="Times New Roman" w:hAnsi="Times New Roman" w:cs="Times New Roman"/>
        </w:rPr>
        <w:t>19</w:t>
      </w:r>
      <w:r w:rsidR="00F77B6D" w:rsidRPr="00954E48">
        <w:rPr>
          <w:rFonts w:ascii="Times New Roman" w:hAnsi="Times New Roman" w:cs="Times New Roman"/>
        </w:rPr>
        <w:t>)</w:t>
      </w:r>
      <w:r w:rsidR="00F77B6D" w:rsidRPr="00954E48">
        <w:rPr>
          <w:rFonts w:ascii="Times New Roman" w:hAnsi="Times New Roman" w:cs="Times New Roman"/>
        </w:rPr>
        <w:tab/>
        <w:t>rozliczanie umowy o roboty budowlane i usługi w przypadku ich wypowiedzenia;</w:t>
      </w:r>
    </w:p>
    <w:p w14:paraId="29EE1A64" w14:textId="77777777" w:rsidR="00F77B6D" w:rsidRPr="00954E48" w:rsidRDefault="00FA5EDD" w:rsidP="00874F75">
      <w:pPr>
        <w:tabs>
          <w:tab w:val="left" w:pos="851"/>
        </w:tabs>
        <w:spacing w:after="0"/>
        <w:ind w:left="708" w:hanging="282"/>
        <w:jc w:val="both"/>
        <w:rPr>
          <w:rFonts w:ascii="Times New Roman" w:hAnsi="Times New Roman" w:cs="Times New Roman"/>
        </w:rPr>
      </w:pPr>
      <w:r>
        <w:rPr>
          <w:rFonts w:ascii="Times New Roman" w:hAnsi="Times New Roman" w:cs="Times New Roman"/>
        </w:rPr>
        <w:t>20</w:t>
      </w:r>
      <w:r w:rsidR="00F77B6D" w:rsidRPr="00954E48">
        <w:rPr>
          <w:rFonts w:ascii="Times New Roman" w:hAnsi="Times New Roman" w:cs="Times New Roman"/>
        </w:rPr>
        <w:t>)</w:t>
      </w:r>
      <w:r w:rsidR="00F77B6D" w:rsidRPr="00954E48">
        <w:rPr>
          <w:rFonts w:ascii="Times New Roman" w:hAnsi="Times New Roman" w:cs="Times New Roman"/>
        </w:rPr>
        <w:tab/>
        <w:t>w przypadku gdy wszczęty zostanie spór sądowy między Zamawiającym a Wykonawcą robót dotyczący realizacji umowy</w:t>
      </w:r>
      <w:r>
        <w:rPr>
          <w:rFonts w:ascii="Times New Roman" w:hAnsi="Times New Roman" w:cs="Times New Roman"/>
        </w:rPr>
        <w:t xml:space="preserve"> w</w:t>
      </w:r>
      <w:r w:rsidR="00F77B6D" w:rsidRPr="00954E48">
        <w:rPr>
          <w:rFonts w:ascii="Times New Roman" w:hAnsi="Times New Roman" w:cs="Times New Roman"/>
        </w:rPr>
        <w:t>sparcie Zamawiającego poprzez  przedstawienie  wyczerpujących  informacji i wyjaśnień dotyczących sporu oraz jednoznacznego stanowiska Wykonawcy  robót  co do przedmiotu  sporu;</w:t>
      </w:r>
    </w:p>
    <w:p w14:paraId="2E7738A9" w14:textId="77777777" w:rsidR="00F77B6D" w:rsidRPr="00954E48" w:rsidRDefault="00FA5EDD" w:rsidP="00121033">
      <w:pPr>
        <w:tabs>
          <w:tab w:val="left" w:pos="851"/>
        </w:tabs>
        <w:spacing w:after="0"/>
        <w:ind w:left="708" w:hanging="282"/>
        <w:jc w:val="both"/>
        <w:rPr>
          <w:rFonts w:ascii="Times New Roman" w:hAnsi="Times New Roman" w:cs="Times New Roman"/>
        </w:rPr>
      </w:pPr>
      <w:r>
        <w:rPr>
          <w:rFonts w:ascii="Times New Roman" w:hAnsi="Times New Roman" w:cs="Times New Roman"/>
        </w:rPr>
        <w:t>21</w:t>
      </w:r>
      <w:r w:rsidR="00F77B6D" w:rsidRPr="00954E48">
        <w:rPr>
          <w:rFonts w:ascii="Times New Roman" w:hAnsi="Times New Roman" w:cs="Times New Roman"/>
        </w:rPr>
        <w:t>)</w:t>
      </w:r>
      <w:r w:rsidR="00E45DC0">
        <w:rPr>
          <w:rFonts w:ascii="Times New Roman" w:hAnsi="Times New Roman" w:cs="Times New Roman"/>
        </w:rPr>
        <w:t xml:space="preserve"> </w:t>
      </w:r>
      <w:r w:rsidR="00F77B6D" w:rsidRPr="00954E48">
        <w:rPr>
          <w:rFonts w:ascii="Times New Roman" w:hAnsi="Times New Roman" w:cs="Times New Roman"/>
        </w:rPr>
        <w:tab/>
        <w:t>udział w rozwiązywaniu wszelkiego rodzaju  skarg i roszczeń osób trzec</w:t>
      </w:r>
      <w:r w:rsidR="00E45DC0">
        <w:rPr>
          <w:rFonts w:ascii="Times New Roman" w:hAnsi="Times New Roman" w:cs="Times New Roman"/>
        </w:rPr>
        <w:t>ich wywołanych realizacją umowy o roboty budowlane.</w:t>
      </w:r>
    </w:p>
    <w:p w14:paraId="2EC56611" w14:textId="77777777" w:rsidR="00F77B6D" w:rsidRPr="00954E48" w:rsidRDefault="00E45DC0" w:rsidP="00121033">
      <w:pPr>
        <w:tabs>
          <w:tab w:val="left" w:pos="851"/>
        </w:tabs>
        <w:spacing w:after="0"/>
        <w:ind w:left="708" w:hanging="282"/>
        <w:jc w:val="both"/>
        <w:rPr>
          <w:rFonts w:ascii="Times New Roman" w:hAnsi="Times New Roman" w:cs="Times New Roman"/>
        </w:rPr>
      </w:pPr>
      <w:r>
        <w:rPr>
          <w:rFonts w:ascii="Times New Roman" w:hAnsi="Times New Roman" w:cs="Times New Roman"/>
        </w:rPr>
        <w:t xml:space="preserve">  </w:t>
      </w:r>
    </w:p>
    <w:p w14:paraId="65E95644" w14:textId="77777777" w:rsidR="00FB23E1" w:rsidRPr="00FB23E1" w:rsidRDefault="00FB23E1" w:rsidP="00FB23E1">
      <w:pPr>
        <w:pStyle w:val="Akapitzlist"/>
        <w:numPr>
          <w:ilvl w:val="0"/>
          <w:numId w:val="11"/>
        </w:numPr>
        <w:snapToGrid w:val="0"/>
        <w:spacing w:after="0" w:line="240" w:lineRule="auto"/>
        <w:jc w:val="both"/>
        <w:rPr>
          <w:rFonts w:ascii="Times New Roman" w:hAnsi="Times New Roman"/>
        </w:rPr>
      </w:pPr>
      <w:r w:rsidRPr="00FB23E1">
        <w:rPr>
          <w:rFonts w:ascii="Times New Roman" w:hAnsi="Times New Roman"/>
        </w:rPr>
        <w:t xml:space="preserve">W okresie rękojmi za wady i gwarancji udzielonym przez wykonawcę  ( liczonym od dnia ukończenia i przejęcia robót przez Zamawiającego) dla robót budowlanych wykonanych </w:t>
      </w:r>
      <w:r w:rsidR="00874F75">
        <w:rPr>
          <w:rFonts w:ascii="Times New Roman" w:hAnsi="Times New Roman"/>
        </w:rPr>
        <w:t xml:space="preserve">                        </w:t>
      </w:r>
      <w:r w:rsidRPr="00FB23E1">
        <w:rPr>
          <w:rFonts w:ascii="Times New Roman" w:hAnsi="Times New Roman"/>
        </w:rPr>
        <w:t xml:space="preserve">w ramach zadania inwestycyjnego, Inspektor Nadzoru powinien pozostawać do dyspozycji Zamawiającego w ten sposób, iż na wezwanie Zamawiającego uczestniczyć będzie                        w czynnościach zgłaszania wad, odbiorach przed upływem okresu gwarancji </w:t>
      </w:r>
      <w:r>
        <w:rPr>
          <w:rFonts w:ascii="Times New Roman" w:hAnsi="Times New Roman"/>
        </w:rPr>
        <w:t xml:space="preserve"> </w:t>
      </w:r>
      <w:r w:rsidRPr="00FB23E1">
        <w:rPr>
          <w:rFonts w:ascii="Times New Roman" w:hAnsi="Times New Roman"/>
        </w:rPr>
        <w:t>i rękojmi, odbiorach pogwarancyjnych i  po usunięciu wad oraz na wezwanie Zamawiającego składać będzie ewentualne wyjaśnienia do wytworzonych w toku realizacji niniejszego zamówienia dokumentów (protokołów, dokumentacji itp.).</w:t>
      </w:r>
    </w:p>
    <w:p w14:paraId="439F6278" w14:textId="77777777" w:rsidR="00FB23E1" w:rsidRPr="00954E48" w:rsidRDefault="00FB23E1" w:rsidP="00FB23E1">
      <w:pPr>
        <w:pStyle w:val="Akapitzlist"/>
        <w:spacing w:after="0"/>
        <w:ind w:left="360"/>
        <w:jc w:val="both"/>
        <w:rPr>
          <w:rFonts w:ascii="Times New Roman" w:hAnsi="Times New Roman" w:cs="Times New Roman"/>
        </w:rPr>
      </w:pPr>
    </w:p>
    <w:p w14:paraId="5491616C" w14:textId="77777777" w:rsidR="00F77B6D" w:rsidRPr="00954E48" w:rsidRDefault="00E45DC0" w:rsidP="00121033">
      <w:pPr>
        <w:spacing w:after="0"/>
        <w:ind w:left="426" w:hanging="426"/>
        <w:jc w:val="both"/>
        <w:rPr>
          <w:rFonts w:ascii="Times New Roman" w:hAnsi="Times New Roman" w:cs="Times New Roman"/>
        </w:rPr>
      </w:pPr>
      <w:r>
        <w:rPr>
          <w:rFonts w:ascii="Times New Roman" w:hAnsi="Times New Roman" w:cs="Times New Roman"/>
        </w:rPr>
        <w:t xml:space="preserve">6. </w:t>
      </w:r>
      <w:r w:rsidR="00F77B6D" w:rsidRPr="00954E48">
        <w:rPr>
          <w:rFonts w:ascii="Times New Roman" w:hAnsi="Times New Roman" w:cs="Times New Roman"/>
        </w:rPr>
        <w:t xml:space="preserve">Zakres praw i obowiązków inspektorów nadzoru </w:t>
      </w:r>
      <w:r w:rsidR="00BF29CC">
        <w:rPr>
          <w:rFonts w:ascii="Times New Roman" w:hAnsi="Times New Roman" w:cs="Times New Roman"/>
        </w:rPr>
        <w:t xml:space="preserve"> </w:t>
      </w:r>
      <w:r w:rsidR="003F73CC" w:rsidRPr="00954E48">
        <w:rPr>
          <w:rFonts w:ascii="Times New Roman" w:hAnsi="Times New Roman" w:cs="Times New Roman"/>
        </w:rPr>
        <w:t>wynika</w:t>
      </w:r>
      <w:r w:rsidR="003F73CC">
        <w:rPr>
          <w:rFonts w:ascii="Times New Roman" w:hAnsi="Times New Roman" w:cs="Times New Roman"/>
        </w:rPr>
        <w:t>jący</w:t>
      </w:r>
      <w:r w:rsidR="00F77B6D" w:rsidRPr="00954E48">
        <w:rPr>
          <w:rFonts w:ascii="Times New Roman" w:hAnsi="Times New Roman" w:cs="Times New Roman"/>
        </w:rPr>
        <w:t xml:space="preserve"> z ustawy z dnia 7 lipca 199</w:t>
      </w:r>
      <w:r w:rsidR="003F73CC">
        <w:rPr>
          <w:rFonts w:ascii="Times New Roman" w:hAnsi="Times New Roman" w:cs="Times New Roman"/>
        </w:rPr>
        <w:t>4 r. Prawo budowlane (</w:t>
      </w:r>
      <w:r w:rsidR="00FA5EDD" w:rsidRPr="00EF0932">
        <w:rPr>
          <w:rFonts w:ascii="Times New Roman" w:hAnsi="Times New Roman" w:cs="Times New Roman"/>
        </w:rPr>
        <w:t xml:space="preserve">Dz.U.2020.0.1333 </w:t>
      </w:r>
      <w:proofErr w:type="spellStart"/>
      <w:r w:rsidR="00FA5EDD" w:rsidRPr="00EF0932">
        <w:rPr>
          <w:rFonts w:ascii="Times New Roman" w:hAnsi="Times New Roman" w:cs="Times New Roman"/>
        </w:rPr>
        <w:t>t.j</w:t>
      </w:r>
      <w:proofErr w:type="spellEnd"/>
      <w:r w:rsidR="00FA5EDD" w:rsidRPr="00EF0932">
        <w:rPr>
          <w:rFonts w:ascii="Times New Roman" w:hAnsi="Times New Roman" w:cs="Times New Roman"/>
        </w:rPr>
        <w:t>.)</w:t>
      </w:r>
      <w:r w:rsidR="00FA5EDD" w:rsidRPr="00D7574B">
        <w:t xml:space="preserve"> </w:t>
      </w:r>
      <w:r w:rsidR="00F77B6D" w:rsidRPr="00954E48">
        <w:rPr>
          <w:rFonts w:ascii="Times New Roman" w:hAnsi="Times New Roman" w:cs="Times New Roman"/>
        </w:rPr>
        <w:t>obejmuje w szczególności:</w:t>
      </w:r>
    </w:p>
    <w:p w14:paraId="68533F2E" w14:textId="77777777" w:rsidR="00E45DC0" w:rsidRDefault="00F77B6D" w:rsidP="00E45DC0">
      <w:pPr>
        <w:spacing w:after="0"/>
        <w:ind w:firstLine="426"/>
        <w:jc w:val="both"/>
        <w:rPr>
          <w:rFonts w:ascii="Times New Roman" w:hAnsi="Times New Roman" w:cs="Times New Roman"/>
        </w:rPr>
      </w:pPr>
      <w:r w:rsidRPr="00954E48">
        <w:rPr>
          <w:rFonts w:ascii="Times New Roman" w:hAnsi="Times New Roman" w:cs="Times New Roman"/>
        </w:rPr>
        <w:t>1)</w:t>
      </w:r>
      <w:r w:rsidRPr="00954E48">
        <w:rPr>
          <w:rFonts w:ascii="Times New Roman" w:hAnsi="Times New Roman" w:cs="Times New Roman"/>
        </w:rPr>
        <w:tab/>
        <w:t>wszelkie czynności określone ust</w:t>
      </w:r>
      <w:r w:rsidR="00E45DC0">
        <w:rPr>
          <w:rFonts w:ascii="Times New Roman" w:hAnsi="Times New Roman" w:cs="Times New Roman"/>
        </w:rPr>
        <w:t>awą jw. i przepisami wykonawczy</w:t>
      </w:r>
      <w:r w:rsidRPr="00954E48">
        <w:rPr>
          <w:rFonts w:ascii="Times New Roman" w:hAnsi="Times New Roman" w:cs="Times New Roman"/>
        </w:rPr>
        <w:t xml:space="preserve">mi do niej w odniesieniu </w:t>
      </w:r>
      <w:r w:rsidR="00E45DC0">
        <w:rPr>
          <w:rFonts w:ascii="Times New Roman" w:hAnsi="Times New Roman" w:cs="Times New Roman"/>
        </w:rPr>
        <w:t xml:space="preserve">  </w:t>
      </w:r>
    </w:p>
    <w:p w14:paraId="5CABA479" w14:textId="77777777" w:rsidR="00F77B6D" w:rsidRPr="00954E48" w:rsidRDefault="00E45DC0" w:rsidP="00E45DC0">
      <w:pPr>
        <w:spacing w:after="0"/>
        <w:ind w:firstLine="426"/>
        <w:jc w:val="both"/>
        <w:rPr>
          <w:rFonts w:ascii="Times New Roman" w:hAnsi="Times New Roman" w:cs="Times New Roman"/>
        </w:rPr>
      </w:pPr>
      <w:r>
        <w:rPr>
          <w:rFonts w:ascii="Times New Roman" w:hAnsi="Times New Roman" w:cs="Times New Roman"/>
        </w:rPr>
        <w:t xml:space="preserve">    </w:t>
      </w:r>
      <w:r w:rsidR="00F77B6D" w:rsidRPr="00954E48">
        <w:rPr>
          <w:rFonts w:ascii="Times New Roman" w:hAnsi="Times New Roman" w:cs="Times New Roman"/>
        </w:rPr>
        <w:t>do wszystkich branż ;</w:t>
      </w:r>
    </w:p>
    <w:p w14:paraId="3FD18ADA" w14:textId="77777777" w:rsidR="00F77B6D" w:rsidRPr="00954E48" w:rsidRDefault="00F77B6D" w:rsidP="00121033">
      <w:pPr>
        <w:spacing w:after="0"/>
        <w:ind w:left="708" w:hanging="282"/>
        <w:jc w:val="both"/>
        <w:rPr>
          <w:rFonts w:ascii="Times New Roman" w:hAnsi="Times New Roman" w:cs="Times New Roman"/>
        </w:rPr>
      </w:pPr>
      <w:r w:rsidRPr="00954E48">
        <w:rPr>
          <w:rFonts w:ascii="Times New Roman" w:hAnsi="Times New Roman" w:cs="Times New Roman"/>
        </w:rPr>
        <w:t>2)</w:t>
      </w:r>
      <w:r w:rsidRPr="00954E48">
        <w:rPr>
          <w:rFonts w:ascii="Times New Roman" w:hAnsi="Times New Roman" w:cs="Times New Roman"/>
        </w:rPr>
        <w:tab/>
        <w:t>wydawanie kierownikowi budowy lub kierownikowi robót poleceń potwierdzonych wpisem do dziennika budowy dotyczących:</w:t>
      </w:r>
    </w:p>
    <w:p w14:paraId="64C89F51" w14:textId="77777777" w:rsidR="00F77B6D" w:rsidRPr="00954E48" w:rsidRDefault="00F77B6D" w:rsidP="00121033">
      <w:pPr>
        <w:spacing w:after="0"/>
        <w:ind w:firstLine="708"/>
        <w:jc w:val="both"/>
        <w:rPr>
          <w:rFonts w:ascii="Times New Roman" w:hAnsi="Times New Roman" w:cs="Times New Roman"/>
        </w:rPr>
      </w:pPr>
      <w:r w:rsidRPr="00954E48">
        <w:rPr>
          <w:rFonts w:ascii="Times New Roman" w:hAnsi="Times New Roman" w:cs="Times New Roman"/>
        </w:rPr>
        <w:t>a)</w:t>
      </w:r>
      <w:r w:rsidRPr="00954E48">
        <w:rPr>
          <w:rFonts w:ascii="Times New Roman" w:hAnsi="Times New Roman" w:cs="Times New Roman"/>
        </w:rPr>
        <w:tab/>
        <w:t>usunięcia nieprawidłowości lub zagrożeń;</w:t>
      </w:r>
    </w:p>
    <w:p w14:paraId="7F94C342" w14:textId="77777777" w:rsidR="00F77B6D" w:rsidRPr="00954E48" w:rsidRDefault="00F77B6D" w:rsidP="00121033">
      <w:pPr>
        <w:spacing w:after="0"/>
        <w:ind w:left="1413" w:hanging="705"/>
        <w:jc w:val="both"/>
        <w:rPr>
          <w:rFonts w:ascii="Times New Roman" w:hAnsi="Times New Roman" w:cs="Times New Roman"/>
        </w:rPr>
      </w:pPr>
      <w:r w:rsidRPr="00954E48">
        <w:rPr>
          <w:rFonts w:ascii="Times New Roman" w:hAnsi="Times New Roman" w:cs="Times New Roman"/>
        </w:rPr>
        <w:t>b)</w:t>
      </w:r>
      <w:r w:rsidRPr="00954E48">
        <w:rPr>
          <w:rFonts w:ascii="Times New Roman" w:hAnsi="Times New Roman" w:cs="Times New Roman"/>
        </w:rPr>
        <w:tab/>
        <w:t>wykonania prób lub badań, także wymagających odkrycia robót lub elementów zakrytych, oraz przedstawienia ekspertyz dotyczących prowadzonych robót budowlanych, dowodów dopuszczenia do obrotu i stosowania w budownictwie wyrobów budowlanych oraz urządzeń technicznych .</w:t>
      </w:r>
    </w:p>
    <w:p w14:paraId="0913BD35" w14:textId="77777777" w:rsidR="00F77B6D" w:rsidRPr="00954E48" w:rsidRDefault="00F77B6D" w:rsidP="00BA1E48">
      <w:pPr>
        <w:jc w:val="both"/>
        <w:rPr>
          <w:rFonts w:ascii="Times New Roman" w:hAnsi="Times New Roman" w:cs="Times New Roman"/>
        </w:rPr>
      </w:pPr>
    </w:p>
    <w:p w14:paraId="554E420A" w14:textId="77777777" w:rsidR="00F77B6D" w:rsidRPr="00954E48" w:rsidRDefault="00F77B6D" w:rsidP="00121033">
      <w:pPr>
        <w:jc w:val="center"/>
        <w:rPr>
          <w:rFonts w:ascii="Times New Roman" w:hAnsi="Times New Roman" w:cs="Times New Roman"/>
          <w:b/>
        </w:rPr>
      </w:pPr>
      <w:r w:rsidRPr="00954E48">
        <w:rPr>
          <w:rFonts w:ascii="Times New Roman" w:hAnsi="Times New Roman" w:cs="Times New Roman"/>
          <w:b/>
        </w:rPr>
        <w:t>§ 2</w:t>
      </w:r>
    </w:p>
    <w:p w14:paraId="364864C8" w14:textId="77777777" w:rsidR="00F77B6D" w:rsidRPr="00954E48" w:rsidRDefault="000135D1" w:rsidP="00AC142E">
      <w:pPr>
        <w:tabs>
          <w:tab w:val="left" w:pos="426"/>
        </w:tabs>
        <w:spacing w:after="0"/>
        <w:ind w:left="420" w:hanging="4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Wykonawca</w:t>
      </w:r>
      <w:r w:rsidR="00F77B6D" w:rsidRPr="00954E48">
        <w:rPr>
          <w:rFonts w:ascii="Times New Roman" w:hAnsi="Times New Roman" w:cs="Times New Roman"/>
        </w:rPr>
        <w:t xml:space="preserve"> oświadcza, że posiada wykwalifikowany personel uprawniony do nadzorowania robót</w:t>
      </w:r>
      <w:r w:rsidR="00FA5EDD">
        <w:rPr>
          <w:rFonts w:ascii="Times New Roman" w:hAnsi="Times New Roman" w:cs="Times New Roman"/>
        </w:rPr>
        <w:t>.</w:t>
      </w:r>
      <w:r w:rsidR="00F77B6D" w:rsidRPr="00954E48">
        <w:rPr>
          <w:rFonts w:ascii="Times New Roman" w:hAnsi="Times New Roman" w:cs="Times New Roman"/>
        </w:rPr>
        <w:t xml:space="preserve"> </w:t>
      </w:r>
      <w:r w:rsidR="00FA5EDD">
        <w:rPr>
          <w:rFonts w:ascii="Times New Roman" w:hAnsi="Times New Roman" w:cs="Times New Roman"/>
        </w:rPr>
        <w:t>W</w:t>
      </w:r>
      <w:r w:rsidR="00F77B6D" w:rsidRPr="00954E48">
        <w:rPr>
          <w:rFonts w:ascii="Times New Roman" w:hAnsi="Times New Roman" w:cs="Times New Roman"/>
        </w:rPr>
        <w:t xml:space="preserve"> jego imieniu następujące funkcje pełnić będą:</w:t>
      </w:r>
    </w:p>
    <w:p w14:paraId="124F1CC2" w14:textId="77777777" w:rsidR="00531D18" w:rsidRPr="00FA5EDD" w:rsidRDefault="000135D1" w:rsidP="00FA5EDD">
      <w:pPr>
        <w:pStyle w:val="Akapitzlist"/>
        <w:numPr>
          <w:ilvl w:val="0"/>
          <w:numId w:val="15"/>
        </w:numPr>
        <w:spacing w:after="0"/>
        <w:jc w:val="both"/>
        <w:rPr>
          <w:rFonts w:ascii="Times New Roman" w:hAnsi="Times New Roman" w:cs="Times New Roman"/>
        </w:rPr>
      </w:pPr>
      <w:r w:rsidRPr="00FA5EDD">
        <w:rPr>
          <w:rFonts w:ascii="Times New Roman" w:hAnsi="Times New Roman" w:cs="Times New Roman"/>
        </w:rPr>
        <w:t xml:space="preserve">Koordynator -Inspektor  nadzoru inwestorskiego </w:t>
      </w:r>
      <w:r w:rsidR="00FA5EDD" w:rsidRPr="00FA5EDD">
        <w:rPr>
          <w:rFonts w:ascii="Times New Roman" w:hAnsi="Times New Roman" w:cs="Times New Roman"/>
          <w:b/>
        </w:rPr>
        <w:t>……………………….</w:t>
      </w:r>
    </w:p>
    <w:p w14:paraId="000EF8A0" w14:textId="77777777" w:rsidR="00FA5EDD" w:rsidRDefault="00531D18" w:rsidP="00FA5EDD">
      <w:pPr>
        <w:spacing w:after="0"/>
        <w:ind w:firstLine="708"/>
        <w:jc w:val="both"/>
        <w:rPr>
          <w:rFonts w:ascii="Times New Roman" w:hAnsi="Times New Roman" w:cs="Times New Roman"/>
        </w:rPr>
      </w:pPr>
      <w:r>
        <w:rPr>
          <w:rFonts w:ascii="Times New Roman" w:hAnsi="Times New Roman" w:cs="Times New Roman"/>
        </w:rPr>
        <w:t xml:space="preserve">     </w:t>
      </w:r>
      <w:r w:rsidR="00F77B6D" w:rsidRPr="00954E48">
        <w:rPr>
          <w:rFonts w:ascii="Times New Roman" w:hAnsi="Times New Roman" w:cs="Times New Roman"/>
        </w:rPr>
        <w:t xml:space="preserve">Uprawnienia </w:t>
      </w:r>
      <w:r>
        <w:rPr>
          <w:rFonts w:ascii="Times New Roman" w:hAnsi="Times New Roman" w:cs="Times New Roman"/>
        </w:rPr>
        <w:t xml:space="preserve">do kierowania robotami budowlanymi bez ograniczeń </w:t>
      </w:r>
      <w:r w:rsidR="00F77B6D" w:rsidRPr="00954E48">
        <w:rPr>
          <w:rFonts w:ascii="Times New Roman" w:hAnsi="Times New Roman" w:cs="Times New Roman"/>
        </w:rPr>
        <w:t>w specjalności</w:t>
      </w:r>
      <w:r>
        <w:rPr>
          <w:rFonts w:ascii="Times New Roman" w:hAnsi="Times New Roman" w:cs="Times New Roman"/>
        </w:rPr>
        <w:t xml:space="preserve">  </w:t>
      </w:r>
      <w:r w:rsidR="00FA5EDD">
        <w:rPr>
          <w:rFonts w:ascii="Times New Roman" w:hAnsi="Times New Roman" w:cs="Times New Roman"/>
        </w:rPr>
        <w:t xml:space="preserve">   </w:t>
      </w:r>
    </w:p>
    <w:p w14:paraId="5964C3CD" w14:textId="77777777" w:rsidR="00FA5EDD" w:rsidRPr="00954E48" w:rsidRDefault="00FA5EDD" w:rsidP="00FA5EDD">
      <w:pPr>
        <w:spacing w:after="0"/>
        <w:ind w:left="708"/>
        <w:jc w:val="both"/>
        <w:rPr>
          <w:rFonts w:ascii="Times New Roman" w:hAnsi="Times New Roman" w:cs="Times New Roman"/>
        </w:rPr>
      </w:pPr>
      <w:r>
        <w:rPr>
          <w:rFonts w:ascii="Times New Roman" w:hAnsi="Times New Roman" w:cs="Times New Roman"/>
        </w:rPr>
        <w:lastRenderedPageBreak/>
        <w:t xml:space="preserve">     konstrukcyjno-budowlanej</w:t>
      </w:r>
      <w:r w:rsidR="00531D18">
        <w:rPr>
          <w:rFonts w:ascii="Times New Roman" w:hAnsi="Times New Roman" w:cs="Times New Roman"/>
        </w:rPr>
        <w:t xml:space="preserve">  </w:t>
      </w:r>
      <w:r>
        <w:rPr>
          <w:rFonts w:ascii="Times New Roman" w:hAnsi="Times New Roman" w:cs="Times New Roman"/>
        </w:rPr>
        <w:t xml:space="preserve">…………     nr uprawnień:   </w:t>
      </w:r>
    </w:p>
    <w:p w14:paraId="09B879BA" w14:textId="77777777" w:rsidR="00F77B6D" w:rsidRPr="00954E48" w:rsidRDefault="00F77B6D" w:rsidP="00BF4E07">
      <w:pPr>
        <w:spacing w:after="0"/>
        <w:jc w:val="both"/>
        <w:rPr>
          <w:rFonts w:ascii="Times New Roman" w:hAnsi="Times New Roman" w:cs="Times New Roman"/>
        </w:rPr>
      </w:pPr>
    </w:p>
    <w:p w14:paraId="0522850E" w14:textId="77777777" w:rsidR="00531D18" w:rsidRPr="00FA5EDD" w:rsidRDefault="00531D18" w:rsidP="00FA5EDD">
      <w:pPr>
        <w:pStyle w:val="Akapitzlist"/>
        <w:numPr>
          <w:ilvl w:val="0"/>
          <w:numId w:val="15"/>
        </w:numPr>
        <w:spacing w:after="0"/>
        <w:jc w:val="both"/>
        <w:rPr>
          <w:rFonts w:ascii="Times New Roman" w:hAnsi="Times New Roman" w:cs="Times New Roman"/>
        </w:rPr>
      </w:pPr>
      <w:r w:rsidRPr="00FA5EDD">
        <w:rPr>
          <w:rFonts w:ascii="Times New Roman" w:hAnsi="Times New Roman" w:cs="Times New Roman"/>
        </w:rPr>
        <w:t>I</w:t>
      </w:r>
      <w:r w:rsidR="00F77B6D" w:rsidRPr="00FA5EDD">
        <w:rPr>
          <w:rFonts w:ascii="Times New Roman" w:hAnsi="Times New Roman" w:cs="Times New Roman"/>
        </w:rPr>
        <w:t>nspektor nadzoru inwestorskiego</w:t>
      </w:r>
      <w:r w:rsidRPr="00FA5EDD">
        <w:rPr>
          <w:rFonts w:ascii="Times New Roman" w:hAnsi="Times New Roman" w:cs="Times New Roman"/>
        </w:rPr>
        <w:t xml:space="preserve"> </w:t>
      </w:r>
      <w:r w:rsidR="00FA5EDD" w:rsidRPr="00FA5EDD">
        <w:rPr>
          <w:rFonts w:ascii="Times New Roman" w:hAnsi="Times New Roman" w:cs="Times New Roman"/>
          <w:b/>
        </w:rPr>
        <w:t>………</w:t>
      </w:r>
    </w:p>
    <w:p w14:paraId="18570B35" w14:textId="77777777" w:rsidR="00F750A1" w:rsidRDefault="00531D18" w:rsidP="00AC142E">
      <w:pPr>
        <w:spacing w:after="0"/>
        <w:ind w:left="708"/>
        <w:jc w:val="both"/>
        <w:rPr>
          <w:rFonts w:ascii="Times New Roman" w:hAnsi="Times New Roman"/>
          <w:sz w:val="24"/>
          <w:szCs w:val="24"/>
        </w:rPr>
      </w:pPr>
      <w:r>
        <w:rPr>
          <w:rFonts w:ascii="Times New Roman" w:hAnsi="Times New Roman" w:cs="Times New Roman"/>
        </w:rPr>
        <w:t xml:space="preserve">     </w:t>
      </w:r>
      <w:r w:rsidRPr="00954E48">
        <w:rPr>
          <w:rFonts w:ascii="Times New Roman" w:hAnsi="Times New Roman" w:cs="Times New Roman"/>
        </w:rPr>
        <w:t xml:space="preserve">Uprawnienia </w:t>
      </w:r>
      <w:r>
        <w:rPr>
          <w:rFonts w:ascii="Times New Roman" w:hAnsi="Times New Roman" w:cs="Times New Roman"/>
        </w:rPr>
        <w:t xml:space="preserve">do kierowania robotami budowlanymi  </w:t>
      </w:r>
      <w:r w:rsidRPr="00D34AA1">
        <w:rPr>
          <w:rFonts w:ascii="Times New Roman" w:hAnsi="Times New Roman"/>
          <w:sz w:val="24"/>
          <w:szCs w:val="24"/>
        </w:rPr>
        <w:t xml:space="preserve">w specjalności </w:t>
      </w:r>
      <w:r>
        <w:rPr>
          <w:rFonts w:ascii="Times New Roman" w:hAnsi="Times New Roman"/>
          <w:sz w:val="24"/>
          <w:szCs w:val="24"/>
        </w:rPr>
        <w:t xml:space="preserve">instalacyjnej </w:t>
      </w:r>
      <w:r w:rsidR="00F750A1">
        <w:rPr>
          <w:rFonts w:ascii="Times New Roman" w:hAnsi="Times New Roman"/>
          <w:sz w:val="24"/>
          <w:szCs w:val="24"/>
        </w:rPr>
        <w:t xml:space="preserve">                        </w:t>
      </w:r>
    </w:p>
    <w:p w14:paraId="5E55AEAB" w14:textId="77777777" w:rsidR="00531D18" w:rsidRDefault="00F750A1" w:rsidP="00AC142E">
      <w:pPr>
        <w:spacing w:after="0"/>
        <w:ind w:left="708"/>
        <w:jc w:val="both"/>
        <w:rPr>
          <w:rFonts w:ascii="Times New Roman" w:hAnsi="Times New Roman" w:cs="Times New Roman"/>
        </w:rPr>
      </w:pPr>
      <w:r>
        <w:rPr>
          <w:rFonts w:ascii="Times New Roman" w:hAnsi="Times New Roman"/>
          <w:sz w:val="24"/>
          <w:szCs w:val="24"/>
        </w:rPr>
        <w:t xml:space="preserve">     </w:t>
      </w:r>
      <w:r w:rsidR="00531D18" w:rsidRPr="00D34AA1">
        <w:rPr>
          <w:rFonts w:ascii="Times New Roman" w:hAnsi="Times New Roman"/>
          <w:sz w:val="24"/>
          <w:szCs w:val="24"/>
        </w:rPr>
        <w:t xml:space="preserve">w zakresie sieci, instalacji i urządzeń elektrycznych </w:t>
      </w:r>
      <w:r w:rsidR="00531D18">
        <w:rPr>
          <w:rFonts w:ascii="Times New Roman" w:hAnsi="Times New Roman"/>
          <w:sz w:val="24"/>
          <w:szCs w:val="24"/>
        </w:rPr>
        <w:t xml:space="preserve"> </w:t>
      </w:r>
      <w:r w:rsidR="00531D18" w:rsidRPr="00D34AA1">
        <w:rPr>
          <w:rFonts w:ascii="Times New Roman" w:hAnsi="Times New Roman"/>
          <w:sz w:val="24"/>
          <w:szCs w:val="24"/>
        </w:rPr>
        <w:t>elektroenergetycznych</w:t>
      </w:r>
      <w:r w:rsidR="00531D18">
        <w:rPr>
          <w:rFonts w:ascii="Times New Roman" w:hAnsi="Times New Roman" w:cs="Times New Roman"/>
        </w:rPr>
        <w:t>;</w:t>
      </w:r>
    </w:p>
    <w:p w14:paraId="181ABBBA" w14:textId="77777777" w:rsidR="00F77B6D" w:rsidRPr="00954E48" w:rsidRDefault="00531D18" w:rsidP="00AC142E">
      <w:pPr>
        <w:spacing w:after="0"/>
        <w:ind w:left="708"/>
        <w:jc w:val="both"/>
        <w:rPr>
          <w:rFonts w:ascii="Times New Roman" w:hAnsi="Times New Roman" w:cs="Times New Roman"/>
        </w:rPr>
      </w:pPr>
      <w:r>
        <w:rPr>
          <w:rFonts w:ascii="Times New Roman" w:hAnsi="Times New Roman" w:cs="Times New Roman"/>
        </w:rPr>
        <w:t xml:space="preserve">     nr uprawnień:  </w:t>
      </w:r>
      <w:r w:rsidR="00FA5EDD">
        <w:rPr>
          <w:rFonts w:ascii="Times New Roman" w:hAnsi="Times New Roman" w:cs="Times New Roman"/>
        </w:rPr>
        <w:t xml:space="preserve">………………………… </w:t>
      </w:r>
    </w:p>
    <w:p w14:paraId="54A08DBC" w14:textId="77777777" w:rsidR="00F77B6D" w:rsidRPr="00954E48" w:rsidRDefault="00FA5EDD" w:rsidP="00AC142E">
      <w:pPr>
        <w:spacing w:after="0"/>
        <w:ind w:firstLine="708"/>
        <w:jc w:val="both"/>
        <w:rPr>
          <w:rFonts w:ascii="Times New Roman" w:hAnsi="Times New Roman" w:cs="Times New Roman"/>
        </w:rPr>
      </w:pPr>
      <w:r>
        <w:rPr>
          <w:rFonts w:ascii="Times New Roman" w:hAnsi="Times New Roman" w:cs="Times New Roman"/>
        </w:rPr>
        <w:t xml:space="preserve">  </w:t>
      </w:r>
    </w:p>
    <w:p w14:paraId="2E6A43DC" w14:textId="77777777" w:rsidR="00F77B6D" w:rsidRDefault="00F77B6D" w:rsidP="007822C3">
      <w:pPr>
        <w:spacing w:after="0"/>
        <w:ind w:left="420"/>
        <w:jc w:val="both"/>
        <w:rPr>
          <w:rFonts w:ascii="Times New Roman" w:hAnsi="Times New Roman" w:cs="Times New Roman"/>
        </w:rPr>
      </w:pPr>
      <w:r w:rsidRPr="00954E48">
        <w:rPr>
          <w:rFonts w:ascii="Times New Roman" w:hAnsi="Times New Roman" w:cs="Times New Roman"/>
        </w:rPr>
        <w:t>którzy posiadają upr</w:t>
      </w:r>
      <w:r w:rsidR="00531D18">
        <w:rPr>
          <w:rFonts w:ascii="Times New Roman" w:hAnsi="Times New Roman" w:cs="Times New Roman"/>
        </w:rPr>
        <w:t>awnienia do kierowania</w:t>
      </w:r>
      <w:r w:rsidRPr="00954E48">
        <w:rPr>
          <w:rFonts w:ascii="Times New Roman" w:hAnsi="Times New Roman" w:cs="Times New Roman"/>
        </w:rPr>
        <w:t xml:space="preserve">, kontrolowania i nadzorowania budów i robót </w:t>
      </w:r>
      <w:r w:rsidR="00A23EB3" w:rsidRPr="00954E48">
        <w:rPr>
          <w:rFonts w:ascii="Times New Roman" w:hAnsi="Times New Roman" w:cs="Times New Roman"/>
        </w:rPr>
        <w:t xml:space="preserve">                        </w:t>
      </w:r>
      <w:r w:rsidRPr="00954E48">
        <w:rPr>
          <w:rFonts w:ascii="Times New Roman" w:hAnsi="Times New Roman" w:cs="Times New Roman"/>
        </w:rPr>
        <w:t>w zakresie zgodnym z nadzorowanym przedmiotem zamówienia.</w:t>
      </w:r>
    </w:p>
    <w:p w14:paraId="3DBA0B3D" w14:textId="77777777" w:rsidR="007822C3" w:rsidRPr="00954E48" w:rsidRDefault="007822C3" w:rsidP="007822C3">
      <w:pPr>
        <w:spacing w:after="0"/>
        <w:ind w:left="420"/>
        <w:jc w:val="both"/>
        <w:rPr>
          <w:rFonts w:ascii="Times New Roman" w:hAnsi="Times New Roman" w:cs="Times New Roman"/>
        </w:rPr>
      </w:pPr>
    </w:p>
    <w:p w14:paraId="254E0578" w14:textId="77777777" w:rsidR="00F77B6D" w:rsidRPr="00954E48" w:rsidRDefault="00F77B6D" w:rsidP="007822C3">
      <w:pPr>
        <w:tabs>
          <w:tab w:val="left" w:pos="426"/>
        </w:tabs>
        <w:ind w:left="420" w:hanging="420"/>
        <w:jc w:val="both"/>
        <w:rPr>
          <w:rFonts w:ascii="Times New Roman" w:hAnsi="Times New Roman" w:cs="Times New Roman"/>
        </w:rPr>
      </w:pPr>
      <w:r w:rsidRPr="00954E48">
        <w:rPr>
          <w:rFonts w:ascii="Times New Roman" w:hAnsi="Times New Roman" w:cs="Times New Roman"/>
        </w:rPr>
        <w:t>2.</w:t>
      </w:r>
      <w:r w:rsidRPr="00954E48">
        <w:rPr>
          <w:rFonts w:ascii="Times New Roman" w:hAnsi="Times New Roman" w:cs="Times New Roman"/>
        </w:rPr>
        <w:tab/>
        <w:t>Istnieje moż</w:t>
      </w:r>
      <w:r w:rsidR="000135D1">
        <w:rPr>
          <w:rFonts w:ascii="Times New Roman" w:hAnsi="Times New Roman" w:cs="Times New Roman"/>
        </w:rPr>
        <w:t xml:space="preserve">liwość dokonania  zmiany  osób </w:t>
      </w:r>
      <w:r w:rsidRPr="00954E48">
        <w:rPr>
          <w:rFonts w:ascii="Times New Roman" w:hAnsi="Times New Roman" w:cs="Times New Roman"/>
        </w:rPr>
        <w:t xml:space="preserve">wyszczególnionych w ust. 1 niniejszego paragrafu oraz pozostałych osób przedstawionych w ofercie przetargowej jedynie za uprzednią pisemną zgodą Zamawiającego. Zamieniane osoby muszą spełniać co najmniej wymagania określone </w:t>
      </w:r>
      <w:r w:rsidR="00531D18">
        <w:rPr>
          <w:rFonts w:ascii="Times New Roman" w:hAnsi="Times New Roman" w:cs="Times New Roman"/>
        </w:rPr>
        <w:t xml:space="preserve">                  </w:t>
      </w:r>
      <w:r w:rsidRPr="00954E48">
        <w:rPr>
          <w:rFonts w:ascii="Times New Roman" w:hAnsi="Times New Roman" w:cs="Times New Roman"/>
        </w:rPr>
        <w:t xml:space="preserve">w </w:t>
      </w:r>
      <w:r w:rsidR="000135D1">
        <w:rPr>
          <w:rFonts w:ascii="Times New Roman" w:hAnsi="Times New Roman" w:cs="Times New Roman"/>
        </w:rPr>
        <w:t>zapytaniu ofertowym od</w:t>
      </w:r>
      <w:r w:rsidRPr="00954E48">
        <w:rPr>
          <w:rFonts w:ascii="Times New Roman" w:hAnsi="Times New Roman" w:cs="Times New Roman"/>
        </w:rPr>
        <w:t xml:space="preserve">nośnie do danej osoby oraz muszą wykazać </w:t>
      </w:r>
      <w:r w:rsidR="007822C3">
        <w:rPr>
          <w:rFonts w:ascii="Times New Roman" w:hAnsi="Times New Roman" w:cs="Times New Roman"/>
        </w:rPr>
        <w:t xml:space="preserve">się takim samym </w:t>
      </w:r>
      <w:r w:rsidRPr="00954E48">
        <w:rPr>
          <w:rFonts w:ascii="Times New Roman" w:hAnsi="Times New Roman" w:cs="Times New Roman"/>
        </w:rPr>
        <w:t xml:space="preserve"> doświadczeniem</w:t>
      </w:r>
      <w:r w:rsidR="00531D18">
        <w:rPr>
          <w:rFonts w:ascii="Times New Roman" w:hAnsi="Times New Roman" w:cs="Times New Roman"/>
        </w:rPr>
        <w:t>,</w:t>
      </w:r>
      <w:r w:rsidRPr="00954E48">
        <w:rPr>
          <w:rFonts w:ascii="Times New Roman" w:hAnsi="Times New Roman" w:cs="Times New Roman"/>
        </w:rPr>
        <w:t xml:space="preserve"> </w:t>
      </w:r>
      <w:r w:rsidR="007822C3">
        <w:rPr>
          <w:rFonts w:ascii="Times New Roman" w:hAnsi="Times New Roman" w:cs="Times New Roman"/>
        </w:rPr>
        <w:t xml:space="preserve"> </w:t>
      </w:r>
      <w:r w:rsidRPr="00954E48">
        <w:rPr>
          <w:rFonts w:ascii="Times New Roman" w:hAnsi="Times New Roman" w:cs="Times New Roman"/>
        </w:rPr>
        <w:t xml:space="preserve"> co osoby występujące w ofercie przetargowej Wykonawcy.</w:t>
      </w:r>
    </w:p>
    <w:p w14:paraId="3D348C0F" w14:textId="77777777" w:rsidR="00F77B6D" w:rsidRPr="00954E48" w:rsidRDefault="00F77B6D" w:rsidP="00A23EB3">
      <w:pPr>
        <w:tabs>
          <w:tab w:val="left" w:pos="426"/>
        </w:tabs>
        <w:spacing w:after="0"/>
        <w:ind w:left="420" w:hanging="420"/>
        <w:jc w:val="both"/>
        <w:rPr>
          <w:rFonts w:ascii="Times New Roman" w:hAnsi="Times New Roman" w:cs="Times New Roman"/>
        </w:rPr>
      </w:pPr>
      <w:r w:rsidRPr="00954E48">
        <w:rPr>
          <w:rFonts w:ascii="Times New Roman" w:hAnsi="Times New Roman" w:cs="Times New Roman"/>
        </w:rPr>
        <w:t>3.</w:t>
      </w:r>
      <w:r w:rsidRPr="00954E48">
        <w:rPr>
          <w:rFonts w:ascii="Times New Roman" w:hAnsi="Times New Roman" w:cs="Times New Roman"/>
        </w:rPr>
        <w:tab/>
      </w:r>
      <w:r w:rsidR="007822C3">
        <w:rPr>
          <w:rFonts w:ascii="Times New Roman" w:hAnsi="Times New Roman" w:cs="Times New Roman"/>
        </w:rPr>
        <w:t>Wykonawca</w:t>
      </w:r>
      <w:r w:rsidRPr="00954E48">
        <w:rPr>
          <w:rFonts w:ascii="Times New Roman" w:hAnsi="Times New Roman" w:cs="Times New Roman"/>
        </w:rPr>
        <w:t xml:space="preserve"> z własnej inicjatywy proponuje zmianę osób wyszczególnionych w ust. 1</w:t>
      </w:r>
      <w:r w:rsidR="00A23EB3" w:rsidRPr="00954E48">
        <w:rPr>
          <w:rFonts w:ascii="Times New Roman" w:hAnsi="Times New Roman" w:cs="Times New Roman"/>
        </w:rPr>
        <w:t xml:space="preserve"> </w:t>
      </w:r>
      <w:r w:rsidRPr="00954E48">
        <w:rPr>
          <w:rFonts w:ascii="Times New Roman" w:hAnsi="Times New Roman" w:cs="Times New Roman"/>
        </w:rPr>
        <w:t>niniejszego paragrafu w następujących przypadkach:</w:t>
      </w:r>
    </w:p>
    <w:p w14:paraId="23EDEF85" w14:textId="77777777" w:rsidR="00F77B6D" w:rsidRPr="00954E48" w:rsidRDefault="00F77B6D" w:rsidP="00A23EB3">
      <w:pPr>
        <w:spacing w:after="0"/>
        <w:ind w:firstLine="426"/>
        <w:jc w:val="both"/>
        <w:rPr>
          <w:rFonts w:ascii="Times New Roman" w:hAnsi="Times New Roman" w:cs="Times New Roman"/>
        </w:rPr>
      </w:pPr>
      <w:r w:rsidRPr="00954E48">
        <w:rPr>
          <w:rFonts w:ascii="Times New Roman" w:hAnsi="Times New Roman" w:cs="Times New Roman"/>
        </w:rPr>
        <w:t>a)</w:t>
      </w:r>
      <w:r w:rsidRPr="00954E48">
        <w:rPr>
          <w:rFonts w:ascii="Times New Roman" w:hAnsi="Times New Roman" w:cs="Times New Roman"/>
        </w:rPr>
        <w:tab/>
        <w:t>śmierci, choroby lub innych zdarzeń losowych;</w:t>
      </w:r>
    </w:p>
    <w:p w14:paraId="7A0A9382" w14:textId="77777777" w:rsidR="00F77B6D" w:rsidRPr="00954E48" w:rsidRDefault="00F77B6D" w:rsidP="00A23EB3">
      <w:pPr>
        <w:spacing w:after="0"/>
        <w:ind w:firstLine="426"/>
        <w:jc w:val="both"/>
        <w:rPr>
          <w:rFonts w:ascii="Times New Roman" w:hAnsi="Times New Roman" w:cs="Times New Roman"/>
        </w:rPr>
      </w:pPr>
      <w:r w:rsidRPr="00954E48">
        <w:rPr>
          <w:rFonts w:ascii="Times New Roman" w:hAnsi="Times New Roman" w:cs="Times New Roman"/>
        </w:rPr>
        <w:t>b)</w:t>
      </w:r>
      <w:r w:rsidRPr="00954E48">
        <w:rPr>
          <w:rFonts w:ascii="Times New Roman" w:hAnsi="Times New Roman" w:cs="Times New Roman"/>
        </w:rPr>
        <w:tab/>
        <w:t>niewywiązywania się z obowiązków wynikających z umowy;</w:t>
      </w:r>
    </w:p>
    <w:p w14:paraId="02C9EC66" w14:textId="77777777" w:rsidR="00F77B6D" w:rsidRDefault="00F77B6D" w:rsidP="007822C3">
      <w:pPr>
        <w:spacing w:after="0"/>
        <w:ind w:left="708" w:hanging="282"/>
        <w:jc w:val="both"/>
        <w:rPr>
          <w:rFonts w:ascii="Times New Roman" w:hAnsi="Times New Roman" w:cs="Times New Roman"/>
        </w:rPr>
      </w:pPr>
      <w:r w:rsidRPr="00954E48">
        <w:rPr>
          <w:rFonts w:ascii="Times New Roman" w:hAnsi="Times New Roman" w:cs="Times New Roman"/>
        </w:rPr>
        <w:t>c)</w:t>
      </w:r>
      <w:r w:rsidRPr="00954E48">
        <w:rPr>
          <w:rFonts w:ascii="Times New Roman" w:hAnsi="Times New Roman" w:cs="Times New Roman"/>
        </w:rPr>
        <w:tab/>
        <w:t xml:space="preserve">jeżeli zmiana tych osób stanie się konieczna z jakichkolwiek  innych przyczyn niezależnych od </w:t>
      </w:r>
      <w:r w:rsidR="007822C3">
        <w:rPr>
          <w:rFonts w:ascii="Times New Roman" w:hAnsi="Times New Roman" w:cs="Times New Roman"/>
        </w:rPr>
        <w:t>Wykonawcy</w:t>
      </w:r>
      <w:r w:rsidRPr="00954E48">
        <w:rPr>
          <w:rFonts w:ascii="Times New Roman" w:hAnsi="Times New Roman" w:cs="Times New Roman"/>
        </w:rPr>
        <w:t xml:space="preserve"> (np. rezygnacji).</w:t>
      </w:r>
    </w:p>
    <w:p w14:paraId="177EB66F" w14:textId="77777777" w:rsidR="007822C3" w:rsidRPr="00954E48" w:rsidRDefault="007822C3" w:rsidP="007822C3">
      <w:pPr>
        <w:spacing w:after="0"/>
        <w:ind w:left="708" w:hanging="282"/>
        <w:jc w:val="both"/>
        <w:rPr>
          <w:rFonts w:ascii="Times New Roman" w:hAnsi="Times New Roman" w:cs="Times New Roman"/>
        </w:rPr>
      </w:pPr>
    </w:p>
    <w:p w14:paraId="73298EB3" w14:textId="77777777" w:rsidR="003F73CC" w:rsidRPr="00954E48" w:rsidRDefault="00F77B6D" w:rsidP="00D37CC8">
      <w:pPr>
        <w:tabs>
          <w:tab w:val="left" w:pos="426"/>
        </w:tabs>
        <w:ind w:left="420" w:hanging="420"/>
        <w:jc w:val="both"/>
        <w:rPr>
          <w:rFonts w:ascii="Times New Roman" w:hAnsi="Times New Roman" w:cs="Times New Roman"/>
        </w:rPr>
      </w:pPr>
      <w:r w:rsidRPr="00954E48">
        <w:rPr>
          <w:rFonts w:ascii="Times New Roman" w:hAnsi="Times New Roman" w:cs="Times New Roman"/>
        </w:rPr>
        <w:t>5.</w:t>
      </w:r>
      <w:r w:rsidR="00A23EB3" w:rsidRPr="00954E48">
        <w:rPr>
          <w:rFonts w:ascii="Times New Roman" w:hAnsi="Times New Roman" w:cs="Times New Roman"/>
        </w:rPr>
        <w:tab/>
      </w:r>
      <w:r w:rsidRPr="00954E48">
        <w:rPr>
          <w:rFonts w:ascii="Times New Roman" w:hAnsi="Times New Roman" w:cs="Times New Roman"/>
        </w:rPr>
        <w:t xml:space="preserve">Zamawiający może zażądać od </w:t>
      </w:r>
      <w:r w:rsidR="007822C3">
        <w:rPr>
          <w:rFonts w:ascii="Times New Roman" w:hAnsi="Times New Roman" w:cs="Times New Roman"/>
        </w:rPr>
        <w:t>Wykonawcy</w:t>
      </w:r>
      <w:r w:rsidRPr="00954E48">
        <w:rPr>
          <w:rFonts w:ascii="Times New Roman" w:hAnsi="Times New Roman" w:cs="Times New Roman"/>
        </w:rPr>
        <w:t xml:space="preserve"> zmiany osób wyszczególnionych w ust. 1 niniejszego paragrafu, jeżeli uzna, że nie wykonują należycie swoich obowiązków wynikających z umowy. </w:t>
      </w:r>
      <w:r w:rsidR="007822C3">
        <w:rPr>
          <w:rFonts w:ascii="Times New Roman" w:hAnsi="Times New Roman" w:cs="Times New Roman"/>
        </w:rPr>
        <w:t>Wykonawca jest</w:t>
      </w:r>
      <w:r w:rsidRPr="00954E48">
        <w:rPr>
          <w:rFonts w:ascii="Times New Roman" w:hAnsi="Times New Roman" w:cs="Times New Roman"/>
        </w:rPr>
        <w:t xml:space="preserve"> obowiązany </w:t>
      </w:r>
      <w:r w:rsidR="007822C3">
        <w:rPr>
          <w:rFonts w:ascii="Times New Roman" w:hAnsi="Times New Roman" w:cs="Times New Roman"/>
        </w:rPr>
        <w:t xml:space="preserve"> </w:t>
      </w:r>
      <w:r w:rsidRPr="00954E48">
        <w:rPr>
          <w:rFonts w:ascii="Times New Roman" w:hAnsi="Times New Roman" w:cs="Times New Roman"/>
        </w:rPr>
        <w:t xml:space="preserve"> dokonać zmiany tych osób w terminie nie dłuższym niż 14 dni od daty złożenia wniosku przez Zamawiającego.</w:t>
      </w:r>
    </w:p>
    <w:p w14:paraId="1C5459B9" w14:textId="77777777" w:rsidR="00F77B6D" w:rsidRPr="00954E48" w:rsidRDefault="00F77B6D" w:rsidP="00A23EB3">
      <w:pPr>
        <w:jc w:val="center"/>
        <w:rPr>
          <w:rFonts w:ascii="Times New Roman" w:hAnsi="Times New Roman" w:cs="Times New Roman"/>
          <w:b/>
        </w:rPr>
      </w:pPr>
      <w:r w:rsidRPr="00954E48">
        <w:rPr>
          <w:rFonts w:ascii="Times New Roman" w:hAnsi="Times New Roman" w:cs="Times New Roman"/>
          <w:b/>
        </w:rPr>
        <w:t>§ 3</w:t>
      </w:r>
    </w:p>
    <w:p w14:paraId="6B02C8E0" w14:textId="77777777" w:rsidR="00F77B6D" w:rsidRPr="00F83C97" w:rsidRDefault="00F77B6D" w:rsidP="00A23EB3">
      <w:pPr>
        <w:tabs>
          <w:tab w:val="left" w:pos="426"/>
        </w:tabs>
        <w:spacing w:after="0"/>
        <w:jc w:val="both"/>
        <w:rPr>
          <w:rFonts w:ascii="Times New Roman" w:hAnsi="Times New Roman" w:cs="Times New Roman"/>
        </w:rPr>
      </w:pPr>
      <w:r w:rsidRPr="00954E48">
        <w:rPr>
          <w:rFonts w:ascii="Times New Roman" w:hAnsi="Times New Roman" w:cs="Times New Roman"/>
        </w:rPr>
        <w:t>1.</w:t>
      </w:r>
      <w:r w:rsidRPr="00954E48">
        <w:rPr>
          <w:rFonts w:ascii="Times New Roman" w:hAnsi="Times New Roman" w:cs="Times New Roman"/>
        </w:rPr>
        <w:tab/>
      </w:r>
      <w:r w:rsidRPr="00F83C97">
        <w:rPr>
          <w:rFonts w:ascii="Times New Roman" w:hAnsi="Times New Roman" w:cs="Times New Roman"/>
        </w:rPr>
        <w:t xml:space="preserve">Całkowita cena ryczałtowa za pełnienie </w:t>
      </w:r>
      <w:r w:rsidR="000135D1" w:rsidRPr="00F83C97">
        <w:rPr>
          <w:rFonts w:ascii="Times New Roman" w:hAnsi="Times New Roman" w:cs="Times New Roman"/>
        </w:rPr>
        <w:t>usługi nadzoru inwestorskiego</w:t>
      </w:r>
      <w:r w:rsidRPr="00F83C97">
        <w:rPr>
          <w:rFonts w:ascii="Times New Roman" w:hAnsi="Times New Roman" w:cs="Times New Roman"/>
        </w:rPr>
        <w:t xml:space="preserve"> wynosi:</w:t>
      </w:r>
    </w:p>
    <w:p w14:paraId="64E11BD4" w14:textId="77777777" w:rsidR="00F77B6D" w:rsidRPr="00F83C97" w:rsidRDefault="00F77B6D" w:rsidP="00FA5EDD">
      <w:pPr>
        <w:spacing w:after="0"/>
        <w:ind w:firstLine="426"/>
        <w:jc w:val="both"/>
        <w:rPr>
          <w:rFonts w:ascii="Times New Roman" w:hAnsi="Times New Roman" w:cs="Times New Roman"/>
          <w:i/>
        </w:rPr>
      </w:pPr>
      <w:r w:rsidRPr="00F83C97">
        <w:rPr>
          <w:rFonts w:ascii="Times New Roman" w:hAnsi="Times New Roman" w:cs="Times New Roman"/>
        </w:rPr>
        <w:t>a)</w:t>
      </w:r>
      <w:r w:rsidRPr="00F83C97">
        <w:rPr>
          <w:rFonts w:ascii="Times New Roman" w:hAnsi="Times New Roman" w:cs="Times New Roman"/>
        </w:rPr>
        <w:tab/>
        <w:t xml:space="preserve">cena netto w wysokości: </w:t>
      </w:r>
      <w:r w:rsidR="00F750A1" w:rsidRPr="00F83C97">
        <w:rPr>
          <w:rFonts w:ascii="Times New Roman" w:hAnsi="Times New Roman" w:cs="Times New Roman"/>
        </w:rPr>
        <w:t xml:space="preserve"> </w:t>
      </w:r>
      <w:r w:rsidR="00FA5EDD">
        <w:rPr>
          <w:rFonts w:ascii="Times New Roman" w:hAnsi="Times New Roman" w:cs="Times New Roman"/>
          <w:b/>
        </w:rPr>
        <w:t>…….</w:t>
      </w:r>
      <w:r w:rsidR="00F750A1" w:rsidRPr="00F83C97">
        <w:rPr>
          <w:rFonts w:ascii="Times New Roman" w:hAnsi="Times New Roman" w:cs="Times New Roman"/>
          <w:b/>
        </w:rPr>
        <w:t xml:space="preserve"> </w:t>
      </w:r>
      <w:r w:rsidRPr="00F83C97">
        <w:rPr>
          <w:rFonts w:ascii="Times New Roman" w:hAnsi="Times New Roman" w:cs="Times New Roman"/>
          <w:b/>
        </w:rPr>
        <w:t>zł,</w:t>
      </w:r>
      <w:r w:rsidRPr="00F83C97">
        <w:rPr>
          <w:rFonts w:ascii="Times New Roman" w:hAnsi="Times New Roman" w:cs="Times New Roman"/>
        </w:rPr>
        <w:t xml:space="preserve"> słownie:</w:t>
      </w:r>
      <w:r w:rsidR="00F750A1" w:rsidRPr="00F83C97">
        <w:rPr>
          <w:rFonts w:ascii="Times New Roman" w:hAnsi="Times New Roman" w:cs="Times New Roman"/>
        </w:rPr>
        <w:t xml:space="preserve"> </w:t>
      </w:r>
      <w:r w:rsidR="00FA5EDD">
        <w:rPr>
          <w:rFonts w:ascii="Times New Roman" w:hAnsi="Times New Roman" w:cs="Times New Roman"/>
          <w:i/>
        </w:rPr>
        <w:t xml:space="preserve"> …………………………………………</w:t>
      </w:r>
    </w:p>
    <w:p w14:paraId="2AF587EE" w14:textId="77777777" w:rsidR="00F77B6D" w:rsidRPr="00F83C97" w:rsidRDefault="00F77B6D" w:rsidP="00A23EB3">
      <w:pPr>
        <w:spacing w:after="0"/>
        <w:ind w:firstLine="426"/>
        <w:jc w:val="both"/>
        <w:rPr>
          <w:rFonts w:ascii="Times New Roman" w:hAnsi="Times New Roman" w:cs="Times New Roman"/>
          <w:i/>
        </w:rPr>
      </w:pPr>
      <w:r w:rsidRPr="00F83C97">
        <w:rPr>
          <w:rFonts w:ascii="Times New Roman" w:hAnsi="Times New Roman" w:cs="Times New Roman"/>
        </w:rPr>
        <w:t>b)</w:t>
      </w:r>
      <w:r w:rsidRPr="00F83C97">
        <w:rPr>
          <w:rFonts w:ascii="Times New Roman" w:hAnsi="Times New Roman" w:cs="Times New Roman"/>
        </w:rPr>
        <w:tab/>
        <w:t xml:space="preserve">podatek VAT </w:t>
      </w:r>
      <w:r w:rsidR="00FA5EDD">
        <w:rPr>
          <w:rFonts w:ascii="Times New Roman" w:hAnsi="Times New Roman" w:cs="Times New Roman"/>
        </w:rPr>
        <w:t xml:space="preserve"> ………………………..</w:t>
      </w:r>
    </w:p>
    <w:p w14:paraId="286C8F3A" w14:textId="77777777" w:rsidR="00F77B6D" w:rsidRPr="00F83C97" w:rsidRDefault="00F77B6D" w:rsidP="00FA5EDD">
      <w:pPr>
        <w:spacing w:after="0"/>
        <w:ind w:firstLine="426"/>
        <w:jc w:val="both"/>
        <w:rPr>
          <w:rFonts w:ascii="Times New Roman" w:hAnsi="Times New Roman" w:cs="Times New Roman"/>
          <w:b/>
          <w:i/>
        </w:rPr>
      </w:pPr>
      <w:r w:rsidRPr="00F83C97">
        <w:rPr>
          <w:rFonts w:ascii="Times New Roman" w:hAnsi="Times New Roman" w:cs="Times New Roman"/>
        </w:rPr>
        <w:t>c)</w:t>
      </w:r>
      <w:r w:rsidRPr="00F83C97">
        <w:rPr>
          <w:rFonts w:ascii="Times New Roman" w:hAnsi="Times New Roman" w:cs="Times New Roman"/>
        </w:rPr>
        <w:tab/>
        <w:t>cena brutto (wraz z podatkiem VAT) w wysokości:</w:t>
      </w:r>
      <w:r w:rsidR="00F750A1" w:rsidRPr="00F83C97">
        <w:rPr>
          <w:rFonts w:ascii="Times New Roman" w:hAnsi="Times New Roman" w:cs="Times New Roman"/>
          <w:b/>
        </w:rPr>
        <w:t xml:space="preserve"> </w:t>
      </w:r>
      <w:r w:rsidR="00FA5EDD">
        <w:rPr>
          <w:rFonts w:ascii="Times New Roman" w:hAnsi="Times New Roman" w:cs="Times New Roman"/>
          <w:b/>
        </w:rPr>
        <w:t>……………z</w:t>
      </w:r>
      <w:r w:rsidR="00F750A1" w:rsidRPr="00F83C97">
        <w:rPr>
          <w:rFonts w:ascii="Times New Roman" w:hAnsi="Times New Roman" w:cs="Times New Roman"/>
          <w:b/>
        </w:rPr>
        <w:t>ł</w:t>
      </w:r>
      <w:r w:rsidR="00F83C97" w:rsidRPr="00F83C97">
        <w:rPr>
          <w:rFonts w:ascii="Times New Roman" w:hAnsi="Times New Roman" w:cs="Times New Roman"/>
          <w:b/>
        </w:rPr>
        <w:t>,</w:t>
      </w:r>
      <w:r w:rsidRPr="00F83C97">
        <w:rPr>
          <w:rFonts w:ascii="Times New Roman" w:hAnsi="Times New Roman" w:cs="Times New Roman"/>
        </w:rPr>
        <w:t xml:space="preserve"> słownie:</w:t>
      </w:r>
      <w:r w:rsidR="00F83C97">
        <w:rPr>
          <w:rFonts w:ascii="Times New Roman" w:hAnsi="Times New Roman" w:cs="Times New Roman"/>
        </w:rPr>
        <w:t xml:space="preserve"> </w:t>
      </w:r>
      <w:r w:rsidR="00FA5EDD">
        <w:rPr>
          <w:rFonts w:ascii="Times New Roman" w:hAnsi="Times New Roman" w:cs="Times New Roman"/>
        </w:rPr>
        <w:t>…..</w:t>
      </w:r>
      <w:r w:rsidR="00FA5EDD">
        <w:rPr>
          <w:rFonts w:ascii="Times New Roman" w:hAnsi="Times New Roman" w:cs="Times New Roman"/>
          <w:b/>
          <w:i/>
        </w:rPr>
        <w:t xml:space="preserve"> </w:t>
      </w:r>
    </w:p>
    <w:p w14:paraId="67BF6EC6" w14:textId="77777777" w:rsidR="00A23EB3" w:rsidRPr="00954E48" w:rsidRDefault="00A23EB3" w:rsidP="00A23EB3">
      <w:pPr>
        <w:spacing w:after="0"/>
        <w:ind w:firstLine="426"/>
        <w:jc w:val="both"/>
        <w:rPr>
          <w:rFonts w:ascii="Times New Roman" w:hAnsi="Times New Roman" w:cs="Times New Roman"/>
        </w:rPr>
      </w:pPr>
    </w:p>
    <w:p w14:paraId="36097F71" w14:textId="77777777" w:rsidR="00F77B6D" w:rsidRPr="00954E48" w:rsidRDefault="00F77B6D" w:rsidP="00A23EB3">
      <w:pPr>
        <w:tabs>
          <w:tab w:val="left" w:pos="426"/>
        </w:tabs>
        <w:ind w:left="420" w:hanging="420"/>
        <w:jc w:val="both"/>
        <w:rPr>
          <w:rFonts w:ascii="Times New Roman" w:hAnsi="Times New Roman" w:cs="Times New Roman"/>
        </w:rPr>
      </w:pPr>
      <w:r w:rsidRPr="00954E48">
        <w:rPr>
          <w:rFonts w:ascii="Times New Roman" w:hAnsi="Times New Roman" w:cs="Times New Roman"/>
        </w:rPr>
        <w:t>2.</w:t>
      </w:r>
      <w:r w:rsidRPr="00954E48">
        <w:rPr>
          <w:rFonts w:ascii="Times New Roman" w:hAnsi="Times New Roman" w:cs="Times New Roman"/>
        </w:rPr>
        <w:tab/>
        <w:t xml:space="preserve">Kwota określona w ust. 1 jest  kwotą  ryczałtową  w rozumieniu art. 632 </w:t>
      </w:r>
      <w:r w:rsidR="00F750A1">
        <w:rPr>
          <w:rFonts w:ascii="Times New Roman" w:hAnsi="Times New Roman" w:cs="Times New Roman"/>
        </w:rPr>
        <w:t>KC</w:t>
      </w:r>
      <w:r w:rsidRPr="00954E48">
        <w:rPr>
          <w:rFonts w:ascii="Times New Roman" w:hAnsi="Times New Roman" w:cs="Times New Roman"/>
        </w:rPr>
        <w:t>, co oznacza, że zawiera wszystkie koszty związane z realizacją przedmiotu umowy i nie może ulec zmianie, poza przypadkiem określonym w ust. 3 niniejszego paragrafu.</w:t>
      </w:r>
    </w:p>
    <w:p w14:paraId="256ADFE7" w14:textId="77777777" w:rsidR="00D37CC8" w:rsidRPr="00954E48" w:rsidRDefault="00F77B6D" w:rsidP="00D14383">
      <w:pPr>
        <w:tabs>
          <w:tab w:val="left" w:pos="426"/>
        </w:tabs>
        <w:ind w:left="420" w:hanging="420"/>
        <w:jc w:val="both"/>
        <w:rPr>
          <w:rFonts w:ascii="Times New Roman" w:hAnsi="Times New Roman" w:cs="Times New Roman"/>
        </w:rPr>
      </w:pPr>
      <w:r w:rsidRPr="00954E48">
        <w:rPr>
          <w:rFonts w:ascii="Times New Roman" w:hAnsi="Times New Roman" w:cs="Times New Roman"/>
        </w:rPr>
        <w:t>3.</w:t>
      </w:r>
      <w:r w:rsidRPr="00954E48">
        <w:rPr>
          <w:rFonts w:ascii="Times New Roman" w:hAnsi="Times New Roman" w:cs="Times New Roman"/>
        </w:rPr>
        <w:tab/>
        <w:t>W przypadku urzędowej zmiany sta</w:t>
      </w:r>
      <w:r w:rsidR="00A23EB3" w:rsidRPr="00954E48">
        <w:rPr>
          <w:rFonts w:ascii="Times New Roman" w:hAnsi="Times New Roman" w:cs="Times New Roman"/>
        </w:rPr>
        <w:t>w</w:t>
      </w:r>
      <w:r w:rsidRPr="00954E48">
        <w:rPr>
          <w:rFonts w:ascii="Times New Roman" w:hAnsi="Times New Roman" w:cs="Times New Roman"/>
        </w:rPr>
        <w:t xml:space="preserve">ki podatku VAT Strony zobowiązują się do podpisania aneksu do </w:t>
      </w:r>
      <w:r w:rsidR="000135D1">
        <w:rPr>
          <w:rFonts w:ascii="Times New Roman" w:hAnsi="Times New Roman" w:cs="Times New Roman"/>
        </w:rPr>
        <w:t>umowy regulującego wysokość po</w:t>
      </w:r>
      <w:r w:rsidRPr="00954E48">
        <w:rPr>
          <w:rFonts w:ascii="Times New Roman" w:hAnsi="Times New Roman" w:cs="Times New Roman"/>
        </w:rPr>
        <w:t>datku VAT i ceny brutto umowy.</w:t>
      </w:r>
    </w:p>
    <w:p w14:paraId="101C7032" w14:textId="77777777" w:rsidR="00F77B6D" w:rsidRPr="00954E48" w:rsidRDefault="00F77B6D" w:rsidP="00A23EB3">
      <w:pPr>
        <w:jc w:val="center"/>
        <w:rPr>
          <w:rFonts w:ascii="Times New Roman" w:hAnsi="Times New Roman" w:cs="Times New Roman"/>
          <w:b/>
        </w:rPr>
      </w:pPr>
      <w:r w:rsidRPr="00954E48">
        <w:rPr>
          <w:rFonts w:ascii="Times New Roman" w:hAnsi="Times New Roman" w:cs="Times New Roman"/>
          <w:b/>
        </w:rPr>
        <w:t>§ 4</w:t>
      </w:r>
    </w:p>
    <w:p w14:paraId="2E08E863" w14:textId="77777777" w:rsidR="00F77B6D" w:rsidRPr="00954E48" w:rsidRDefault="00F77B6D" w:rsidP="00A23EB3">
      <w:pPr>
        <w:tabs>
          <w:tab w:val="left" w:pos="426"/>
        </w:tabs>
        <w:ind w:left="420" w:hanging="420"/>
        <w:jc w:val="both"/>
        <w:rPr>
          <w:rFonts w:ascii="Times New Roman" w:hAnsi="Times New Roman" w:cs="Times New Roman"/>
        </w:rPr>
      </w:pPr>
      <w:r w:rsidRPr="00954E48">
        <w:rPr>
          <w:rFonts w:ascii="Times New Roman" w:hAnsi="Times New Roman" w:cs="Times New Roman"/>
        </w:rPr>
        <w:t>1.</w:t>
      </w:r>
      <w:r w:rsidRPr="00954E48">
        <w:rPr>
          <w:rFonts w:ascii="Times New Roman" w:hAnsi="Times New Roman" w:cs="Times New Roman"/>
        </w:rPr>
        <w:tab/>
        <w:t xml:space="preserve">Rozliczenie za wykonywanie przedmiotu umowy </w:t>
      </w:r>
      <w:r w:rsidR="00FA5EDD">
        <w:rPr>
          <w:rFonts w:ascii="Times New Roman" w:hAnsi="Times New Roman" w:cs="Times New Roman"/>
        </w:rPr>
        <w:t xml:space="preserve">odbędzie się </w:t>
      </w:r>
      <w:r w:rsidRPr="00954E48">
        <w:rPr>
          <w:rFonts w:ascii="Times New Roman" w:hAnsi="Times New Roman" w:cs="Times New Roman"/>
        </w:rPr>
        <w:t xml:space="preserve"> na podstawie faktury końcowej. </w:t>
      </w:r>
      <w:r w:rsidR="00FA5EDD">
        <w:rPr>
          <w:rFonts w:ascii="Times New Roman" w:hAnsi="Times New Roman" w:cs="Times New Roman"/>
        </w:rPr>
        <w:t xml:space="preserve"> </w:t>
      </w:r>
    </w:p>
    <w:p w14:paraId="26C7D69D" w14:textId="77777777" w:rsidR="00F77B6D" w:rsidRPr="00954E48" w:rsidRDefault="00FA5EDD" w:rsidP="00A23EB3">
      <w:pPr>
        <w:tabs>
          <w:tab w:val="left" w:pos="426"/>
        </w:tabs>
        <w:ind w:left="420" w:hanging="4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Faktura </w:t>
      </w:r>
      <w:r w:rsidR="00F77B6D" w:rsidRPr="00954E48">
        <w:rPr>
          <w:rFonts w:ascii="Times New Roman" w:hAnsi="Times New Roman" w:cs="Times New Roman"/>
        </w:rPr>
        <w:t xml:space="preserve"> </w:t>
      </w:r>
      <w:r>
        <w:rPr>
          <w:rFonts w:ascii="Times New Roman" w:hAnsi="Times New Roman" w:cs="Times New Roman"/>
        </w:rPr>
        <w:t>uregulowana będzie</w:t>
      </w:r>
      <w:r w:rsidR="00F77B6D" w:rsidRPr="00954E48">
        <w:rPr>
          <w:rFonts w:ascii="Times New Roman" w:hAnsi="Times New Roman" w:cs="Times New Roman"/>
        </w:rPr>
        <w:t xml:space="preserve"> w terminie 30 dni od daty otrzymania przez Zamawiającego faktury</w:t>
      </w:r>
      <w:r w:rsidR="00A23EB3" w:rsidRPr="00954E48">
        <w:rPr>
          <w:rFonts w:ascii="Times New Roman" w:hAnsi="Times New Roman" w:cs="Times New Roman"/>
        </w:rPr>
        <w:t xml:space="preserve">                    </w:t>
      </w:r>
      <w:r w:rsidR="00F77B6D" w:rsidRPr="00954E48">
        <w:rPr>
          <w:rFonts w:ascii="Times New Roman" w:hAnsi="Times New Roman" w:cs="Times New Roman"/>
        </w:rPr>
        <w:t xml:space="preserve"> i protokołu odbioru </w:t>
      </w:r>
      <w:r>
        <w:rPr>
          <w:rFonts w:ascii="Times New Roman" w:hAnsi="Times New Roman" w:cs="Times New Roman"/>
        </w:rPr>
        <w:t>usługi.</w:t>
      </w:r>
    </w:p>
    <w:p w14:paraId="5B8104CC" w14:textId="77777777" w:rsidR="00F77B6D" w:rsidRPr="00954E48" w:rsidRDefault="00F77B6D" w:rsidP="00A23EB3">
      <w:pPr>
        <w:tabs>
          <w:tab w:val="left" w:pos="426"/>
        </w:tabs>
        <w:ind w:left="420" w:hanging="420"/>
        <w:jc w:val="both"/>
        <w:rPr>
          <w:rFonts w:ascii="Times New Roman" w:hAnsi="Times New Roman" w:cs="Times New Roman"/>
        </w:rPr>
      </w:pPr>
      <w:r w:rsidRPr="00954E48">
        <w:rPr>
          <w:rFonts w:ascii="Times New Roman" w:hAnsi="Times New Roman" w:cs="Times New Roman"/>
        </w:rPr>
        <w:t>3.</w:t>
      </w:r>
      <w:r w:rsidRPr="00954E48">
        <w:rPr>
          <w:rFonts w:ascii="Times New Roman" w:hAnsi="Times New Roman" w:cs="Times New Roman"/>
        </w:rPr>
        <w:tab/>
        <w:t xml:space="preserve">Ostateczne rozliczenie wynagrodzenia </w:t>
      </w:r>
      <w:r w:rsidR="00812655">
        <w:rPr>
          <w:rFonts w:ascii="Times New Roman" w:hAnsi="Times New Roman" w:cs="Times New Roman"/>
        </w:rPr>
        <w:t xml:space="preserve"> Wykonawcy</w:t>
      </w:r>
      <w:r w:rsidRPr="00954E48">
        <w:rPr>
          <w:rFonts w:ascii="Times New Roman" w:hAnsi="Times New Roman" w:cs="Times New Roman"/>
        </w:rPr>
        <w:t xml:space="preserve"> zostanie dokonane po końcowym odbiorze wykonanej inwestycji oraz po całkowitym rozliczeniu inwestycji z Wykonawcą robót budowlanych </w:t>
      </w:r>
      <w:r w:rsidR="00812655">
        <w:rPr>
          <w:rFonts w:ascii="Times New Roman" w:hAnsi="Times New Roman" w:cs="Times New Roman"/>
        </w:rPr>
        <w:t xml:space="preserve"> </w:t>
      </w:r>
      <w:r w:rsidR="00D612F3">
        <w:rPr>
          <w:rFonts w:ascii="Times New Roman" w:hAnsi="Times New Roman" w:cs="Times New Roman"/>
        </w:rPr>
        <w:t xml:space="preserve"> </w:t>
      </w:r>
    </w:p>
    <w:p w14:paraId="7FA1F60C" w14:textId="77777777" w:rsidR="00F77B6D" w:rsidRPr="00954E48" w:rsidRDefault="00D612F3" w:rsidP="00812655">
      <w:pPr>
        <w:ind w:left="420"/>
        <w:jc w:val="both"/>
        <w:rPr>
          <w:rFonts w:ascii="Times New Roman" w:hAnsi="Times New Roman" w:cs="Times New Roman"/>
        </w:rPr>
      </w:pPr>
      <w:r>
        <w:rPr>
          <w:rFonts w:ascii="Times New Roman" w:hAnsi="Times New Roman" w:cs="Times New Roman"/>
        </w:rPr>
        <w:t xml:space="preserve"> </w:t>
      </w:r>
    </w:p>
    <w:p w14:paraId="036938CD" w14:textId="77777777" w:rsidR="00F77B6D" w:rsidRPr="00D612F3" w:rsidRDefault="00D612F3" w:rsidP="00D612F3">
      <w:pPr>
        <w:pStyle w:val="Akapitzlist"/>
        <w:numPr>
          <w:ilvl w:val="0"/>
          <w:numId w:val="3"/>
        </w:numPr>
        <w:tabs>
          <w:tab w:val="left" w:pos="426"/>
        </w:tabs>
        <w:jc w:val="both"/>
        <w:rPr>
          <w:rFonts w:ascii="Times New Roman" w:hAnsi="Times New Roman" w:cs="Times New Roman"/>
        </w:rPr>
      </w:pPr>
      <w:r w:rsidRPr="00D612F3">
        <w:rPr>
          <w:rFonts w:ascii="Times New Roman" w:hAnsi="Times New Roman" w:cs="Times New Roman"/>
        </w:rPr>
        <w:lastRenderedPageBreak/>
        <w:t>Faktura</w:t>
      </w:r>
      <w:r w:rsidR="000135D1" w:rsidRPr="00D612F3">
        <w:rPr>
          <w:rFonts w:ascii="Times New Roman" w:hAnsi="Times New Roman" w:cs="Times New Roman"/>
        </w:rPr>
        <w:t xml:space="preserve"> za usługę</w:t>
      </w:r>
      <w:r w:rsidR="00F77B6D" w:rsidRPr="00D612F3">
        <w:rPr>
          <w:rFonts w:ascii="Times New Roman" w:hAnsi="Times New Roman" w:cs="Times New Roman"/>
        </w:rPr>
        <w:t xml:space="preserve"> </w:t>
      </w:r>
      <w:r w:rsidRPr="00D612F3">
        <w:rPr>
          <w:rFonts w:ascii="Times New Roman" w:hAnsi="Times New Roman" w:cs="Times New Roman"/>
        </w:rPr>
        <w:t>będzie płatna</w:t>
      </w:r>
      <w:r w:rsidR="00F77B6D" w:rsidRPr="00D612F3">
        <w:rPr>
          <w:rFonts w:ascii="Times New Roman" w:hAnsi="Times New Roman" w:cs="Times New Roman"/>
        </w:rPr>
        <w:t xml:space="preserve"> przelewem na konto wskazane przez </w:t>
      </w:r>
      <w:r w:rsidR="000135D1" w:rsidRPr="00D612F3">
        <w:rPr>
          <w:rFonts w:ascii="Times New Roman" w:hAnsi="Times New Roman" w:cs="Times New Roman"/>
        </w:rPr>
        <w:t>Wykonawcę</w:t>
      </w:r>
      <w:r w:rsidR="00F77B6D" w:rsidRPr="00D612F3">
        <w:rPr>
          <w:rFonts w:ascii="Times New Roman" w:hAnsi="Times New Roman" w:cs="Times New Roman"/>
        </w:rPr>
        <w:t xml:space="preserve"> na fakturze.</w:t>
      </w:r>
    </w:p>
    <w:p w14:paraId="76B4CF7C" w14:textId="77777777" w:rsidR="00D612F3" w:rsidRPr="00D612F3" w:rsidRDefault="00D612F3" w:rsidP="00D612F3">
      <w:pPr>
        <w:pStyle w:val="Akapitzlist"/>
        <w:widowControl w:val="0"/>
        <w:numPr>
          <w:ilvl w:val="0"/>
          <w:numId w:val="3"/>
        </w:numPr>
        <w:autoSpaceDE w:val="0"/>
        <w:autoSpaceDN w:val="0"/>
        <w:adjustRightInd w:val="0"/>
        <w:spacing w:after="0" w:line="240" w:lineRule="auto"/>
        <w:ind w:right="11"/>
        <w:contextualSpacing w:val="0"/>
        <w:jc w:val="both"/>
        <w:rPr>
          <w:rFonts w:ascii="Times New Roman" w:hAnsi="Times New Roman" w:cs="Times New Roman"/>
        </w:rPr>
      </w:pPr>
      <w:r w:rsidRPr="00D612F3">
        <w:rPr>
          <w:rFonts w:ascii="Times New Roman" w:hAnsi="Times New Roman" w:cs="Times New Roman"/>
        </w:rPr>
        <w:t>Zamawiający dokonywał będzie płatności faktury przy zastosowaniu mechanizmu podzielonej płatności (MPP). Płatność za nabytą usługę będzie odbywała się  w taki sposób, że wartość sprzedaży netto wpłacana jest przez nabywcę na rachunek rozliczeniowy dostawcy. Natomiast pozostała część zapłaty, w wysokości kwoty VAT, wpłacana jest na specjalny rachunek bankowy dostawcy - rachunek VAT.</w:t>
      </w:r>
    </w:p>
    <w:p w14:paraId="1188BF09" w14:textId="77777777" w:rsidR="00D612F3" w:rsidRPr="00D612F3" w:rsidRDefault="00D612F3" w:rsidP="00D612F3">
      <w:pPr>
        <w:pStyle w:val="Akapitzlist"/>
        <w:tabs>
          <w:tab w:val="left" w:pos="426"/>
        </w:tabs>
        <w:ind w:left="360"/>
        <w:jc w:val="both"/>
        <w:rPr>
          <w:rFonts w:ascii="Times New Roman" w:hAnsi="Times New Roman" w:cs="Times New Roman"/>
        </w:rPr>
      </w:pPr>
    </w:p>
    <w:p w14:paraId="461580D4" w14:textId="77777777" w:rsidR="00A23EB3" w:rsidRPr="00954E48" w:rsidRDefault="00F77B6D" w:rsidP="004E1354">
      <w:pPr>
        <w:jc w:val="center"/>
        <w:rPr>
          <w:rFonts w:ascii="Times New Roman" w:hAnsi="Times New Roman" w:cs="Times New Roman"/>
          <w:b/>
        </w:rPr>
      </w:pPr>
      <w:r w:rsidRPr="00954E48">
        <w:rPr>
          <w:rFonts w:ascii="Times New Roman" w:hAnsi="Times New Roman" w:cs="Times New Roman"/>
          <w:b/>
        </w:rPr>
        <w:t>§ 5</w:t>
      </w:r>
    </w:p>
    <w:p w14:paraId="41FC2693" w14:textId="77777777" w:rsidR="00F77B6D" w:rsidRPr="00954E48" w:rsidRDefault="00F77B6D" w:rsidP="00A23EB3">
      <w:pPr>
        <w:tabs>
          <w:tab w:val="left" w:pos="426"/>
        </w:tabs>
        <w:spacing w:after="0"/>
        <w:jc w:val="both"/>
        <w:rPr>
          <w:rFonts w:ascii="Times New Roman" w:hAnsi="Times New Roman" w:cs="Times New Roman"/>
        </w:rPr>
      </w:pPr>
      <w:r w:rsidRPr="00954E48">
        <w:rPr>
          <w:rFonts w:ascii="Times New Roman" w:hAnsi="Times New Roman" w:cs="Times New Roman"/>
        </w:rPr>
        <w:t>1.</w:t>
      </w:r>
      <w:r w:rsidRPr="00954E48">
        <w:rPr>
          <w:rFonts w:ascii="Times New Roman" w:hAnsi="Times New Roman" w:cs="Times New Roman"/>
        </w:rPr>
        <w:tab/>
        <w:t>Termin wykonania zamówienia:</w:t>
      </w:r>
    </w:p>
    <w:p w14:paraId="01609BEA" w14:textId="77777777" w:rsidR="00EA421E" w:rsidRDefault="00F77B6D" w:rsidP="00EA421E">
      <w:pPr>
        <w:spacing w:after="0"/>
        <w:ind w:firstLine="426"/>
        <w:jc w:val="both"/>
        <w:rPr>
          <w:rFonts w:ascii="Times New Roman" w:hAnsi="Times New Roman" w:cs="Times New Roman"/>
        </w:rPr>
      </w:pPr>
      <w:r w:rsidRPr="00954E48">
        <w:rPr>
          <w:rFonts w:ascii="Times New Roman" w:hAnsi="Times New Roman" w:cs="Times New Roman"/>
        </w:rPr>
        <w:t>a)</w:t>
      </w:r>
      <w:r w:rsidRPr="00954E48">
        <w:rPr>
          <w:rFonts w:ascii="Times New Roman" w:hAnsi="Times New Roman" w:cs="Times New Roman"/>
        </w:rPr>
        <w:tab/>
        <w:t xml:space="preserve">rozpoczęcie: </w:t>
      </w:r>
      <w:r w:rsidR="00EC303A">
        <w:rPr>
          <w:rFonts w:ascii="Times New Roman" w:hAnsi="Times New Roman" w:cs="Times New Roman"/>
        </w:rPr>
        <w:t>od  dnia</w:t>
      </w:r>
      <w:r w:rsidRPr="00954E48">
        <w:rPr>
          <w:rFonts w:ascii="Times New Roman" w:hAnsi="Times New Roman" w:cs="Times New Roman"/>
        </w:rPr>
        <w:t xml:space="preserve"> podpisaniu umowy;</w:t>
      </w:r>
    </w:p>
    <w:p w14:paraId="724A108F" w14:textId="77777777" w:rsidR="00EA421E" w:rsidRPr="00EA421E" w:rsidRDefault="00EA421E" w:rsidP="00EA421E">
      <w:pPr>
        <w:spacing w:after="0"/>
        <w:ind w:left="426"/>
        <w:jc w:val="both"/>
        <w:rPr>
          <w:rFonts w:ascii="Times New Roman" w:eastAsia="Times New Roman" w:hAnsi="Times New Roman" w:cs="Times New Roman"/>
          <w:lang w:eastAsia="pl-PL"/>
        </w:rPr>
      </w:pPr>
      <w:r>
        <w:t xml:space="preserve">b)  </w:t>
      </w:r>
      <w:bookmarkStart w:id="1" w:name="_Hlk499725740"/>
      <w:r w:rsidRPr="00EA421E">
        <w:rPr>
          <w:rFonts w:ascii="Times New Roman" w:hAnsi="Times New Roman" w:cs="Times New Roman"/>
        </w:rPr>
        <w:t xml:space="preserve">po końcowym odbiorze wszelkich wykonanych robót budowlanych, rozliczeniu inwestycji </w:t>
      </w:r>
      <w:r w:rsidR="00D612F3">
        <w:rPr>
          <w:rFonts w:ascii="Times New Roman" w:hAnsi="Times New Roman" w:cs="Times New Roman"/>
        </w:rPr>
        <w:t xml:space="preserve">                                </w:t>
      </w:r>
      <w:r w:rsidRPr="00EA421E">
        <w:rPr>
          <w:rFonts w:ascii="Times New Roman" w:hAnsi="Times New Roman" w:cs="Times New Roman"/>
        </w:rPr>
        <w:t xml:space="preserve">z wykonawcą robót  i   instytucją finansującą  </w:t>
      </w:r>
      <w:bookmarkEnd w:id="1"/>
      <w:r w:rsidRPr="00EA421E">
        <w:rPr>
          <w:rFonts w:ascii="Times New Roman" w:hAnsi="Times New Roman" w:cs="Times New Roman"/>
        </w:rPr>
        <w:t xml:space="preserve">oraz wykonaniu   uprawnień z tytułu gwarancji i rękojmi udzielonych przez wykonawcę robót budowlanych (tj. </w:t>
      </w:r>
      <w:r w:rsidRPr="00EA421E">
        <w:rPr>
          <w:rFonts w:ascii="Times New Roman" w:eastAsia="Times New Roman" w:hAnsi="Times New Roman" w:cs="Times New Roman"/>
          <w:lang w:eastAsia="pl-PL"/>
        </w:rPr>
        <w:t>do końca okresu gwarancyjnego obejmującego nadzorowane roboty).</w:t>
      </w:r>
    </w:p>
    <w:p w14:paraId="1E6A32C4" w14:textId="77777777" w:rsidR="004E1354" w:rsidRPr="00954E48" w:rsidRDefault="004E1354" w:rsidP="00EA421E">
      <w:pPr>
        <w:spacing w:after="0"/>
        <w:jc w:val="both"/>
        <w:rPr>
          <w:rFonts w:ascii="Times New Roman" w:hAnsi="Times New Roman" w:cs="Times New Roman"/>
        </w:rPr>
      </w:pPr>
    </w:p>
    <w:p w14:paraId="6B2A4F1C" w14:textId="77777777" w:rsidR="00EC303A" w:rsidRPr="003F73CC" w:rsidRDefault="003F73CC" w:rsidP="003F73CC">
      <w:pPr>
        <w:pStyle w:val="Standard"/>
        <w:rPr>
          <w:rFonts w:eastAsia="Times New Roman"/>
          <w:lang w:eastAsia="pl-PL"/>
        </w:rPr>
      </w:pPr>
      <w:r>
        <w:rPr>
          <w:rFonts w:eastAsia="Times New Roman"/>
        </w:rPr>
        <w:t xml:space="preserve">      </w:t>
      </w:r>
      <w:r w:rsidR="00EC303A" w:rsidRPr="00AD6175">
        <w:t>Przewidywany termin zakończenia robót budowlanych</w:t>
      </w:r>
      <w:r w:rsidR="00D612F3">
        <w:t>- do dnia</w:t>
      </w:r>
      <w:r w:rsidR="00BF4E07">
        <w:t xml:space="preserve"> </w:t>
      </w:r>
      <w:r w:rsidR="00BF4E07" w:rsidRPr="00404498">
        <w:t xml:space="preserve">25 listopada </w:t>
      </w:r>
      <w:r w:rsidR="00D612F3" w:rsidRPr="00404498">
        <w:t>2020r.</w:t>
      </w:r>
    </w:p>
    <w:p w14:paraId="5129D111" w14:textId="77777777" w:rsidR="00EC303A" w:rsidRPr="003F73CC" w:rsidRDefault="00EC303A" w:rsidP="003F73CC">
      <w:pPr>
        <w:spacing w:after="0" w:line="240" w:lineRule="auto"/>
        <w:ind w:left="360"/>
        <w:jc w:val="both"/>
        <w:rPr>
          <w:rFonts w:ascii="Times New Roman" w:hAnsi="Times New Roman"/>
          <w:sz w:val="24"/>
          <w:szCs w:val="24"/>
        </w:rPr>
      </w:pPr>
      <w:r w:rsidRPr="006B26DB">
        <w:rPr>
          <w:rFonts w:ascii="Times New Roman" w:hAnsi="Times New Roman"/>
          <w:sz w:val="24"/>
          <w:szCs w:val="24"/>
        </w:rPr>
        <w:t xml:space="preserve">Przewidywany termin zakończenia zadania i jego rozliczenia </w:t>
      </w:r>
      <w:r>
        <w:rPr>
          <w:rFonts w:ascii="Times New Roman" w:hAnsi="Times New Roman"/>
          <w:sz w:val="24"/>
          <w:szCs w:val="24"/>
        </w:rPr>
        <w:t>– do dnia 31 grudnia 20</w:t>
      </w:r>
      <w:r w:rsidR="00D612F3">
        <w:rPr>
          <w:rFonts w:ascii="Times New Roman" w:hAnsi="Times New Roman"/>
          <w:sz w:val="24"/>
          <w:szCs w:val="24"/>
        </w:rPr>
        <w:t>20</w:t>
      </w:r>
      <w:r>
        <w:rPr>
          <w:rFonts w:ascii="Times New Roman" w:hAnsi="Times New Roman"/>
          <w:sz w:val="24"/>
          <w:szCs w:val="24"/>
        </w:rPr>
        <w:t>r.</w:t>
      </w:r>
      <w:r w:rsidRPr="006B26DB">
        <w:rPr>
          <w:rFonts w:ascii="Times New Roman" w:hAnsi="Times New Roman"/>
          <w:sz w:val="24"/>
          <w:szCs w:val="24"/>
        </w:rPr>
        <w:t xml:space="preserve">                                                          </w:t>
      </w:r>
      <w:r w:rsidRPr="006B26DB">
        <w:rPr>
          <w:rFonts w:ascii="Times New Roman" w:eastAsia="Times New Roman" w:hAnsi="Times New Roman"/>
          <w:sz w:val="24"/>
          <w:szCs w:val="24"/>
        </w:rPr>
        <w:br/>
      </w:r>
      <w:r w:rsidRPr="00AD6175">
        <w:rPr>
          <w:rFonts w:ascii="Times New Roman" w:hAnsi="Times New Roman"/>
          <w:sz w:val="24"/>
          <w:szCs w:val="24"/>
        </w:rPr>
        <w:t>Przewidywany termin zakończenia wykonywania uprawnień z tytułu gwarancji i rękojmi udzielonych przez wykonawcę robót</w:t>
      </w:r>
      <w:r>
        <w:rPr>
          <w:rFonts w:ascii="Times New Roman" w:hAnsi="Times New Roman"/>
          <w:sz w:val="24"/>
          <w:szCs w:val="24"/>
        </w:rPr>
        <w:t>- okres gwarancji i rękojmi udzielonych</w:t>
      </w:r>
      <w:r>
        <w:t xml:space="preserve"> </w:t>
      </w:r>
      <w:r w:rsidRPr="006B26DB">
        <w:rPr>
          <w:rFonts w:ascii="Times New Roman" w:hAnsi="Times New Roman" w:cs="Times New Roman"/>
          <w:sz w:val="24"/>
          <w:szCs w:val="24"/>
        </w:rPr>
        <w:t>przez wykonawcę robót budowlanych  (5 lat).</w:t>
      </w:r>
    </w:p>
    <w:p w14:paraId="4C466898" w14:textId="77777777" w:rsidR="00A23EB3" w:rsidRPr="00954E48" w:rsidRDefault="00F77B6D" w:rsidP="004E1354">
      <w:pPr>
        <w:jc w:val="center"/>
        <w:rPr>
          <w:rFonts w:ascii="Times New Roman" w:hAnsi="Times New Roman" w:cs="Times New Roman"/>
          <w:b/>
        </w:rPr>
      </w:pPr>
      <w:r w:rsidRPr="00954E48">
        <w:rPr>
          <w:rFonts w:ascii="Times New Roman" w:hAnsi="Times New Roman" w:cs="Times New Roman"/>
          <w:b/>
        </w:rPr>
        <w:t>§ 6</w:t>
      </w:r>
    </w:p>
    <w:p w14:paraId="44276CE1" w14:textId="77777777" w:rsidR="00F77B6D" w:rsidRPr="00954E48" w:rsidRDefault="00F77B6D" w:rsidP="00A23EB3">
      <w:pPr>
        <w:tabs>
          <w:tab w:val="left" w:pos="426"/>
        </w:tabs>
        <w:spacing w:after="0"/>
        <w:jc w:val="both"/>
        <w:rPr>
          <w:rFonts w:ascii="Times New Roman" w:hAnsi="Times New Roman" w:cs="Times New Roman"/>
        </w:rPr>
      </w:pPr>
      <w:r w:rsidRPr="00954E48">
        <w:rPr>
          <w:rFonts w:ascii="Times New Roman" w:hAnsi="Times New Roman" w:cs="Times New Roman"/>
        </w:rPr>
        <w:t>1.</w:t>
      </w:r>
      <w:r w:rsidRPr="00954E48">
        <w:rPr>
          <w:rFonts w:ascii="Times New Roman" w:hAnsi="Times New Roman" w:cs="Times New Roman"/>
        </w:rPr>
        <w:tab/>
      </w:r>
      <w:r w:rsidR="00EC303A">
        <w:rPr>
          <w:rFonts w:ascii="Times New Roman" w:hAnsi="Times New Roman" w:cs="Times New Roman"/>
        </w:rPr>
        <w:t>Wykonawca pełniąc</w:t>
      </w:r>
      <w:r w:rsidRPr="00954E48">
        <w:rPr>
          <w:rFonts w:ascii="Times New Roman" w:hAnsi="Times New Roman" w:cs="Times New Roman"/>
        </w:rPr>
        <w:t xml:space="preserve">   swoje  czynności,   działa  w  imieniu i na rzecz Zamawiającego.</w:t>
      </w:r>
    </w:p>
    <w:p w14:paraId="3788CF87" w14:textId="77777777" w:rsidR="00F77B6D" w:rsidRPr="00954E48" w:rsidRDefault="00F77B6D" w:rsidP="00EC303A">
      <w:pPr>
        <w:spacing w:after="0"/>
        <w:ind w:left="426"/>
        <w:jc w:val="both"/>
        <w:rPr>
          <w:rFonts w:ascii="Times New Roman" w:hAnsi="Times New Roman" w:cs="Times New Roman"/>
        </w:rPr>
      </w:pPr>
      <w:r w:rsidRPr="00954E48">
        <w:rPr>
          <w:rFonts w:ascii="Times New Roman" w:hAnsi="Times New Roman" w:cs="Times New Roman"/>
        </w:rPr>
        <w:t>W ramach tych czynności nie może podpisywać umów i zaciągać żadnych zobowiązań finansowych wobec uczestników procesu inwestycyjnego realizujących  zadanie.</w:t>
      </w:r>
    </w:p>
    <w:p w14:paraId="168E3514" w14:textId="77777777" w:rsidR="00F77B6D" w:rsidRPr="00954E48" w:rsidRDefault="00F77B6D" w:rsidP="00A23EB3">
      <w:pPr>
        <w:spacing w:after="0"/>
        <w:jc w:val="both"/>
        <w:rPr>
          <w:rFonts w:ascii="Times New Roman" w:hAnsi="Times New Roman" w:cs="Times New Roman"/>
        </w:rPr>
      </w:pPr>
    </w:p>
    <w:p w14:paraId="6896FB3B" w14:textId="77777777" w:rsidR="00F77B6D" w:rsidRPr="00954E48" w:rsidRDefault="00F77B6D" w:rsidP="00A23EB3">
      <w:pPr>
        <w:spacing w:after="0"/>
        <w:ind w:left="426" w:hanging="426"/>
        <w:jc w:val="both"/>
        <w:rPr>
          <w:rFonts w:ascii="Times New Roman" w:hAnsi="Times New Roman" w:cs="Times New Roman"/>
        </w:rPr>
      </w:pPr>
      <w:r w:rsidRPr="00954E48">
        <w:rPr>
          <w:rFonts w:ascii="Times New Roman" w:hAnsi="Times New Roman" w:cs="Times New Roman"/>
        </w:rPr>
        <w:t>2.</w:t>
      </w:r>
      <w:r w:rsidR="00A23EB3" w:rsidRPr="00954E48">
        <w:rPr>
          <w:rFonts w:ascii="Times New Roman" w:hAnsi="Times New Roman" w:cs="Times New Roman"/>
        </w:rPr>
        <w:tab/>
      </w:r>
      <w:r w:rsidR="00EC303A">
        <w:rPr>
          <w:rFonts w:ascii="Times New Roman" w:hAnsi="Times New Roman" w:cs="Times New Roman"/>
        </w:rPr>
        <w:t>Wykonawca</w:t>
      </w:r>
      <w:r w:rsidRPr="00954E48">
        <w:rPr>
          <w:rFonts w:ascii="Times New Roman" w:hAnsi="Times New Roman" w:cs="Times New Roman"/>
        </w:rPr>
        <w:t xml:space="preserve"> ponosi wobec Zamawiającego odpowiedzialność za wyrządzone szkody będące normalnym następstwem nienależytego wykonania czynności objętych niniejszą umową, ocenianego w granicach przewidzianych dla umów starannego działania.</w:t>
      </w:r>
    </w:p>
    <w:p w14:paraId="033104C4" w14:textId="77777777" w:rsidR="00F77B6D" w:rsidRPr="00954E48" w:rsidRDefault="00F77B6D" w:rsidP="00A23EB3">
      <w:pPr>
        <w:spacing w:after="0"/>
        <w:jc w:val="both"/>
        <w:rPr>
          <w:rFonts w:ascii="Times New Roman" w:hAnsi="Times New Roman" w:cs="Times New Roman"/>
        </w:rPr>
      </w:pPr>
    </w:p>
    <w:p w14:paraId="0A909020" w14:textId="77777777" w:rsidR="00F77B6D" w:rsidRPr="00954E48" w:rsidRDefault="00F77B6D" w:rsidP="003F73CC">
      <w:pPr>
        <w:tabs>
          <w:tab w:val="left" w:pos="426"/>
        </w:tabs>
        <w:spacing w:after="0"/>
        <w:jc w:val="both"/>
        <w:rPr>
          <w:rFonts w:ascii="Times New Roman" w:hAnsi="Times New Roman" w:cs="Times New Roman"/>
        </w:rPr>
      </w:pPr>
      <w:r w:rsidRPr="00954E48">
        <w:rPr>
          <w:rFonts w:ascii="Times New Roman" w:hAnsi="Times New Roman" w:cs="Times New Roman"/>
        </w:rPr>
        <w:t>3.</w:t>
      </w:r>
      <w:r w:rsidR="00A23EB3" w:rsidRPr="00954E48">
        <w:rPr>
          <w:rFonts w:ascii="Times New Roman" w:hAnsi="Times New Roman" w:cs="Times New Roman"/>
        </w:rPr>
        <w:tab/>
      </w:r>
      <w:r w:rsidRPr="00954E48">
        <w:rPr>
          <w:rFonts w:ascii="Times New Roman" w:hAnsi="Times New Roman" w:cs="Times New Roman"/>
        </w:rPr>
        <w:t>Naprawianie szkody obejmuje wyłącznie straty, które poszkodowany poniósł.</w:t>
      </w:r>
    </w:p>
    <w:p w14:paraId="66F5C297" w14:textId="77777777" w:rsidR="008C2BBF" w:rsidRDefault="008C2BBF" w:rsidP="004E1354">
      <w:pPr>
        <w:jc w:val="center"/>
        <w:rPr>
          <w:rFonts w:ascii="Times New Roman" w:hAnsi="Times New Roman" w:cs="Times New Roman"/>
          <w:b/>
        </w:rPr>
      </w:pPr>
    </w:p>
    <w:p w14:paraId="7D36F6B4" w14:textId="77777777" w:rsidR="00A23EB3" w:rsidRPr="00954E48" w:rsidRDefault="00F77B6D" w:rsidP="004E1354">
      <w:pPr>
        <w:jc w:val="center"/>
        <w:rPr>
          <w:rFonts w:ascii="Times New Roman" w:hAnsi="Times New Roman" w:cs="Times New Roman"/>
          <w:b/>
        </w:rPr>
      </w:pPr>
      <w:r w:rsidRPr="00954E48">
        <w:rPr>
          <w:rFonts w:ascii="Times New Roman" w:hAnsi="Times New Roman" w:cs="Times New Roman"/>
          <w:b/>
        </w:rPr>
        <w:t>§ 7</w:t>
      </w:r>
    </w:p>
    <w:p w14:paraId="40A362D5" w14:textId="77777777" w:rsidR="00F77B6D" w:rsidRPr="00954E48" w:rsidRDefault="00F77B6D" w:rsidP="00A23EB3">
      <w:pPr>
        <w:tabs>
          <w:tab w:val="left" w:pos="426"/>
        </w:tabs>
        <w:spacing w:after="0"/>
        <w:jc w:val="both"/>
        <w:rPr>
          <w:rFonts w:ascii="Times New Roman" w:hAnsi="Times New Roman" w:cs="Times New Roman"/>
        </w:rPr>
      </w:pPr>
      <w:r w:rsidRPr="00954E48">
        <w:rPr>
          <w:rFonts w:ascii="Times New Roman" w:hAnsi="Times New Roman" w:cs="Times New Roman"/>
        </w:rPr>
        <w:t>1.</w:t>
      </w:r>
      <w:r w:rsidRPr="00954E48">
        <w:rPr>
          <w:rFonts w:ascii="Times New Roman" w:hAnsi="Times New Roman" w:cs="Times New Roman"/>
        </w:rPr>
        <w:tab/>
        <w:t>Strony ustalają, że do obowiązków Zamawiającego należy:</w:t>
      </w:r>
    </w:p>
    <w:p w14:paraId="57136091" w14:textId="77777777" w:rsidR="00F77B6D" w:rsidRPr="00954E48" w:rsidRDefault="00A23EB3" w:rsidP="00A23EB3">
      <w:pPr>
        <w:tabs>
          <w:tab w:val="left" w:pos="426"/>
        </w:tabs>
        <w:spacing w:after="0"/>
        <w:ind w:left="705" w:hanging="705"/>
        <w:jc w:val="both"/>
        <w:rPr>
          <w:rFonts w:ascii="Times New Roman" w:hAnsi="Times New Roman" w:cs="Times New Roman"/>
        </w:rPr>
      </w:pPr>
      <w:r w:rsidRPr="00954E48">
        <w:rPr>
          <w:rFonts w:ascii="Times New Roman" w:hAnsi="Times New Roman" w:cs="Times New Roman"/>
        </w:rPr>
        <w:tab/>
      </w:r>
      <w:r w:rsidR="00F77B6D" w:rsidRPr="00954E48">
        <w:rPr>
          <w:rFonts w:ascii="Times New Roman" w:hAnsi="Times New Roman" w:cs="Times New Roman"/>
        </w:rPr>
        <w:t>a)</w:t>
      </w:r>
      <w:r w:rsidRPr="00954E48">
        <w:rPr>
          <w:rFonts w:ascii="Times New Roman" w:hAnsi="Times New Roman" w:cs="Times New Roman"/>
        </w:rPr>
        <w:tab/>
      </w:r>
      <w:r w:rsidR="00F77B6D" w:rsidRPr="00954E48">
        <w:rPr>
          <w:rFonts w:ascii="Times New Roman" w:hAnsi="Times New Roman" w:cs="Times New Roman"/>
        </w:rPr>
        <w:t xml:space="preserve">zapłata faktur dla Wykonawców inwestycji sprawdzonych i zatwierdzonych przez </w:t>
      </w:r>
      <w:r w:rsidR="00EC303A">
        <w:rPr>
          <w:rFonts w:ascii="Times New Roman" w:hAnsi="Times New Roman" w:cs="Times New Roman"/>
        </w:rPr>
        <w:t xml:space="preserve">Wykonawcę </w:t>
      </w:r>
      <w:r w:rsidR="00F77B6D" w:rsidRPr="00954E48">
        <w:rPr>
          <w:rFonts w:ascii="Times New Roman" w:hAnsi="Times New Roman" w:cs="Times New Roman"/>
        </w:rPr>
        <w:t xml:space="preserve">w terminach wynikających z umowy z Wykonawcą robót budowlanych </w:t>
      </w:r>
      <w:r w:rsidR="0056595E" w:rsidRPr="00954E48">
        <w:rPr>
          <w:rFonts w:ascii="Times New Roman" w:hAnsi="Times New Roman" w:cs="Times New Roman"/>
        </w:rPr>
        <w:t xml:space="preserve">                                   </w:t>
      </w:r>
      <w:r w:rsidR="00F77B6D" w:rsidRPr="00954E48">
        <w:rPr>
          <w:rFonts w:ascii="Times New Roman" w:hAnsi="Times New Roman" w:cs="Times New Roman"/>
        </w:rPr>
        <w:t>i ewentualnych dostaw;</w:t>
      </w:r>
    </w:p>
    <w:p w14:paraId="1D6C76B1" w14:textId="77777777" w:rsidR="00F77B6D" w:rsidRPr="00954E48" w:rsidRDefault="00F77B6D" w:rsidP="00A23EB3">
      <w:pPr>
        <w:spacing w:after="0"/>
        <w:ind w:left="705" w:hanging="279"/>
        <w:jc w:val="both"/>
        <w:rPr>
          <w:rFonts w:ascii="Times New Roman" w:hAnsi="Times New Roman" w:cs="Times New Roman"/>
        </w:rPr>
      </w:pPr>
      <w:r w:rsidRPr="00954E48">
        <w:rPr>
          <w:rFonts w:ascii="Times New Roman" w:hAnsi="Times New Roman" w:cs="Times New Roman"/>
        </w:rPr>
        <w:t>b)</w:t>
      </w:r>
      <w:r w:rsidRPr="00954E48">
        <w:rPr>
          <w:rFonts w:ascii="Times New Roman" w:hAnsi="Times New Roman" w:cs="Times New Roman"/>
        </w:rPr>
        <w:tab/>
        <w:t>udział w ewentualnych komisjach</w:t>
      </w:r>
      <w:r w:rsidR="00EC303A">
        <w:rPr>
          <w:rFonts w:ascii="Times New Roman" w:hAnsi="Times New Roman" w:cs="Times New Roman"/>
        </w:rPr>
        <w:t xml:space="preserve"> w sprawie określenia stanu za</w:t>
      </w:r>
      <w:r w:rsidRPr="00954E48">
        <w:rPr>
          <w:rFonts w:ascii="Times New Roman" w:hAnsi="Times New Roman" w:cs="Times New Roman"/>
        </w:rPr>
        <w:t>awansowania wykonania robót budowlanych w przypadkach odstąpienia od umów o wykonanie robót;</w:t>
      </w:r>
    </w:p>
    <w:p w14:paraId="651219DF" w14:textId="77777777" w:rsidR="004E1354" w:rsidRPr="00EC303A" w:rsidRDefault="00F77B6D" w:rsidP="003F73CC">
      <w:pPr>
        <w:spacing w:after="0"/>
        <w:ind w:firstLine="426"/>
        <w:jc w:val="both"/>
        <w:rPr>
          <w:rFonts w:ascii="Times New Roman" w:hAnsi="Times New Roman" w:cs="Times New Roman"/>
        </w:rPr>
      </w:pPr>
      <w:r w:rsidRPr="00954E48">
        <w:rPr>
          <w:rFonts w:ascii="Times New Roman" w:hAnsi="Times New Roman" w:cs="Times New Roman"/>
        </w:rPr>
        <w:t>c)</w:t>
      </w:r>
      <w:r w:rsidRPr="00954E48">
        <w:rPr>
          <w:rFonts w:ascii="Times New Roman" w:hAnsi="Times New Roman" w:cs="Times New Roman"/>
        </w:rPr>
        <w:tab/>
        <w:t xml:space="preserve">zapłata wynagrodzenia za pełnienie funkcji </w:t>
      </w:r>
      <w:r w:rsidR="00EC303A">
        <w:rPr>
          <w:rFonts w:ascii="Times New Roman" w:hAnsi="Times New Roman" w:cs="Times New Roman"/>
        </w:rPr>
        <w:t xml:space="preserve"> nadzoru inwestorskiego</w:t>
      </w:r>
      <w:r w:rsidRPr="00954E48">
        <w:rPr>
          <w:rFonts w:ascii="Times New Roman" w:hAnsi="Times New Roman" w:cs="Times New Roman"/>
        </w:rPr>
        <w:t>;</w:t>
      </w:r>
    </w:p>
    <w:p w14:paraId="02777B59" w14:textId="77777777" w:rsidR="00F77B6D" w:rsidRPr="00954E48" w:rsidRDefault="003F73CC" w:rsidP="0056595E">
      <w:pPr>
        <w:jc w:val="center"/>
        <w:rPr>
          <w:rFonts w:ascii="Times New Roman" w:hAnsi="Times New Roman" w:cs="Times New Roman"/>
          <w:b/>
        </w:rPr>
      </w:pPr>
      <w:r>
        <w:rPr>
          <w:rFonts w:ascii="Times New Roman" w:hAnsi="Times New Roman" w:cs="Times New Roman"/>
          <w:b/>
        </w:rPr>
        <w:t>§ 8</w:t>
      </w:r>
    </w:p>
    <w:p w14:paraId="3CC3B80F" w14:textId="77777777" w:rsidR="00F77B6D" w:rsidRPr="00954E48" w:rsidRDefault="00F77B6D" w:rsidP="0056595E">
      <w:pPr>
        <w:tabs>
          <w:tab w:val="left" w:pos="426"/>
        </w:tabs>
        <w:ind w:left="420" w:hanging="420"/>
        <w:jc w:val="both"/>
        <w:rPr>
          <w:rFonts w:ascii="Times New Roman" w:hAnsi="Times New Roman" w:cs="Times New Roman"/>
        </w:rPr>
      </w:pPr>
      <w:r w:rsidRPr="00954E48">
        <w:rPr>
          <w:rFonts w:ascii="Times New Roman" w:hAnsi="Times New Roman" w:cs="Times New Roman"/>
        </w:rPr>
        <w:t>1.</w:t>
      </w:r>
      <w:r w:rsidRPr="00954E48">
        <w:rPr>
          <w:rFonts w:ascii="Times New Roman" w:hAnsi="Times New Roman" w:cs="Times New Roman"/>
        </w:rPr>
        <w:tab/>
        <w:t>Zamawiający zastrzega sobie prawo do uzyskania wszelkich informacji i danych dotyczących realizowanej inwestycji.</w:t>
      </w:r>
    </w:p>
    <w:p w14:paraId="3B78F02B" w14:textId="77777777" w:rsidR="004E1354" w:rsidRPr="00954E48" w:rsidRDefault="00F77B6D" w:rsidP="00723019">
      <w:pPr>
        <w:tabs>
          <w:tab w:val="left" w:pos="426"/>
        </w:tabs>
        <w:ind w:left="420" w:hanging="420"/>
        <w:jc w:val="both"/>
        <w:rPr>
          <w:rFonts w:ascii="Times New Roman" w:hAnsi="Times New Roman" w:cs="Times New Roman"/>
        </w:rPr>
      </w:pPr>
      <w:r w:rsidRPr="00954E48">
        <w:rPr>
          <w:rFonts w:ascii="Times New Roman" w:hAnsi="Times New Roman" w:cs="Times New Roman"/>
        </w:rPr>
        <w:t>2.</w:t>
      </w:r>
      <w:r w:rsidRPr="00954E48">
        <w:rPr>
          <w:rFonts w:ascii="Times New Roman" w:hAnsi="Times New Roman" w:cs="Times New Roman"/>
        </w:rPr>
        <w:tab/>
        <w:t xml:space="preserve">Jeżeli Zamawiający zgłosi w tej materii do </w:t>
      </w:r>
      <w:r w:rsidR="00723019" w:rsidRPr="00954E48">
        <w:rPr>
          <w:rFonts w:ascii="Times New Roman" w:hAnsi="Times New Roman" w:cs="Times New Roman"/>
        </w:rPr>
        <w:t>Wykonawcy</w:t>
      </w:r>
      <w:r w:rsidRPr="00954E48">
        <w:rPr>
          <w:rFonts w:ascii="Times New Roman" w:hAnsi="Times New Roman" w:cs="Times New Roman"/>
        </w:rPr>
        <w:t xml:space="preserve"> uwagi lub zastrzeżenia, na </w:t>
      </w:r>
      <w:r w:rsidR="00723019" w:rsidRPr="00954E48">
        <w:rPr>
          <w:rFonts w:ascii="Times New Roman" w:hAnsi="Times New Roman" w:cs="Times New Roman"/>
        </w:rPr>
        <w:t>Wykonawcy</w:t>
      </w:r>
      <w:r w:rsidRPr="00954E48">
        <w:rPr>
          <w:rFonts w:ascii="Times New Roman" w:hAnsi="Times New Roman" w:cs="Times New Roman"/>
        </w:rPr>
        <w:t xml:space="preserve"> będzie ciążył obowiązek zawiadomienia Zamawiająceg</w:t>
      </w:r>
      <w:r w:rsidR="00723019" w:rsidRPr="00954E48">
        <w:rPr>
          <w:rFonts w:ascii="Times New Roman" w:hAnsi="Times New Roman" w:cs="Times New Roman"/>
        </w:rPr>
        <w:t>o niezwłocznie o zajętym stano</w:t>
      </w:r>
      <w:r w:rsidRPr="00954E48">
        <w:rPr>
          <w:rFonts w:ascii="Times New Roman" w:hAnsi="Times New Roman" w:cs="Times New Roman"/>
        </w:rPr>
        <w:t>wisku, względnie  podjętych  działaniach.</w:t>
      </w:r>
    </w:p>
    <w:p w14:paraId="29A26E80" w14:textId="77777777" w:rsidR="00BF4E07" w:rsidRDefault="00BF4E07" w:rsidP="004E1354">
      <w:pPr>
        <w:jc w:val="center"/>
        <w:rPr>
          <w:rFonts w:ascii="Times New Roman" w:hAnsi="Times New Roman" w:cs="Times New Roman"/>
          <w:b/>
        </w:rPr>
      </w:pPr>
    </w:p>
    <w:p w14:paraId="5775E5E9" w14:textId="77777777" w:rsidR="00BF4E07" w:rsidRDefault="00BF4E07" w:rsidP="004E1354">
      <w:pPr>
        <w:jc w:val="center"/>
        <w:rPr>
          <w:rFonts w:ascii="Times New Roman" w:hAnsi="Times New Roman" w:cs="Times New Roman"/>
          <w:b/>
        </w:rPr>
      </w:pPr>
    </w:p>
    <w:p w14:paraId="61020B70" w14:textId="77777777" w:rsidR="0056595E" w:rsidRPr="00954E48" w:rsidRDefault="003F73CC" w:rsidP="004E1354">
      <w:pPr>
        <w:jc w:val="center"/>
        <w:rPr>
          <w:rFonts w:ascii="Times New Roman" w:hAnsi="Times New Roman" w:cs="Times New Roman"/>
          <w:b/>
        </w:rPr>
      </w:pPr>
      <w:r>
        <w:rPr>
          <w:rFonts w:ascii="Times New Roman" w:hAnsi="Times New Roman" w:cs="Times New Roman"/>
          <w:b/>
        </w:rPr>
        <w:t>§ 9</w:t>
      </w:r>
    </w:p>
    <w:p w14:paraId="267DA1D4" w14:textId="77777777" w:rsidR="0056595E" w:rsidRPr="00954E48" w:rsidRDefault="00F77B6D" w:rsidP="00BA1E48">
      <w:pPr>
        <w:jc w:val="both"/>
        <w:rPr>
          <w:rFonts w:ascii="Times New Roman" w:hAnsi="Times New Roman" w:cs="Times New Roman"/>
        </w:rPr>
      </w:pPr>
      <w:r w:rsidRPr="00954E48">
        <w:rPr>
          <w:rFonts w:ascii="Times New Roman" w:hAnsi="Times New Roman" w:cs="Times New Roman"/>
        </w:rPr>
        <w:t>Je</w:t>
      </w:r>
      <w:r w:rsidR="00723019" w:rsidRPr="00954E48">
        <w:rPr>
          <w:rFonts w:ascii="Times New Roman" w:hAnsi="Times New Roman" w:cs="Times New Roman"/>
        </w:rPr>
        <w:t>żeli w toku realizacji procesu inwestycyjnego</w:t>
      </w:r>
      <w:r w:rsidRPr="00954E48">
        <w:rPr>
          <w:rFonts w:ascii="Times New Roman" w:hAnsi="Times New Roman" w:cs="Times New Roman"/>
        </w:rPr>
        <w:t xml:space="preserve"> nastąpi przerwa w jego realizacji</w:t>
      </w:r>
      <w:r w:rsidR="00723019" w:rsidRPr="00954E48">
        <w:rPr>
          <w:rFonts w:ascii="Times New Roman" w:hAnsi="Times New Roman" w:cs="Times New Roman"/>
        </w:rPr>
        <w:t xml:space="preserve"> </w:t>
      </w:r>
      <w:r w:rsidRPr="00954E48">
        <w:rPr>
          <w:rFonts w:ascii="Times New Roman" w:hAnsi="Times New Roman" w:cs="Times New Roman"/>
        </w:rPr>
        <w:t xml:space="preserve">z przyczyn niezależnych  od </w:t>
      </w:r>
      <w:r w:rsidR="00723019" w:rsidRPr="00954E48">
        <w:rPr>
          <w:rFonts w:ascii="Times New Roman" w:hAnsi="Times New Roman" w:cs="Times New Roman"/>
        </w:rPr>
        <w:t>Wykonawcy</w:t>
      </w:r>
      <w:r w:rsidRPr="00954E48">
        <w:rPr>
          <w:rFonts w:ascii="Times New Roman" w:hAnsi="Times New Roman" w:cs="Times New Roman"/>
        </w:rPr>
        <w:t xml:space="preserve">, przysługuje mu wynagrodzenie za rozpoczęty etap lub część zadania </w:t>
      </w:r>
      <w:r w:rsidR="00723019" w:rsidRPr="00954E48">
        <w:rPr>
          <w:rFonts w:ascii="Times New Roman" w:hAnsi="Times New Roman" w:cs="Times New Roman"/>
        </w:rPr>
        <w:t xml:space="preserve">                     </w:t>
      </w:r>
      <w:r w:rsidRPr="00954E48">
        <w:rPr>
          <w:rFonts w:ascii="Times New Roman" w:hAnsi="Times New Roman" w:cs="Times New Roman"/>
        </w:rPr>
        <w:t>w części proporcjonalnej do ich wartości.</w:t>
      </w:r>
    </w:p>
    <w:p w14:paraId="3CB60933" w14:textId="77777777" w:rsidR="00F77B6D" w:rsidRPr="00954E48" w:rsidRDefault="003F73CC" w:rsidP="0056595E">
      <w:pPr>
        <w:jc w:val="center"/>
        <w:rPr>
          <w:rFonts w:ascii="Times New Roman" w:hAnsi="Times New Roman" w:cs="Times New Roman"/>
          <w:b/>
        </w:rPr>
      </w:pPr>
      <w:r>
        <w:rPr>
          <w:rFonts w:ascii="Times New Roman" w:hAnsi="Times New Roman" w:cs="Times New Roman"/>
          <w:b/>
        </w:rPr>
        <w:t>§ 10</w:t>
      </w:r>
    </w:p>
    <w:p w14:paraId="2E8BB26F" w14:textId="77777777" w:rsidR="00F77B6D" w:rsidRPr="00954E48" w:rsidRDefault="00F77B6D" w:rsidP="0056595E">
      <w:pPr>
        <w:tabs>
          <w:tab w:val="left" w:pos="426"/>
        </w:tabs>
        <w:spacing w:after="0"/>
        <w:ind w:left="420" w:hanging="420"/>
        <w:jc w:val="both"/>
        <w:rPr>
          <w:rFonts w:ascii="Times New Roman" w:hAnsi="Times New Roman" w:cs="Times New Roman"/>
        </w:rPr>
      </w:pPr>
      <w:r w:rsidRPr="00954E48">
        <w:rPr>
          <w:rFonts w:ascii="Times New Roman" w:hAnsi="Times New Roman" w:cs="Times New Roman"/>
        </w:rPr>
        <w:t xml:space="preserve">Zamawiający ma  </w:t>
      </w:r>
      <w:r w:rsidR="00723019" w:rsidRPr="00954E48">
        <w:rPr>
          <w:rFonts w:ascii="Times New Roman" w:hAnsi="Times New Roman" w:cs="Times New Roman"/>
        </w:rPr>
        <w:t>prawo odstąpić od umowy w termini</w:t>
      </w:r>
      <w:r w:rsidRPr="00954E48">
        <w:rPr>
          <w:rFonts w:ascii="Times New Roman" w:hAnsi="Times New Roman" w:cs="Times New Roman"/>
        </w:rPr>
        <w:t xml:space="preserve">e </w:t>
      </w:r>
      <w:r w:rsidR="00D612F3">
        <w:rPr>
          <w:rFonts w:ascii="Times New Roman" w:hAnsi="Times New Roman" w:cs="Times New Roman"/>
        </w:rPr>
        <w:t>14</w:t>
      </w:r>
      <w:r w:rsidRPr="00954E48">
        <w:rPr>
          <w:rFonts w:ascii="Times New Roman" w:hAnsi="Times New Roman" w:cs="Times New Roman"/>
        </w:rPr>
        <w:t xml:space="preserve"> dni od dnia powzięcia wiadomości </w:t>
      </w:r>
      <w:r w:rsidR="0056595E" w:rsidRPr="00954E48">
        <w:rPr>
          <w:rFonts w:ascii="Times New Roman" w:hAnsi="Times New Roman" w:cs="Times New Roman"/>
        </w:rPr>
        <w:t xml:space="preserve">                   </w:t>
      </w:r>
      <w:r w:rsidRPr="00954E48">
        <w:rPr>
          <w:rFonts w:ascii="Times New Roman" w:hAnsi="Times New Roman" w:cs="Times New Roman"/>
        </w:rPr>
        <w:t>o przyczynie odstąpienia w następujących  okolicznościach:</w:t>
      </w:r>
    </w:p>
    <w:p w14:paraId="40491C0C" w14:textId="77777777" w:rsidR="00723019" w:rsidRPr="00954E48" w:rsidRDefault="00F77B6D" w:rsidP="00723019">
      <w:pPr>
        <w:spacing w:after="0"/>
        <w:ind w:firstLine="420"/>
        <w:jc w:val="both"/>
        <w:rPr>
          <w:rFonts w:ascii="Times New Roman" w:hAnsi="Times New Roman" w:cs="Times New Roman"/>
        </w:rPr>
      </w:pPr>
      <w:r w:rsidRPr="00954E48">
        <w:rPr>
          <w:rFonts w:ascii="Times New Roman" w:hAnsi="Times New Roman" w:cs="Times New Roman"/>
        </w:rPr>
        <w:t>a)</w:t>
      </w:r>
      <w:r w:rsidRPr="00954E48">
        <w:rPr>
          <w:rFonts w:ascii="Times New Roman" w:hAnsi="Times New Roman" w:cs="Times New Roman"/>
        </w:rPr>
        <w:tab/>
        <w:t xml:space="preserve">jeżeli   </w:t>
      </w:r>
      <w:r w:rsidR="00723019" w:rsidRPr="00954E48">
        <w:rPr>
          <w:rFonts w:ascii="Times New Roman" w:hAnsi="Times New Roman" w:cs="Times New Roman"/>
        </w:rPr>
        <w:t>Wykonawca</w:t>
      </w:r>
      <w:r w:rsidRPr="00954E48">
        <w:rPr>
          <w:rFonts w:ascii="Times New Roman" w:hAnsi="Times New Roman" w:cs="Times New Roman"/>
        </w:rPr>
        <w:t xml:space="preserve">  nie  podjął  wykonywania   obowiązków</w:t>
      </w:r>
      <w:r w:rsidR="00723019" w:rsidRPr="00954E48">
        <w:rPr>
          <w:rFonts w:ascii="Times New Roman" w:hAnsi="Times New Roman" w:cs="Times New Roman"/>
        </w:rPr>
        <w:t xml:space="preserve"> </w:t>
      </w:r>
      <w:r w:rsidRPr="00954E48">
        <w:rPr>
          <w:rFonts w:ascii="Times New Roman" w:hAnsi="Times New Roman" w:cs="Times New Roman"/>
        </w:rPr>
        <w:t xml:space="preserve">wynikających z niniejszej </w:t>
      </w:r>
      <w:r w:rsidR="00723019" w:rsidRPr="00954E48">
        <w:rPr>
          <w:rFonts w:ascii="Times New Roman" w:hAnsi="Times New Roman" w:cs="Times New Roman"/>
        </w:rPr>
        <w:t xml:space="preserve">   </w:t>
      </w:r>
    </w:p>
    <w:p w14:paraId="4FC5DC63" w14:textId="77777777" w:rsidR="00F77B6D" w:rsidRPr="00954E48" w:rsidRDefault="00723019" w:rsidP="00723019">
      <w:pPr>
        <w:spacing w:after="0"/>
        <w:ind w:firstLine="420"/>
        <w:jc w:val="both"/>
        <w:rPr>
          <w:rFonts w:ascii="Times New Roman" w:hAnsi="Times New Roman" w:cs="Times New Roman"/>
        </w:rPr>
      </w:pPr>
      <w:r w:rsidRPr="00954E48">
        <w:rPr>
          <w:rFonts w:ascii="Times New Roman" w:hAnsi="Times New Roman" w:cs="Times New Roman"/>
        </w:rPr>
        <w:t xml:space="preserve">    </w:t>
      </w:r>
      <w:r w:rsidR="00F77B6D" w:rsidRPr="00954E48">
        <w:rPr>
          <w:rFonts w:ascii="Times New Roman" w:hAnsi="Times New Roman" w:cs="Times New Roman"/>
        </w:rPr>
        <w:t>umowy lub przerwał ich wykonywanie, a przerwa ta trwa dłużej niż 7 dni;</w:t>
      </w:r>
    </w:p>
    <w:p w14:paraId="74A4AE9C" w14:textId="77777777" w:rsidR="00F77B6D" w:rsidRPr="00954E48" w:rsidRDefault="00F77B6D" w:rsidP="00954E48">
      <w:pPr>
        <w:spacing w:after="0"/>
        <w:ind w:left="426"/>
        <w:jc w:val="both"/>
        <w:rPr>
          <w:rFonts w:ascii="Times New Roman" w:hAnsi="Times New Roman" w:cs="Times New Roman"/>
        </w:rPr>
      </w:pPr>
      <w:r w:rsidRPr="00954E48">
        <w:rPr>
          <w:rFonts w:ascii="Times New Roman" w:hAnsi="Times New Roman" w:cs="Times New Roman"/>
        </w:rPr>
        <w:t>b)</w:t>
      </w:r>
      <w:r w:rsidRPr="00954E48">
        <w:rPr>
          <w:rFonts w:ascii="Times New Roman" w:hAnsi="Times New Roman" w:cs="Times New Roman"/>
        </w:rPr>
        <w:tab/>
        <w:t xml:space="preserve">jeżeli </w:t>
      </w:r>
      <w:r w:rsidR="00723019" w:rsidRPr="00954E48">
        <w:rPr>
          <w:rFonts w:ascii="Times New Roman" w:hAnsi="Times New Roman" w:cs="Times New Roman"/>
        </w:rPr>
        <w:t>Wykonawca</w:t>
      </w:r>
      <w:r w:rsidRPr="00954E48">
        <w:rPr>
          <w:rFonts w:ascii="Times New Roman" w:hAnsi="Times New Roman" w:cs="Times New Roman"/>
        </w:rPr>
        <w:t xml:space="preserve"> wykonuje swoje obowiązki w sposób nienależyty i pomimo dodatkowego</w:t>
      </w:r>
      <w:r w:rsidR="00723019" w:rsidRPr="00954E48">
        <w:rPr>
          <w:rFonts w:ascii="Times New Roman" w:hAnsi="Times New Roman" w:cs="Times New Roman"/>
        </w:rPr>
        <w:t xml:space="preserve"> wezwania Zamawiającego nie na</w:t>
      </w:r>
      <w:r w:rsidRPr="00954E48">
        <w:rPr>
          <w:rFonts w:ascii="Times New Roman" w:hAnsi="Times New Roman" w:cs="Times New Roman"/>
        </w:rPr>
        <w:t>stąpiła poprawa w wykonywaniu tych obowiązków;</w:t>
      </w:r>
    </w:p>
    <w:p w14:paraId="6CCB7F0B" w14:textId="77777777" w:rsidR="004E1354" w:rsidRPr="00954E48" w:rsidRDefault="00F77B6D" w:rsidP="00723019">
      <w:pPr>
        <w:spacing w:after="0"/>
        <w:ind w:firstLine="426"/>
        <w:jc w:val="both"/>
        <w:rPr>
          <w:rFonts w:ascii="Times New Roman" w:hAnsi="Times New Roman" w:cs="Times New Roman"/>
        </w:rPr>
      </w:pPr>
      <w:r w:rsidRPr="00954E48">
        <w:rPr>
          <w:rFonts w:ascii="Times New Roman" w:hAnsi="Times New Roman" w:cs="Times New Roman"/>
        </w:rPr>
        <w:t>c)</w:t>
      </w:r>
      <w:r w:rsidRPr="00954E48">
        <w:rPr>
          <w:rFonts w:ascii="Times New Roman" w:hAnsi="Times New Roman" w:cs="Times New Roman"/>
        </w:rPr>
        <w:tab/>
        <w:t xml:space="preserve">w razie postawienia firmy </w:t>
      </w:r>
      <w:r w:rsidR="00723019" w:rsidRPr="00954E48">
        <w:rPr>
          <w:rFonts w:ascii="Times New Roman" w:hAnsi="Times New Roman" w:cs="Times New Roman"/>
        </w:rPr>
        <w:t>Wykonawcy w stan likwidacji.</w:t>
      </w:r>
    </w:p>
    <w:p w14:paraId="55D5CA3F" w14:textId="77777777" w:rsidR="0056595E" w:rsidRPr="00954E48" w:rsidRDefault="003F73CC" w:rsidP="0056595E">
      <w:pPr>
        <w:jc w:val="center"/>
        <w:rPr>
          <w:rFonts w:ascii="Times New Roman" w:hAnsi="Times New Roman" w:cs="Times New Roman"/>
          <w:b/>
        </w:rPr>
      </w:pPr>
      <w:r>
        <w:rPr>
          <w:rFonts w:ascii="Times New Roman" w:hAnsi="Times New Roman" w:cs="Times New Roman"/>
          <w:b/>
        </w:rPr>
        <w:t>§ 11</w:t>
      </w:r>
    </w:p>
    <w:p w14:paraId="05BCB978" w14:textId="77777777" w:rsidR="00F77B6D" w:rsidRPr="00954E48" w:rsidRDefault="00F77B6D" w:rsidP="0056595E">
      <w:pPr>
        <w:tabs>
          <w:tab w:val="left" w:pos="426"/>
        </w:tabs>
        <w:spacing w:after="0"/>
        <w:jc w:val="both"/>
        <w:rPr>
          <w:rFonts w:ascii="Times New Roman" w:hAnsi="Times New Roman" w:cs="Times New Roman"/>
        </w:rPr>
      </w:pPr>
      <w:r w:rsidRPr="00954E48">
        <w:rPr>
          <w:rFonts w:ascii="Times New Roman" w:hAnsi="Times New Roman" w:cs="Times New Roman"/>
        </w:rPr>
        <w:t>1.</w:t>
      </w:r>
      <w:r w:rsidR="0056595E" w:rsidRPr="00954E48">
        <w:rPr>
          <w:rFonts w:ascii="Times New Roman" w:hAnsi="Times New Roman" w:cs="Times New Roman"/>
        </w:rPr>
        <w:tab/>
      </w:r>
      <w:r w:rsidRPr="00954E48">
        <w:rPr>
          <w:rFonts w:ascii="Times New Roman" w:hAnsi="Times New Roman" w:cs="Times New Roman"/>
        </w:rPr>
        <w:t>Wykonawca zapłaci Zamawiającemu karę umowną:</w:t>
      </w:r>
    </w:p>
    <w:p w14:paraId="3423D742" w14:textId="77777777" w:rsidR="00F77B6D" w:rsidRPr="00954E48" w:rsidRDefault="00F77B6D" w:rsidP="00954E48">
      <w:pPr>
        <w:pStyle w:val="Standard"/>
        <w:spacing w:after="120"/>
        <w:ind w:left="426"/>
        <w:rPr>
          <w:sz w:val="22"/>
          <w:szCs w:val="22"/>
        </w:rPr>
      </w:pPr>
      <w:r w:rsidRPr="00954E48">
        <w:rPr>
          <w:sz w:val="22"/>
          <w:szCs w:val="22"/>
        </w:rPr>
        <w:t>a)</w:t>
      </w:r>
      <w:r w:rsidRPr="00954E48">
        <w:rPr>
          <w:sz w:val="22"/>
          <w:szCs w:val="22"/>
        </w:rPr>
        <w:tab/>
        <w:t xml:space="preserve">w wysokości </w:t>
      </w:r>
      <w:r w:rsidR="00723019" w:rsidRPr="00954E48">
        <w:rPr>
          <w:sz w:val="22"/>
          <w:szCs w:val="22"/>
        </w:rPr>
        <w:t>100</w:t>
      </w:r>
      <w:r w:rsidRPr="00954E48">
        <w:rPr>
          <w:sz w:val="22"/>
          <w:szCs w:val="22"/>
        </w:rPr>
        <w:t xml:space="preserve"> zł</w:t>
      </w:r>
      <w:r w:rsidR="00C63E4A" w:rsidRPr="00954E48">
        <w:rPr>
          <w:sz w:val="22"/>
          <w:szCs w:val="22"/>
        </w:rPr>
        <w:t xml:space="preserve"> - za każdy</w:t>
      </w:r>
      <w:r w:rsidR="00C02E12" w:rsidRPr="00954E48">
        <w:rPr>
          <w:sz w:val="22"/>
          <w:szCs w:val="22"/>
        </w:rPr>
        <w:t xml:space="preserve"> opuszczony</w:t>
      </w:r>
      <w:r w:rsidR="00723019" w:rsidRPr="00954E48">
        <w:rPr>
          <w:sz w:val="22"/>
          <w:szCs w:val="22"/>
        </w:rPr>
        <w:t xml:space="preserve"> lub nieudokumentowany</w:t>
      </w:r>
      <w:r w:rsidRPr="00954E48">
        <w:rPr>
          <w:sz w:val="22"/>
          <w:szCs w:val="22"/>
        </w:rPr>
        <w:t xml:space="preserve"> </w:t>
      </w:r>
      <w:r w:rsidR="00954E48" w:rsidRPr="00954E48">
        <w:rPr>
          <w:sz w:val="22"/>
          <w:szCs w:val="22"/>
        </w:rPr>
        <w:t xml:space="preserve"> pobyt </w:t>
      </w:r>
      <w:r w:rsidR="00C02E12" w:rsidRPr="00954E48">
        <w:rPr>
          <w:sz w:val="22"/>
          <w:szCs w:val="22"/>
        </w:rPr>
        <w:t>Koordynator</w:t>
      </w:r>
      <w:r w:rsidR="00C63E4A" w:rsidRPr="00954E48">
        <w:rPr>
          <w:sz w:val="22"/>
          <w:szCs w:val="22"/>
        </w:rPr>
        <w:t>a</w:t>
      </w:r>
      <w:r w:rsidR="00C02E12" w:rsidRPr="00954E48">
        <w:rPr>
          <w:sz w:val="22"/>
          <w:szCs w:val="22"/>
        </w:rPr>
        <w:t>- Inspektor Nadzoru Inwestorskiego</w:t>
      </w:r>
      <w:r w:rsidR="00954E48" w:rsidRPr="00954E48">
        <w:rPr>
          <w:sz w:val="22"/>
          <w:szCs w:val="22"/>
        </w:rPr>
        <w:t xml:space="preserve"> </w:t>
      </w:r>
      <w:r w:rsidRPr="00954E48">
        <w:rPr>
          <w:sz w:val="22"/>
          <w:szCs w:val="22"/>
        </w:rPr>
        <w:t xml:space="preserve"> na budowie - w stosunku do liczby </w:t>
      </w:r>
      <w:r w:rsidR="00A056AF">
        <w:rPr>
          <w:sz w:val="22"/>
          <w:szCs w:val="22"/>
        </w:rPr>
        <w:t xml:space="preserve">obowiązkowych </w:t>
      </w:r>
      <w:r w:rsidR="00954E48" w:rsidRPr="00954E48">
        <w:rPr>
          <w:sz w:val="22"/>
          <w:szCs w:val="22"/>
        </w:rPr>
        <w:t>pobytów</w:t>
      </w:r>
      <w:r w:rsidR="00A056AF">
        <w:rPr>
          <w:sz w:val="22"/>
          <w:szCs w:val="22"/>
        </w:rPr>
        <w:t>.</w:t>
      </w:r>
      <w:r w:rsidR="00954E48" w:rsidRPr="00954E48">
        <w:rPr>
          <w:sz w:val="22"/>
          <w:szCs w:val="22"/>
        </w:rPr>
        <w:t xml:space="preserve"> </w:t>
      </w:r>
    </w:p>
    <w:p w14:paraId="5E05CE53" w14:textId="77777777" w:rsidR="004E1354" w:rsidRPr="00954E48" w:rsidRDefault="00954E48" w:rsidP="00723019">
      <w:pPr>
        <w:spacing w:after="0"/>
        <w:ind w:left="709" w:hanging="283"/>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F77B6D" w:rsidRPr="00954E48">
        <w:rPr>
          <w:rFonts w:ascii="Times New Roman" w:hAnsi="Times New Roman" w:cs="Times New Roman"/>
        </w:rPr>
        <w:t xml:space="preserve">w wysokości </w:t>
      </w:r>
      <w:r w:rsidRPr="00954E48">
        <w:rPr>
          <w:rFonts w:ascii="Times New Roman" w:hAnsi="Times New Roman" w:cs="Times New Roman"/>
        </w:rPr>
        <w:t>1</w:t>
      </w:r>
      <w:r w:rsidR="00F77B6D" w:rsidRPr="00954E48">
        <w:rPr>
          <w:rFonts w:ascii="Times New Roman" w:hAnsi="Times New Roman" w:cs="Times New Roman"/>
        </w:rPr>
        <w:t xml:space="preserve">0% należnego wynagrodzenia brutto za pełnienie funkcji </w:t>
      </w:r>
      <w:r w:rsidRPr="00954E48">
        <w:rPr>
          <w:rFonts w:ascii="Times New Roman" w:hAnsi="Times New Roman" w:cs="Times New Roman"/>
        </w:rPr>
        <w:t xml:space="preserve"> </w:t>
      </w:r>
      <w:r w:rsidR="00EC303A">
        <w:rPr>
          <w:rFonts w:ascii="Times New Roman" w:hAnsi="Times New Roman" w:cs="Times New Roman"/>
        </w:rPr>
        <w:t>nadzoru inwestorskiego</w:t>
      </w:r>
      <w:r w:rsidR="00F77B6D" w:rsidRPr="00954E48">
        <w:rPr>
          <w:rFonts w:ascii="Times New Roman" w:hAnsi="Times New Roman" w:cs="Times New Roman"/>
        </w:rPr>
        <w:t xml:space="preserve"> - w razie odstąpienia od umowy przez Zamawiającego</w:t>
      </w:r>
      <w:r w:rsidR="00723019" w:rsidRPr="00954E48">
        <w:rPr>
          <w:rFonts w:ascii="Times New Roman" w:hAnsi="Times New Roman" w:cs="Times New Roman"/>
        </w:rPr>
        <w:t xml:space="preserve"> </w:t>
      </w:r>
      <w:r>
        <w:rPr>
          <w:rFonts w:ascii="Times New Roman" w:hAnsi="Times New Roman" w:cs="Times New Roman"/>
        </w:rPr>
        <w:t xml:space="preserve"> </w:t>
      </w:r>
      <w:r w:rsidR="00F77B6D" w:rsidRPr="00954E48">
        <w:rPr>
          <w:rFonts w:ascii="Times New Roman" w:hAnsi="Times New Roman" w:cs="Times New Roman"/>
        </w:rPr>
        <w:t xml:space="preserve">z przyczyn zależnych od </w:t>
      </w:r>
      <w:r>
        <w:rPr>
          <w:rFonts w:ascii="Times New Roman" w:hAnsi="Times New Roman" w:cs="Times New Roman"/>
        </w:rPr>
        <w:t>Wykonawcy</w:t>
      </w:r>
      <w:r w:rsidR="00F77B6D" w:rsidRPr="00954E48">
        <w:rPr>
          <w:rFonts w:ascii="Times New Roman" w:hAnsi="Times New Roman" w:cs="Times New Roman"/>
        </w:rPr>
        <w:t>.</w:t>
      </w:r>
    </w:p>
    <w:p w14:paraId="1FC92DB5" w14:textId="77777777" w:rsidR="00F77B6D" w:rsidRPr="00954E48" w:rsidRDefault="003F73CC" w:rsidP="0056595E">
      <w:pPr>
        <w:jc w:val="center"/>
        <w:rPr>
          <w:rFonts w:ascii="Times New Roman" w:hAnsi="Times New Roman" w:cs="Times New Roman"/>
          <w:b/>
        </w:rPr>
      </w:pPr>
      <w:r>
        <w:rPr>
          <w:rFonts w:ascii="Times New Roman" w:hAnsi="Times New Roman" w:cs="Times New Roman"/>
          <w:b/>
        </w:rPr>
        <w:t>§ 12</w:t>
      </w:r>
    </w:p>
    <w:p w14:paraId="03EB2D48" w14:textId="77777777" w:rsidR="00212D5C" w:rsidRPr="00A056AF" w:rsidRDefault="00F77B6D" w:rsidP="00A056AF">
      <w:pPr>
        <w:tabs>
          <w:tab w:val="left" w:pos="426"/>
        </w:tabs>
        <w:jc w:val="both"/>
        <w:rPr>
          <w:rFonts w:ascii="Times New Roman" w:hAnsi="Times New Roman" w:cs="Times New Roman"/>
        </w:rPr>
      </w:pPr>
      <w:r w:rsidRPr="00954E48">
        <w:rPr>
          <w:rFonts w:ascii="Times New Roman" w:hAnsi="Times New Roman" w:cs="Times New Roman"/>
        </w:rPr>
        <w:t xml:space="preserve">Przez cały okres trwania umowy </w:t>
      </w:r>
      <w:r w:rsidR="00723019" w:rsidRPr="00954E48">
        <w:rPr>
          <w:rFonts w:ascii="Times New Roman" w:hAnsi="Times New Roman" w:cs="Times New Roman"/>
        </w:rPr>
        <w:t>Wykonawca winien</w:t>
      </w:r>
      <w:r w:rsidRPr="00954E48">
        <w:rPr>
          <w:rFonts w:ascii="Times New Roman" w:hAnsi="Times New Roman" w:cs="Times New Roman"/>
        </w:rPr>
        <w:t xml:space="preserve"> </w:t>
      </w:r>
      <w:r w:rsidR="00723019" w:rsidRPr="00954E48">
        <w:rPr>
          <w:rFonts w:ascii="Times New Roman" w:hAnsi="Times New Roman" w:cs="Times New Roman"/>
        </w:rPr>
        <w:t xml:space="preserve"> </w:t>
      </w:r>
      <w:r w:rsidRPr="00954E48">
        <w:rPr>
          <w:rFonts w:ascii="Times New Roman" w:hAnsi="Times New Roman" w:cs="Times New Roman"/>
        </w:rPr>
        <w:t xml:space="preserve"> być ub</w:t>
      </w:r>
      <w:r w:rsidR="00723019" w:rsidRPr="00954E48">
        <w:rPr>
          <w:rFonts w:ascii="Times New Roman" w:hAnsi="Times New Roman" w:cs="Times New Roman"/>
        </w:rPr>
        <w:t xml:space="preserve">ezpieczony od odpowiedzialności </w:t>
      </w:r>
      <w:r w:rsidRPr="00954E48">
        <w:rPr>
          <w:rFonts w:ascii="Times New Roman" w:hAnsi="Times New Roman" w:cs="Times New Roman"/>
        </w:rPr>
        <w:t>cywilnej w zakresie prowadzonej działalności związanej z przedmiotem zamówienia</w:t>
      </w:r>
      <w:r w:rsidR="00723019" w:rsidRPr="00954E48">
        <w:rPr>
          <w:rFonts w:ascii="Times New Roman" w:hAnsi="Times New Roman" w:cs="Times New Roman"/>
        </w:rPr>
        <w:t>.</w:t>
      </w:r>
    </w:p>
    <w:p w14:paraId="7034E34B" w14:textId="77777777" w:rsidR="00F77B6D" w:rsidRPr="00954E48" w:rsidRDefault="003F73CC" w:rsidP="0056595E">
      <w:pPr>
        <w:jc w:val="center"/>
        <w:rPr>
          <w:rFonts w:ascii="Times New Roman" w:hAnsi="Times New Roman" w:cs="Times New Roman"/>
          <w:b/>
        </w:rPr>
      </w:pPr>
      <w:r>
        <w:rPr>
          <w:rFonts w:ascii="Times New Roman" w:hAnsi="Times New Roman" w:cs="Times New Roman"/>
          <w:b/>
        </w:rPr>
        <w:t>§ 13</w:t>
      </w:r>
    </w:p>
    <w:p w14:paraId="3800A0AB" w14:textId="77777777" w:rsidR="00BF4E07" w:rsidRDefault="00723019" w:rsidP="00D612F3">
      <w:pPr>
        <w:pStyle w:val="Akapitzlist"/>
        <w:numPr>
          <w:ilvl w:val="0"/>
          <w:numId w:val="13"/>
        </w:numPr>
        <w:jc w:val="both"/>
        <w:rPr>
          <w:rFonts w:ascii="Times New Roman" w:hAnsi="Times New Roman" w:cs="Times New Roman"/>
        </w:rPr>
      </w:pPr>
      <w:r w:rsidRPr="009C57EC">
        <w:rPr>
          <w:rFonts w:ascii="Times New Roman" w:hAnsi="Times New Roman" w:cs="Times New Roman"/>
        </w:rPr>
        <w:t>Zmiana postanowień</w:t>
      </w:r>
      <w:r w:rsidR="00F77B6D" w:rsidRPr="009C57EC">
        <w:rPr>
          <w:rFonts w:ascii="Times New Roman" w:hAnsi="Times New Roman" w:cs="Times New Roman"/>
        </w:rPr>
        <w:t xml:space="preserve">  zawartej umowy może nastąpić za zgodą obu Stron wyrażoną na piśmie, </w:t>
      </w:r>
      <w:r w:rsidRPr="009C57EC">
        <w:rPr>
          <w:rFonts w:ascii="Times New Roman" w:hAnsi="Times New Roman" w:cs="Times New Roman"/>
        </w:rPr>
        <w:t xml:space="preserve">                       </w:t>
      </w:r>
      <w:r w:rsidR="00F77B6D" w:rsidRPr="009C57EC">
        <w:rPr>
          <w:rFonts w:ascii="Times New Roman" w:hAnsi="Times New Roman" w:cs="Times New Roman"/>
        </w:rPr>
        <w:t xml:space="preserve">w formie aneksu do umowy, pod rygorem nieważności takiej zmiany. </w:t>
      </w:r>
    </w:p>
    <w:p w14:paraId="0B2093AB" w14:textId="77777777" w:rsidR="00D612F3" w:rsidRDefault="00F77B6D" w:rsidP="00D612F3">
      <w:pPr>
        <w:pStyle w:val="Akapitzlist"/>
        <w:numPr>
          <w:ilvl w:val="0"/>
          <w:numId w:val="13"/>
        </w:numPr>
        <w:jc w:val="both"/>
        <w:rPr>
          <w:rFonts w:ascii="Times New Roman" w:hAnsi="Times New Roman" w:cs="Times New Roman"/>
        </w:rPr>
      </w:pPr>
      <w:r w:rsidRPr="009C57EC">
        <w:rPr>
          <w:rFonts w:ascii="Times New Roman" w:hAnsi="Times New Roman" w:cs="Times New Roman"/>
        </w:rPr>
        <w:t>Z uwagi na ryczałtowy charakter wynagrodzenia zmiany umowy mogą nastąpić jedynie na podstawie okoliczności, o których mowa w niniejszej umowie</w:t>
      </w:r>
      <w:r w:rsidR="00D37CC8" w:rsidRPr="009C57EC">
        <w:rPr>
          <w:rFonts w:ascii="Times New Roman" w:hAnsi="Times New Roman" w:cs="Times New Roman"/>
        </w:rPr>
        <w:t xml:space="preserve"> tj.</w:t>
      </w:r>
      <w:r w:rsidR="009C57EC" w:rsidRPr="009C57EC">
        <w:rPr>
          <w:rFonts w:ascii="Times New Roman" w:hAnsi="Times New Roman" w:cs="Times New Roman"/>
        </w:rPr>
        <w:t xml:space="preserve"> </w:t>
      </w:r>
      <w:r w:rsidR="00D37CC8" w:rsidRPr="009C57EC">
        <w:rPr>
          <w:rFonts w:ascii="Times New Roman" w:hAnsi="Times New Roman" w:cs="Times New Roman"/>
        </w:rPr>
        <w:t>w przypadku urzędowej zmiany stawki podatku VAT Strony zobowiązują się do podpisania aneksu do umowy regulującego wysokość podatku VAT</w:t>
      </w:r>
      <w:r w:rsidR="009C57EC" w:rsidRPr="009C57EC">
        <w:rPr>
          <w:rFonts w:ascii="Times New Roman" w:hAnsi="Times New Roman" w:cs="Times New Roman"/>
        </w:rPr>
        <w:t xml:space="preserve">     </w:t>
      </w:r>
      <w:r w:rsidR="00D37CC8" w:rsidRPr="009C57EC">
        <w:rPr>
          <w:rFonts w:ascii="Times New Roman" w:hAnsi="Times New Roman" w:cs="Times New Roman"/>
        </w:rPr>
        <w:t xml:space="preserve"> i ceny brutto umowy</w:t>
      </w:r>
      <w:r w:rsidR="009C57EC" w:rsidRPr="009C57EC">
        <w:rPr>
          <w:rFonts w:ascii="Times New Roman" w:hAnsi="Times New Roman" w:cs="Times New Roman"/>
        </w:rPr>
        <w:t>.</w:t>
      </w:r>
    </w:p>
    <w:p w14:paraId="7BCDCEE6" w14:textId="77777777" w:rsidR="00D612F3" w:rsidRDefault="00D612F3" w:rsidP="00D612F3">
      <w:pPr>
        <w:pStyle w:val="Akapitzlist"/>
        <w:ind w:left="360"/>
        <w:jc w:val="both"/>
        <w:rPr>
          <w:rFonts w:ascii="Times New Roman" w:hAnsi="Times New Roman" w:cs="Times New Roman"/>
        </w:rPr>
      </w:pPr>
    </w:p>
    <w:p w14:paraId="21874E35" w14:textId="77777777" w:rsidR="00D612F3" w:rsidRPr="00D612F3" w:rsidRDefault="009C57EC" w:rsidP="00D612F3">
      <w:pPr>
        <w:pStyle w:val="Akapitzlist"/>
        <w:numPr>
          <w:ilvl w:val="0"/>
          <w:numId w:val="13"/>
        </w:numPr>
        <w:jc w:val="both"/>
        <w:rPr>
          <w:rFonts w:ascii="Times New Roman" w:hAnsi="Times New Roman" w:cs="Times New Roman"/>
        </w:rPr>
      </w:pPr>
      <w:r>
        <w:rPr>
          <w:rFonts w:ascii="Times New Roman" w:hAnsi="Times New Roman" w:cs="Times New Roman"/>
        </w:rPr>
        <w:t xml:space="preserve">Zmawiający przewiduje zmianę umowy </w:t>
      </w:r>
      <w:r w:rsidR="00D14383" w:rsidRPr="009C57EC">
        <w:rPr>
          <w:rFonts w:ascii="Times New Roman" w:hAnsi="Times New Roman" w:cs="Times New Roman"/>
        </w:rPr>
        <w:t xml:space="preserve">w zakresie dotyczącym realizacji warunków  umowy </w:t>
      </w:r>
      <w:r w:rsidR="00A056AF">
        <w:rPr>
          <w:rFonts w:ascii="Times New Roman" w:hAnsi="Times New Roman" w:cs="Times New Roman"/>
        </w:rPr>
        <w:t xml:space="preserve">                     </w:t>
      </w:r>
      <w:r>
        <w:rPr>
          <w:rFonts w:ascii="Times New Roman" w:hAnsi="Times New Roman" w:cs="Times New Roman"/>
        </w:rPr>
        <w:t xml:space="preserve">w </w:t>
      </w:r>
      <w:r w:rsidRPr="00D612F3">
        <w:rPr>
          <w:rFonts w:ascii="Times New Roman" w:hAnsi="Times New Roman" w:cs="Times New Roman"/>
        </w:rPr>
        <w:t>przypadku</w:t>
      </w:r>
      <w:r w:rsidR="00A056AF" w:rsidRPr="00D612F3">
        <w:rPr>
          <w:rFonts w:ascii="Times New Roman" w:hAnsi="Times New Roman" w:cs="Times New Roman"/>
        </w:rPr>
        <w:t>,</w:t>
      </w:r>
      <w:r w:rsidRPr="00D612F3">
        <w:rPr>
          <w:rFonts w:ascii="Times New Roman" w:hAnsi="Times New Roman" w:cs="Times New Roman"/>
        </w:rPr>
        <w:t xml:space="preserve"> gdy</w:t>
      </w:r>
      <w:r w:rsidR="00D612F3" w:rsidRPr="00D612F3">
        <w:rPr>
          <w:rFonts w:ascii="Times New Roman" w:hAnsi="Times New Roman" w:cs="Times New Roman"/>
        </w:rPr>
        <w:t>:</w:t>
      </w:r>
    </w:p>
    <w:p w14:paraId="5ED01C72" w14:textId="77777777" w:rsidR="00D612F3" w:rsidRPr="00D612F3" w:rsidRDefault="009C57EC" w:rsidP="00D612F3">
      <w:pPr>
        <w:pStyle w:val="Akapitzlist"/>
        <w:numPr>
          <w:ilvl w:val="2"/>
          <w:numId w:val="19"/>
        </w:numPr>
        <w:jc w:val="both"/>
        <w:rPr>
          <w:rFonts w:ascii="Times New Roman" w:hAnsi="Times New Roman" w:cs="Times New Roman"/>
        </w:rPr>
      </w:pPr>
      <w:r w:rsidRPr="00D612F3">
        <w:rPr>
          <w:rFonts w:ascii="Times New Roman" w:hAnsi="Times New Roman" w:cs="Times New Roman"/>
        </w:rPr>
        <w:t xml:space="preserve"> </w:t>
      </w:r>
      <w:r w:rsidR="00D612F3" w:rsidRPr="00D612F3">
        <w:rPr>
          <w:rFonts w:ascii="Times New Roman" w:hAnsi="Times New Roman" w:cs="Times New Roman"/>
        </w:rPr>
        <w:t>zaistnieje niemożliwa do przewidzenia w chwili zawarcia umowy okoliczność prawna, ekonomiczna lub techniczna, zdarzenia losowe, klęski żywiołowe, za którą żadna ze Stron nie ponosi odpowiedzialności, skutkująca brakiem możliwości należytego wykonania umowy, zgodnie ze SIWZ;</w:t>
      </w:r>
    </w:p>
    <w:p w14:paraId="70E02F68" w14:textId="77777777" w:rsidR="004E1354" w:rsidRPr="00D612F3" w:rsidRDefault="00D612F3" w:rsidP="00D612F3">
      <w:pPr>
        <w:pStyle w:val="Akapitzlist"/>
        <w:numPr>
          <w:ilvl w:val="2"/>
          <w:numId w:val="19"/>
        </w:numPr>
        <w:jc w:val="both"/>
        <w:rPr>
          <w:rFonts w:ascii="Times New Roman" w:hAnsi="Times New Roman" w:cs="Times New Roman"/>
        </w:rPr>
      </w:pPr>
      <w:r w:rsidRPr="00D612F3">
        <w:rPr>
          <w:rFonts w:ascii="Times New Roman" w:hAnsi="Times New Roman" w:cs="Times New Roman"/>
        </w:rPr>
        <w:t>w związku z istniejącą sytuacją epidemiologiczną związaną z epidemią wirusa COVID-19, skutkująca brakiem możliwości należytego wykonania umowy, zgodnie ze SIWZ</w:t>
      </w:r>
      <w:r>
        <w:rPr>
          <w:rFonts w:ascii="Times New Roman" w:hAnsi="Times New Roman" w:cs="Times New Roman"/>
        </w:rPr>
        <w:t>.</w:t>
      </w:r>
    </w:p>
    <w:p w14:paraId="63879B7F" w14:textId="77777777" w:rsidR="00F77B6D" w:rsidRPr="00954E48" w:rsidRDefault="003F73CC" w:rsidP="004E1354">
      <w:pPr>
        <w:jc w:val="center"/>
        <w:rPr>
          <w:rFonts w:ascii="Times New Roman" w:hAnsi="Times New Roman" w:cs="Times New Roman"/>
          <w:b/>
        </w:rPr>
      </w:pPr>
      <w:r>
        <w:rPr>
          <w:rFonts w:ascii="Times New Roman" w:hAnsi="Times New Roman" w:cs="Times New Roman"/>
          <w:b/>
        </w:rPr>
        <w:t>§ 14</w:t>
      </w:r>
    </w:p>
    <w:p w14:paraId="64653492" w14:textId="77777777" w:rsidR="00F77B6D" w:rsidRPr="00954E48" w:rsidRDefault="00F77B6D" w:rsidP="00BA1E48">
      <w:pPr>
        <w:jc w:val="both"/>
        <w:rPr>
          <w:rFonts w:ascii="Times New Roman" w:hAnsi="Times New Roman" w:cs="Times New Roman"/>
        </w:rPr>
      </w:pPr>
      <w:r w:rsidRPr="00954E48">
        <w:rPr>
          <w:rFonts w:ascii="Times New Roman" w:hAnsi="Times New Roman" w:cs="Times New Roman"/>
        </w:rPr>
        <w:t>W sprawach nieuregulowanych niniejszą umow</w:t>
      </w:r>
      <w:r w:rsidR="00422355" w:rsidRPr="00954E48">
        <w:rPr>
          <w:rFonts w:ascii="Times New Roman" w:hAnsi="Times New Roman" w:cs="Times New Roman"/>
        </w:rPr>
        <w:t>ą mają zastosowanie przepisy Kodeksu C</w:t>
      </w:r>
      <w:r w:rsidRPr="00954E48">
        <w:rPr>
          <w:rFonts w:ascii="Times New Roman" w:hAnsi="Times New Roman" w:cs="Times New Roman"/>
        </w:rPr>
        <w:t>ywilnego.</w:t>
      </w:r>
    </w:p>
    <w:p w14:paraId="199EB24A" w14:textId="77777777" w:rsidR="00F77B6D" w:rsidRPr="00954E48" w:rsidRDefault="003F73CC" w:rsidP="004E1354">
      <w:pPr>
        <w:jc w:val="center"/>
        <w:rPr>
          <w:rFonts w:ascii="Times New Roman" w:hAnsi="Times New Roman" w:cs="Times New Roman"/>
          <w:b/>
        </w:rPr>
      </w:pPr>
      <w:r>
        <w:rPr>
          <w:rFonts w:ascii="Times New Roman" w:hAnsi="Times New Roman" w:cs="Times New Roman"/>
          <w:b/>
        </w:rPr>
        <w:t>§ 15</w:t>
      </w:r>
    </w:p>
    <w:p w14:paraId="782A6DE9" w14:textId="77777777" w:rsidR="00F77B6D" w:rsidRDefault="00F77B6D" w:rsidP="00BA1E48">
      <w:pPr>
        <w:jc w:val="both"/>
        <w:rPr>
          <w:rFonts w:ascii="Times New Roman" w:hAnsi="Times New Roman" w:cs="Times New Roman"/>
        </w:rPr>
      </w:pPr>
      <w:r w:rsidRPr="00954E48">
        <w:rPr>
          <w:rFonts w:ascii="Times New Roman" w:hAnsi="Times New Roman" w:cs="Times New Roman"/>
        </w:rPr>
        <w:t>Ewentualne spory powstałe na tle wykonania przedmiotu umowy strony poddają rozstrzygnięciu sądom powszechnym właściwym dla siedziby Zamawiającego.</w:t>
      </w:r>
    </w:p>
    <w:p w14:paraId="0EC78A38" w14:textId="77777777" w:rsidR="00D612F3" w:rsidRDefault="00D612F3" w:rsidP="00BA1E48">
      <w:pPr>
        <w:jc w:val="both"/>
        <w:rPr>
          <w:rFonts w:ascii="Times New Roman" w:hAnsi="Times New Roman" w:cs="Times New Roman"/>
        </w:rPr>
      </w:pPr>
    </w:p>
    <w:p w14:paraId="180E4284" w14:textId="77777777" w:rsidR="00D612F3" w:rsidRPr="00954E48" w:rsidRDefault="00D612F3" w:rsidP="00BA1E48">
      <w:pPr>
        <w:jc w:val="both"/>
        <w:rPr>
          <w:rFonts w:ascii="Times New Roman" w:hAnsi="Times New Roman" w:cs="Times New Roman"/>
        </w:rPr>
      </w:pPr>
    </w:p>
    <w:p w14:paraId="761A6FF5" w14:textId="77777777" w:rsidR="00F77B6D" w:rsidRPr="00954E48" w:rsidRDefault="00F77B6D" w:rsidP="004E1354">
      <w:pPr>
        <w:jc w:val="center"/>
        <w:rPr>
          <w:rFonts w:ascii="Times New Roman" w:hAnsi="Times New Roman" w:cs="Times New Roman"/>
          <w:b/>
        </w:rPr>
      </w:pPr>
      <w:r w:rsidRPr="00954E48">
        <w:rPr>
          <w:rFonts w:ascii="Times New Roman" w:hAnsi="Times New Roman" w:cs="Times New Roman"/>
          <w:b/>
        </w:rPr>
        <w:t xml:space="preserve">§ </w:t>
      </w:r>
      <w:r w:rsidR="003F73CC">
        <w:rPr>
          <w:rFonts w:ascii="Times New Roman" w:hAnsi="Times New Roman" w:cs="Times New Roman"/>
          <w:b/>
        </w:rPr>
        <w:t>16</w:t>
      </w:r>
    </w:p>
    <w:p w14:paraId="6F45F812" w14:textId="77777777" w:rsidR="00F77B6D" w:rsidRPr="00954E48" w:rsidRDefault="00F77B6D" w:rsidP="00422355">
      <w:pPr>
        <w:jc w:val="both"/>
        <w:rPr>
          <w:rFonts w:ascii="Times New Roman" w:hAnsi="Times New Roman" w:cs="Times New Roman"/>
        </w:rPr>
      </w:pPr>
      <w:r w:rsidRPr="00954E48">
        <w:rPr>
          <w:rFonts w:ascii="Times New Roman" w:hAnsi="Times New Roman" w:cs="Times New Roman"/>
        </w:rPr>
        <w:t>Umowę sporządzono w 4 jednobrzmiących egzemplarzach - 3 egz. dla Zamawiającego i 1egz. dla Wykonawcy.</w:t>
      </w:r>
    </w:p>
    <w:p w14:paraId="6A4AC44C" w14:textId="77777777" w:rsidR="00F77B6D" w:rsidRPr="00954E48" w:rsidRDefault="00F77B6D" w:rsidP="00BA1E48">
      <w:pPr>
        <w:jc w:val="both"/>
        <w:rPr>
          <w:rFonts w:ascii="Times New Roman" w:hAnsi="Times New Roman" w:cs="Times New Roman"/>
        </w:rPr>
      </w:pPr>
    </w:p>
    <w:p w14:paraId="515977E4" w14:textId="77777777" w:rsidR="00D612F3" w:rsidRDefault="00422355" w:rsidP="004E1354">
      <w:pPr>
        <w:ind w:firstLine="426"/>
        <w:rPr>
          <w:rFonts w:ascii="Times New Roman" w:hAnsi="Times New Roman" w:cs="Times New Roman"/>
          <w:b/>
        </w:rPr>
      </w:pPr>
      <w:r w:rsidRPr="00954E48">
        <w:rPr>
          <w:rFonts w:ascii="Times New Roman" w:hAnsi="Times New Roman" w:cs="Times New Roman"/>
          <w:b/>
        </w:rPr>
        <w:t>WYKONAWCA</w:t>
      </w:r>
      <w:r w:rsidR="00F77B6D" w:rsidRPr="00954E48">
        <w:rPr>
          <w:rFonts w:ascii="Times New Roman" w:hAnsi="Times New Roman" w:cs="Times New Roman"/>
          <w:b/>
        </w:rPr>
        <w:t xml:space="preserve">: </w:t>
      </w:r>
      <w:r w:rsidR="00F77B6D" w:rsidRPr="00954E48">
        <w:rPr>
          <w:rFonts w:ascii="Times New Roman" w:hAnsi="Times New Roman" w:cs="Times New Roman"/>
          <w:b/>
        </w:rPr>
        <w:tab/>
      </w:r>
      <w:r w:rsidR="00723019" w:rsidRPr="00954E48">
        <w:rPr>
          <w:rFonts w:ascii="Times New Roman" w:hAnsi="Times New Roman" w:cs="Times New Roman"/>
          <w:b/>
        </w:rPr>
        <w:t xml:space="preserve">    </w:t>
      </w:r>
      <w:r w:rsidR="00F77B6D" w:rsidRPr="00954E48">
        <w:rPr>
          <w:rFonts w:ascii="Times New Roman" w:hAnsi="Times New Roman" w:cs="Times New Roman"/>
          <w:b/>
        </w:rPr>
        <w:tab/>
      </w:r>
      <w:r w:rsidR="00F77B6D" w:rsidRPr="00954E48">
        <w:rPr>
          <w:rFonts w:ascii="Times New Roman" w:hAnsi="Times New Roman" w:cs="Times New Roman"/>
          <w:b/>
        </w:rPr>
        <w:tab/>
      </w:r>
      <w:r w:rsidR="00F77B6D" w:rsidRPr="00954E48">
        <w:rPr>
          <w:rFonts w:ascii="Times New Roman" w:hAnsi="Times New Roman" w:cs="Times New Roman"/>
          <w:b/>
        </w:rPr>
        <w:tab/>
      </w:r>
      <w:r w:rsidR="00EE328C">
        <w:rPr>
          <w:rFonts w:ascii="Times New Roman" w:hAnsi="Times New Roman" w:cs="Times New Roman"/>
          <w:b/>
        </w:rPr>
        <w:t xml:space="preserve">                      </w:t>
      </w:r>
      <w:r w:rsidR="00F77B6D" w:rsidRPr="00954E48">
        <w:rPr>
          <w:rFonts w:ascii="Times New Roman" w:hAnsi="Times New Roman" w:cs="Times New Roman"/>
          <w:b/>
        </w:rPr>
        <w:t>ZAMAWIAJĄCY:</w:t>
      </w:r>
    </w:p>
    <w:p w14:paraId="70594F53" w14:textId="77777777" w:rsidR="00D612F3" w:rsidRPr="00D612F3" w:rsidRDefault="00D612F3" w:rsidP="00D612F3">
      <w:pPr>
        <w:rPr>
          <w:rFonts w:ascii="Times New Roman" w:hAnsi="Times New Roman" w:cs="Times New Roman"/>
        </w:rPr>
      </w:pPr>
    </w:p>
    <w:p w14:paraId="2D4519C4" w14:textId="77777777" w:rsidR="00D612F3" w:rsidRDefault="00D612F3" w:rsidP="00D612F3">
      <w:pPr>
        <w:rPr>
          <w:rFonts w:ascii="Times New Roman" w:hAnsi="Times New Roman" w:cs="Times New Roman"/>
        </w:rPr>
      </w:pPr>
    </w:p>
    <w:p w14:paraId="4EFA3C5C" w14:textId="77777777" w:rsidR="00D612F3" w:rsidRPr="00D612F3" w:rsidRDefault="00D612F3" w:rsidP="00D612F3">
      <w:pPr>
        <w:rPr>
          <w:rFonts w:ascii="Times New Roman" w:eastAsia="Calibri" w:hAnsi="Times New Roman" w:cs="Times New Roman"/>
          <w:iCs/>
          <w:color w:val="000000"/>
          <w:u w:val="single"/>
        </w:rPr>
      </w:pPr>
      <w:r w:rsidRPr="00D612F3">
        <w:rPr>
          <w:rFonts w:ascii="Times New Roman" w:eastAsia="Calibri" w:hAnsi="Times New Roman" w:cs="Times New Roman"/>
          <w:iCs/>
          <w:color w:val="000000"/>
          <w:u w:val="single"/>
        </w:rPr>
        <w:t>Klauzula.</w:t>
      </w:r>
    </w:p>
    <w:p w14:paraId="70EA6C30" w14:textId="77777777" w:rsidR="00D612F3" w:rsidRPr="00D612F3" w:rsidRDefault="00D612F3" w:rsidP="00D612F3">
      <w:pPr>
        <w:rPr>
          <w:rFonts w:ascii="Times New Roman" w:eastAsia="Calibri" w:hAnsi="Times New Roman" w:cs="Times New Roman"/>
          <w:iCs/>
          <w:color w:val="FF0000"/>
        </w:rPr>
      </w:pPr>
    </w:p>
    <w:p w14:paraId="6C455450" w14:textId="77777777" w:rsidR="00D612F3" w:rsidRPr="00D612F3" w:rsidRDefault="00D612F3" w:rsidP="00D612F3">
      <w:pPr>
        <w:ind w:left="360"/>
        <w:rPr>
          <w:rFonts w:ascii="Times New Roman" w:eastAsia="Calibri" w:hAnsi="Times New Roman" w:cs="Times New Roman"/>
          <w:iCs/>
          <w:color w:val="FF0000"/>
          <w:sz w:val="18"/>
          <w:szCs w:val="18"/>
        </w:rPr>
      </w:pPr>
      <w:r w:rsidRPr="00D612F3">
        <w:rPr>
          <w:rFonts w:ascii="Times New Roman" w:eastAsia="Calibri" w:hAnsi="Times New Roman" w:cs="Times New Roman"/>
          <w:iCs/>
          <w:sz w:val="18"/>
          <w:szCs w:val="18"/>
        </w:rPr>
        <w:t>Zgodnie z art. 13 ogólnego rozporządzenia o ochronie danych osobowych z dnia 27 kwietnia 2016 r. (Dz. Urz. UE L 119 z 04.05.2016) informuję, iż:</w:t>
      </w:r>
      <w:r w:rsidRPr="00D612F3">
        <w:rPr>
          <w:rFonts w:ascii="Times New Roman" w:eastAsia="Calibri" w:hAnsi="Times New Roman" w:cs="Times New Roman"/>
          <w:iCs/>
          <w:sz w:val="18"/>
          <w:szCs w:val="18"/>
        </w:rPr>
        <w:br/>
        <w:t>1) administratorem Pani/Pana danych osobowych jest Urząd Gminy Łabowa z siedzibą   w 33-336 Łabowa 38,</w:t>
      </w:r>
      <w:r w:rsidRPr="00D612F3">
        <w:rPr>
          <w:rFonts w:ascii="Times New Roman" w:eastAsia="Calibri" w:hAnsi="Times New Roman" w:cs="Times New Roman"/>
          <w:iCs/>
          <w:sz w:val="18"/>
          <w:szCs w:val="18"/>
        </w:rPr>
        <w:br/>
        <w:t>2) kontakt z Inspektorem Ochrony Danych Osobowych – tel. 793 331 212  e-mail: iod@labowa.pl</w:t>
      </w:r>
      <w:r w:rsidRPr="00D612F3">
        <w:rPr>
          <w:rFonts w:ascii="Times New Roman" w:eastAsia="Calibri" w:hAnsi="Times New Roman" w:cs="Times New Roman"/>
          <w:iCs/>
          <w:sz w:val="18"/>
          <w:szCs w:val="18"/>
        </w:rPr>
        <w:br/>
        <w:t>3) Pani/Pana dane osobowe przetwarzane będą w celu realizacji umowy - na podstawie</w:t>
      </w:r>
      <w:r w:rsidRPr="00D612F3">
        <w:rPr>
          <w:rFonts w:ascii="Times New Roman" w:eastAsia="Calibri" w:hAnsi="Times New Roman" w:cs="Times New Roman"/>
          <w:iCs/>
          <w:sz w:val="18"/>
          <w:szCs w:val="18"/>
        </w:rPr>
        <w:br/>
        <w:t>    Art. 6 ust. 1 lit. b ogólnego rozporządzenia o ochronie danych osobowych z dnia</w:t>
      </w:r>
      <w:r w:rsidRPr="00D612F3">
        <w:rPr>
          <w:rFonts w:ascii="Times New Roman" w:eastAsia="Calibri" w:hAnsi="Times New Roman" w:cs="Times New Roman"/>
          <w:iCs/>
          <w:sz w:val="18"/>
          <w:szCs w:val="18"/>
        </w:rPr>
        <w:br/>
        <w:t>    27 kwietnia 2016 r.</w:t>
      </w:r>
      <w:r w:rsidRPr="00D612F3">
        <w:rPr>
          <w:rFonts w:ascii="Times New Roman" w:eastAsia="Calibri" w:hAnsi="Times New Roman" w:cs="Times New Roman"/>
          <w:iCs/>
          <w:sz w:val="18"/>
          <w:szCs w:val="18"/>
        </w:rPr>
        <w:br/>
        <w:t>4) odbiorcami Pani/Pana danych osobowych będą wyłącznie podmioty uprawnione do</w:t>
      </w:r>
      <w:r w:rsidRPr="00D612F3">
        <w:rPr>
          <w:rFonts w:ascii="Times New Roman" w:eastAsia="Calibri" w:hAnsi="Times New Roman" w:cs="Times New Roman"/>
          <w:iCs/>
          <w:sz w:val="18"/>
          <w:szCs w:val="18"/>
        </w:rPr>
        <w:br/>
        <w:t>    uzyskania danych osobowych lub podmioty uczestniczące w realizacji zlecenia</w:t>
      </w:r>
      <w:r w:rsidRPr="00D612F3">
        <w:rPr>
          <w:rFonts w:ascii="Times New Roman" w:eastAsia="Calibri" w:hAnsi="Times New Roman" w:cs="Times New Roman"/>
          <w:iCs/>
          <w:sz w:val="18"/>
          <w:szCs w:val="18"/>
        </w:rPr>
        <w:br/>
        <w:t>5) Pani/Pana dane osobowe przechowywane będą przez okres trwania umowy  lub</w:t>
      </w:r>
      <w:r w:rsidRPr="00D612F3">
        <w:rPr>
          <w:rFonts w:ascii="Times New Roman" w:eastAsia="Calibri" w:hAnsi="Times New Roman" w:cs="Times New Roman"/>
          <w:iCs/>
          <w:sz w:val="18"/>
          <w:szCs w:val="18"/>
        </w:rPr>
        <w:br/>
        <w:t>    w oparciu o uzasadniony interes realizowany przez administratora (dane przetwarzane są do momentu ustania przetwarzania w celach   planowania biznesowego)</w:t>
      </w:r>
      <w:r w:rsidRPr="00D612F3">
        <w:rPr>
          <w:rFonts w:ascii="Times New Roman" w:eastAsia="Calibri" w:hAnsi="Times New Roman" w:cs="Times New Roman"/>
          <w:iCs/>
          <w:sz w:val="18"/>
          <w:szCs w:val="18"/>
        </w:rPr>
        <w:br/>
        <w:t>6) posiada Pani/Pan prawo żądania od administratora dostępu do danych osobowych,  prawo do ich sprostowania, usunięcia lub ograniczenia przetwarzania, prawo do  wniesienia sprzeciwu wobec przetwarzania, prawo do przenoszenia danych,  prawo do cofnięcia zgody w dowolnym momencie,</w:t>
      </w:r>
      <w:r w:rsidRPr="00D612F3">
        <w:rPr>
          <w:rFonts w:ascii="Times New Roman" w:eastAsia="Calibri" w:hAnsi="Times New Roman" w:cs="Times New Roman"/>
          <w:iCs/>
          <w:sz w:val="18"/>
          <w:szCs w:val="18"/>
        </w:rPr>
        <w:br/>
        <w:t>7) ma Pani/Pan prawo wniesienia skargi do organu nadzorczego</w:t>
      </w:r>
      <w:r w:rsidRPr="00D612F3">
        <w:rPr>
          <w:rFonts w:ascii="Times New Roman" w:eastAsia="Calibri" w:hAnsi="Times New Roman" w:cs="Times New Roman"/>
          <w:iCs/>
          <w:sz w:val="18"/>
          <w:szCs w:val="18"/>
        </w:rPr>
        <w:br/>
        <w:t>8) podanie danych osobowych jest dobrowolne, jednakże odmowa podania danych  może skutkować odmową zawarcia umowy.</w:t>
      </w:r>
    </w:p>
    <w:p w14:paraId="3AC06A0A" w14:textId="77777777" w:rsidR="00F77B6D" w:rsidRPr="00D612F3" w:rsidRDefault="00F77B6D" w:rsidP="00D612F3">
      <w:pPr>
        <w:rPr>
          <w:rFonts w:ascii="Times New Roman" w:hAnsi="Times New Roman" w:cs="Times New Roman"/>
        </w:rPr>
      </w:pPr>
    </w:p>
    <w:sectPr w:rsidR="00F77B6D" w:rsidRPr="00D612F3" w:rsidSect="009B5D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918D0"/>
    <w:multiLevelType w:val="hybridMultilevel"/>
    <w:tmpl w:val="9C141C92"/>
    <w:lvl w:ilvl="0" w:tplc="C5D64DDE">
      <w:start w:val="1"/>
      <w:numFmt w:val="decimal"/>
      <w:lvlText w:val="%1."/>
      <w:lvlJc w:val="left"/>
      <w:pPr>
        <w:ind w:left="360" w:hanging="360"/>
      </w:pPr>
      <w:rPr>
        <w:rFonts w:ascii="Calibri" w:eastAsia="Times New Roman" w:hAnsi="Calibri"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E0D3241"/>
    <w:multiLevelType w:val="hybridMultilevel"/>
    <w:tmpl w:val="ECAE7F86"/>
    <w:lvl w:ilvl="0" w:tplc="3850E14E">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4EC77BB"/>
    <w:multiLevelType w:val="hybridMultilevel"/>
    <w:tmpl w:val="870A2D5C"/>
    <w:lvl w:ilvl="0" w:tplc="E11EB678">
      <w:start w:val="1"/>
      <w:numFmt w:val="lowerLetter"/>
      <w:lvlText w:val="%1)"/>
      <w:lvlJc w:val="left"/>
      <w:pPr>
        <w:ind w:left="720" w:hanging="360"/>
      </w:pPr>
      <w:rPr>
        <w:rFonts w:hint="default"/>
      </w:rPr>
    </w:lvl>
    <w:lvl w:ilvl="1" w:tplc="04150019">
      <w:start w:val="1"/>
      <w:numFmt w:val="lowerLetter"/>
      <w:lvlText w:val="%2."/>
      <w:lvlJc w:val="left"/>
      <w:pPr>
        <w:ind w:left="1211" w:hanging="360"/>
      </w:pPr>
    </w:lvl>
    <w:lvl w:ilvl="2" w:tplc="84BEF9BE">
      <w:start w:val="1"/>
      <w:numFmt w:val="decimal"/>
      <w:lvlText w:val="%3)"/>
      <w:lvlJc w:val="left"/>
      <w:pPr>
        <w:ind w:left="502"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9F1BCB"/>
    <w:multiLevelType w:val="hybridMultilevel"/>
    <w:tmpl w:val="0526BBDC"/>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 w15:restartNumberingAfterBreak="0">
    <w:nsid w:val="39313B6C"/>
    <w:multiLevelType w:val="hybridMultilevel"/>
    <w:tmpl w:val="44329216"/>
    <w:lvl w:ilvl="0" w:tplc="C018F3B4">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D4B1E27"/>
    <w:multiLevelType w:val="hybridMultilevel"/>
    <w:tmpl w:val="E03C12E0"/>
    <w:lvl w:ilvl="0" w:tplc="641E27BC">
      <w:start w:val="1"/>
      <w:numFmt w:val="lowerLetter"/>
      <w:lvlText w:val="%1)"/>
      <w:lvlJc w:val="left"/>
      <w:pPr>
        <w:ind w:left="1953" w:hanging="360"/>
      </w:pPr>
      <w:rPr>
        <w:rFonts w:hint="default"/>
      </w:r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6" w15:restartNumberingAfterBreak="0">
    <w:nsid w:val="3D5109BE"/>
    <w:multiLevelType w:val="hybridMultilevel"/>
    <w:tmpl w:val="C88ADFFE"/>
    <w:lvl w:ilvl="0" w:tplc="641E27B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407220EF"/>
    <w:multiLevelType w:val="hybridMultilevel"/>
    <w:tmpl w:val="401E4D6C"/>
    <w:lvl w:ilvl="0" w:tplc="FB5212B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7664D89"/>
    <w:multiLevelType w:val="hybridMultilevel"/>
    <w:tmpl w:val="F442504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4B263B95"/>
    <w:multiLevelType w:val="hybridMultilevel"/>
    <w:tmpl w:val="F1DAFA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4B5C4507"/>
    <w:multiLevelType w:val="hybridMultilevel"/>
    <w:tmpl w:val="8B663320"/>
    <w:lvl w:ilvl="0" w:tplc="932A5B86">
      <w:start w:val="1"/>
      <w:numFmt w:val="decimal"/>
      <w:lvlText w:val="%1."/>
      <w:lvlJc w:val="left"/>
      <w:pPr>
        <w:tabs>
          <w:tab w:val="num" w:pos="360"/>
        </w:tabs>
        <w:ind w:left="360" w:hanging="360"/>
      </w:pPr>
      <w:rPr>
        <w:rFonts w:ascii="Tahoma" w:hAnsi="Tahoma" w:cs="Tahoma" w:hint="default"/>
        <w:b w:val="0"/>
        <w:i w:val="0"/>
        <w:color w:val="auto"/>
        <w:sz w:val="22"/>
        <w:szCs w:val="22"/>
      </w:rPr>
    </w:lvl>
    <w:lvl w:ilvl="1" w:tplc="A5263F02">
      <w:start w:val="1"/>
      <w:numFmt w:val="lowerLetter"/>
      <w:lvlText w:val="%2."/>
      <w:lvlJc w:val="left"/>
      <w:pPr>
        <w:tabs>
          <w:tab w:val="num" w:pos="1440"/>
        </w:tabs>
        <w:ind w:left="1440" w:hanging="360"/>
      </w:pPr>
      <w:rPr>
        <w:rFonts w:cs="Times New Roman" w:hint="default"/>
      </w:rPr>
    </w:lvl>
    <w:lvl w:ilvl="2" w:tplc="40FEE342">
      <w:start w:val="1"/>
      <w:numFmt w:val="lowerLetter"/>
      <w:lvlText w:val="%3)"/>
      <w:lvlJc w:val="left"/>
      <w:pPr>
        <w:tabs>
          <w:tab w:val="num" w:pos="689"/>
        </w:tabs>
        <w:ind w:left="689" w:hanging="405"/>
      </w:pPr>
      <w:rPr>
        <w:rFonts w:cs="Times New Roman" w:hint="default"/>
      </w:rPr>
    </w:lvl>
    <w:lvl w:ilvl="3" w:tplc="D958880C">
      <w:start w:val="1"/>
      <w:numFmt w:val="decimal"/>
      <w:lvlText w:val="%4."/>
      <w:lvlJc w:val="left"/>
      <w:pPr>
        <w:tabs>
          <w:tab w:val="num" w:pos="644"/>
        </w:tabs>
        <w:ind w:left="644" w:hanging="360"/>
      </w:pPr>
      <w:rPr>
        <w:rFonts w:cs="Times New Roman" w:hint="default"/>
        <w:b w:val="0"/>
        <w:i w:val="0"/>
        <w:color w:val="auto"/>
        <w:sz w:val="20"/>
        <w:szCs w:val="20"/>
      </w:rPr>
    </w:lvl>
    <w:lvl w:ilvl="4" w:tplc="3F228D64">
      <w:start w:val="1"/>
      <w:numFmt w:val="lowerLetter"/>
      <w:lvlText w:val="%5)"/>
      <w:lvlJc w:val="left"/>
      <w:pPr>
        <w:tabs>
          <w:tab w:val="num" w:pos="1320"/>
        </w:tabs>
        <w:ind w:left="1320" w:hanging="360"/>
      </w:pPr>
      <w:rPr>
        <w:rFonts w:cs="Times New Roman" w:hint="default"/>
        <w:b w:val="0"/>
        <w:i w:val="0"/>
        <w:color w:val="auto"/>
        <w:sz w:val="20"/>
        <w:szCs w:val="20"/>
      </w:rPr>
    </w:lvl>
    <w:lvl w:ilvl="5" w:tplc="74B6C6D0">
      <w:start w:val="3"/>
      <w:numFmt w:val="decimal"/>
      <w:lvlText w:val="%6."/>
      <w:lvlJc w:val="left"/>
      <w:pPr>
        <w:tabs>
          <w:tab w:val="num" w:pos="840"/>
        </w:tabs>
        <w:ind w:left="840" w:hanging="360"/>
      </w:pPr>
      <w:rPr>
        <w:rFonts w:ascii="Times New Roman" w:hAnsi="Times New Roman" w:cs="Times New Roman" w:hint="default"/>
        <w:b w:val="0"/>
        <w:i w:val="0"/>
        <w:color w:val="auto"/>
        <w:sz w:val="20"/>
        <w:szCs w:val="20"/>
      </w:rPr>
    </w:lvl>
    <w:lvl w:ilvl="6" w:tplc="02DC1110">
      <w:start w:val="1"/>
      <w:numFmt w:val="decimal"/>
      <w:lvlText w:val="%7."/>
      <w:lvlJc w:val="left"/>
      <w:pPr>
        <w:tabs>
          <w:tab w:val="num" w:pos="720"/>
        </w:tabs>
        <w:ind w:left="720" w:hanging="360"/>
      </w:pPr>
      <w:rPr>
        <w:rFonts w:cs="Times New Roman" w:hint="default"/>
        <w:b w:val="0"/>
        <w:i w:val="0"/>
        <w:color w:val="auto"/>
        <w:sz w:val="22"/>
        <w:szCs w:val="22"/>
      </w:rPr>
    </w:lvl>
    <w:lvl w:ilvl="7" w:tplc="7A0ED4EA">
      <w:start w:val="1"/>
      <w:numFmt w:val="lowerLetter"/>
      <w:lvlText w:val="%8."/>
      <w:lvlJc w:val="left"/>
      <w:pPr>
        <w:tabs>
          <w:tab w:val="num" w:pos="720"/>
        </w:tabs>
        <w:ind w:left="720" w:hanging="360"/>
      </w:pPr>
      <w:rPr>
        <w:rFonts w:ascii="Tahoma" w:eastAsia="Times New Roman" w:hAnsi="Tahoma" w:cs="Tahoma" w:hint="default"/>
        <w:b w:val="0"/>
        <w:i w:val="0"/>
        <w:sz w:val="22"/>
        <w:szCs w:val="22"/>
      </w:rPr>
    </w:lvl>
    <w:lvl w:ilvl="8" w:tplc="203CE684">
      <w:start w:val="1"/>
      <w:numFmt w:val="lowerLetter"/>
      <w:lvlText w:val="%9)"/>
      <w:lvlJc w:val="left"/>
      <w:pPr>
        <w:tabs>
          <w:tab w:val="num" w:pos="786"/>
        </w:tabs>
        <w:ind w:left="786" w:hanging="360"/>
      </w:pPr>
      <w:rPr>
        <w:rFonts w:ascii="Times New Roman" w:eastAsia="Times New Roman" w:hAnsi="Times New Roman" w:cs="Times New Roman" w:hint="default"/>
        <w:b w:val="0"/>
        <w:i w:val="0"/>
        <w:color w:val="auto"/>
        <w:sz w:val="20"/>
        <w:szCs w:val="20"/>
      </w:rPr>
    </w:lvl>
  </w:abstractNum>
  <w:abstractNum w:abstractNumId="11" w15:restartNumberingAfterBreak="0">
    <w:nsid w:val="4C5D4168"/>
    <w:multiLevelType w:val="hybridMultilevel"/>
    <w:tmpl w:val="0344C958"/>
    <w:lvl w:ilvl="0" w:tplc="08669322">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3814044"/>
    <w:multiLevelType w:val="hybridMultilevel"/>
    <w:tmpl w:val="4E3A5DB0"/>
    <w:lvl w:ilvl="0" w:tplc="93F2333E">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 w15:restartNumberingAfterBreak="0">
    <w:nsid w:val="58853430"/>
    <w:multiLevelType w:val="hybridMultilevel"/>
    <w:tmpl w:val="A938325A"/>
    <w:lvl w:ilvl="0" w:tplc="E11EB67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65DD13BB"/>
    <w:multiLevelType w:val="hybridMultilevel"/>
    <w:tmpl w:val="34228CBC"/>
    <w:lvl w:ilvl="0" w:tplc="E11EB67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9F3AD0"/>
    <w:multiLevelType w:val="hybridMultilevel"/>
    <w:tmpl w:val="0570E820"/>
    <w:lvl w:ilvl="0" w:tplc="9CF04D6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3D6C04"/>
    <w:multiLevelType w:val="hybridMultilevel"/>
    <w:tmpl w:val="F1F4AB62"/>
    <w:lvl w:ilvl="0" w:tplc="79E84A04">
      <w:start w:val="3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AB1562D"/>
    <w:multiLevelType w:val="hybridMultilevel"/>
    <w:tmpl w:val="F2568320"/>
    <w:lvl w:ilvl="0" w:tplc="CC4AB1BE">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0A5BE5"/>
    <w:multiLevelType w:val="hybridMultilevel"/>
    <w:tmpl w:val="94642BBC"/>
    <w:lvl w:ilvl="0" w:tplc="E11EB678">
      <w:start w:val="1"/>
      <w:numFmt w:val="lowerLetter"/>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9"/>
  </w:num>
  <w:num w:numId="2">
    <w:abstractNumId w:val="3"/>
  </w:num>
  <w:num w:numId="3">
    <w:abstractNumId w:val="4"/>
  </w:num>
  <w:num w:numId="4">
    <w:abstractNumId w:val="17"/>
  </w:num>
  <w:num w:numId="5">
    <w:abstractNumId w:val="18"/>
  </w:num>
  <w:num w:numId="6">
    <w:abstractNumId w:val="2"/>
  </w:num>
  <w:num w:numId="7">
    <w:abstractNumId w:val="15"/>
  </w:num>
  <w:num w:numId="8">
    <w:abstractNumId w:val="0"/>
  </w:num>
  <w:num w:numId="9">
    <w:abstractNumId w:val="13"/>
  </w:num>
  <w:num w:numId="10">
    <w:abstractNumId w:val="14"/>
  </w:num>
  <w:num w:numId="11">
    <w:abstractNumId w:val="11"/>
  </w:num>
  <w:num w:numId="12">
    <w:abstractNumId w:val="12"/>
  </w:num>
  <w:num w:numId="13">
    <w:abstractNumId w:val="7"/>
  </w:num>
  <w:num w:numId="14">
    <w:abstractNumId w:val="1"/>
  </w:num>
  <w:num w:numId="15">
    <w:abstractNumId w:val="8"/>
  </w:num>
  <w:num w:numId="16">
    <w:abstractNumId w:val="6"/>
  </w:num>
  <w:num w:numId="17">
    <w:abstractNumId w:val="5"/>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FBC"/>
    <w:rsid w:val="000135D1"/>
    <w:rsid w:val="00047A96"/>
    <w:rsid w:val="000D392E"/>
    <w:rsid w:val="00121033"/>
    <w:rsid w:val="0015151C"/>
    <w:rsid w:val="0019673C"/>
    <w:rsid w:val="001A3CE2"/>
    <w:rsid w:val="001B6E83"/>
    <w:rsid w:val="001C2C10"/>
    <w:rsid w:val="00212D5C"/>
    <w:rsid w:val="00244527"/>
    <w:rsid w:val="002B6D47"/>
    <w:rsid w:val="002B7CFA"/>
    <w:rsid w:val="00345FBB"/>
    <w:rsid w:val="003A42D1"/>
    <w:rsid w:val="003F73CC"/>
    <w:rsid w:val="00422355"/>
    <w:rsid w:val="004E1354"/>
    <w:rsid w:val="00515980"/>
    <w:rsid w:val="00531D18"/>
    <w:rsid w:val="0056595E"/>
    <w:rsid w:val="0058609F"/>
    <w:rsid w:val="005E61B3"/>
    <w:rsid w:val="00612406"/>
    <w:rsid w:val="006652F8"/>
    <w:rsid w:val="00723019"/>
    <w:rsid w:val="00742B6D"/>
    <w:rsid w:val="00750823"/>
    <w:rsid w:val="00774B98"/>
    <w:rsid w:val="00780FBC"/>
    <w:rsid w:val="007822C3"/>
    <w:rsid w:val="007D6DA0"/>
    <w:rsid w:val="00812655"/>
    <w:rsid w:val="00855326"/>
    <w:rsid w:val="00874F75"/>
    <w:rsid w:val="008C2BBF"/>
    <w:rsid w:val="00931FA5"/>
    <w:rsid w:val="00943E38"/>
    <w:rsid w:val="009518FF"/>
    <w:rsid w:val="00954E48"/>
    <w:rsid w:val="009558C8"/>
    <w:rsid w:val="00994B10"/>
    <w:rsid w:val="009B5D50"/>
    <w:rsid w:val="009C57EC"/>
    <w:rsid w:val="00A056AF"/>
    <w:rsid w:val="00A23EB3"/>
    <w:rsid w:val="00A447F1"/>
    <w:rsid w:val="00A7594D"/>
    <w:rsid w:val="00AC142E"/>
    <w:rsid w:val="00BA1E48"/>
    <w:rsid w:val="00BD4025"/>
    <w:rsid w:val="00BD7470"/>
    <w:rsid w:val="00BE6225"/>
    <w:rsid w:val="00BF29CC"/>
    <w:rsid w:val="00BF4E07"/>
    <w:rsid w:val="00C02E12"/>
    <w:rsid w:val="00C63E4A"/>
    <w:rsid w:val="00C8440C"/>
    <w:rsid w:val="00CB781D"/>
    <w:rsid w:val="00CC1FC6"/>
    <w:rsid w:val="00CC3F4D"/>
    <w:rsid w:val="00CE3F95"/>
    <w:rsid w:val="00CF57D0"/>
    <w:rsid w:val="00D14383"/>
    <w:rsid w:val="00D37CC8"/>
    <w:rsid w:val="00D45DB9"/>
    <w:rsid w:val="00D546EA"/>
    <w:rsid w:val="00D612F3"/>
    <w:rsid w:val="00D82824"/>
    <w:rsid w:val="00E33674"/>
    <w:rsid w:val="00E36AC9"/>
    <w:rsid w:val="00E45DC0"/>
    <w:rsid w:val="00EA421E"/>
    <w:rsid w:val="00EC303A"/>
    <w:rsid w:val="00EE328C"/>
    <w:rsid w:val="00EF0932"/>
    <w:rsid w:val="00F449ED"/>
    <w:rsid w:val="00F7376B"/>
    <w:rsid w:val="00F750A1"/>
    <w:rsid w:val="00F77B6D"/>
    <w:rsid w:val="00F83C97"/>
    <w:rsid w:val="00FA5EDD"/>
    <w:rsid w:val="00FB23E1"/>
    <w:rsid w:val="00FC1D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7CE08"/>
  <w15:docId w15:val="{32E52CE5-F740-450F-B86C-18C176B7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5D50"/>
  </w:style>
  <w:style w:type="paragraph" w:styleId="Nagwek2">
    <w:name w:val="heading 2"/>
    <w:basedOn w:val="Normalny"/>
    <w:next w:val="Normalny"/>
    <w:link w:val="Nagwek2Znak"/>
    <w:uiPriority w:val="9"/>
    <w:semiHidden/>
    <w:unhideWhenUsed/>
    <w:qFormat/>
    <w:rsid w:val="0042235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E61B3"/>
    <w:pPr>
      <w:ind w:left="720"/>
      <w:contextualSpacing/>
    </w:pPr>
  </w:style>
  <w:style w:type="character" w:customStyle="1" w:styleId="Nagwek2Znak">
    <w:name w:val="Nagłówek 2 Znak"/>
    <w:basedOn w:val="Domylnaczcionkaakapitu"/>
    <w:link w:val="Nagwek2"/>
    <w:uiPriority w:val="9"/>
    <w:semiHidden/>
    <w:rsid w:val="00422355"/>
    <w:rPr>
      <w:rFonts w:asciiTheme="majorHAnsi" w:eastAsiaTheme="majorEastAsia" w:hAnsiTheme="majorHAnsi" w:cstheme="majorBidi"/>
      <w:b/>
      <w:bCs/>
      <w:color w:val="4472C4" w:themeColor="accent1"/>
      <w:sz w:val="26"/>
      <w:szCs w:val="26"/>
    </w:rPr>
  </w:style>
  <w:style w:type="character" w:customStyle="1" w:styleId="AkapitzlistZnak">
    <w:name w:val="Akapit z listą Znak"/>
    <w:link w:val="Akapitzlist"/>
    <w:uiPriority w:val="34"/>
    <w:locked/>
    <w:rsid w:val="00422355"/>
  </w:style>
  <w:style w:type="paragraph" w:customStyle="1" w:styleId="Zwykytekst1">
    <w:name w:val="Zwykły tekst1"/>
    <w:basedOn w:val="Normalny"/>
    <w:rsid w:val="00422355"/>
    <w:pPr>
      <w:widowControl w:val="0"/>
      <w:suppressAutoHyphens/>
      <w:spacing w:after="0" w:line="240" w:lineRule="auto"/>
    </w:pPr>
    <w:rPr>
      <w:rFonts w:ascii="Courier New" w:eastAsia="Lucida Sans Unicode" w:hAnsi="Courier New" w:cs="Times New Roman"/>
      <w:sz w:val="20"/>
      <w:szCs w:val="24"/>
    </w:rPr>
  </w:style>
  <w:style w:type="paragraph" w:customStyle="1" w:styleId="Standard">
    <w:name w:val="Standard"/>
    <w:link w:val="StandardZnak"/>
    <w:rsid w:val="00C02E12"/>
    <w:pPr>
      <w:widowControl w:val="0"/>
      <w:suppressAutoHyphens/>
      <w:autoSpaceDE w:val="0"/>
      <w:spacing w:after="0" w:line="240" w:lineRule="auto"/>
    </w:pPr>
    <w:rPr>
      <w:rFonts w:ascii="Times New Roman" w:eastAsia="Arial" w:hAnsi="Times New Roman" w:cs="Times New Roman"/>
      <w:sz w:val="24"/>
      <w:szCs w:val="24"/>
      <w:lang w:eastAsia="ar-SA"/>
    </w:rPr>
  </w:style>
  <w:style w:type="character" w:customStyle="1" w:styleId="StandardZnak">
    <w:name w:val="Standard Znak"/>
    <w:link w:val="Standard"/>
    <w:locked/>
    <w:rsid w:val="00C02E12"/>
    <w:rPr>
      <w:rFonts w:ascii="Times New Roman" w:eastAsia="Arial" w:hAnsi="Times New Roman" w:cs="Times New Roman"/>
      <w:sz w:val="24"/>
      <w:szCs w:val="24"/>
      <w:lang w:eastAsia="ar-SA"/>
    </w:rPr>
  </w:style>
  <w:style w:type="paragraph" w:styleId="Tekstdymka">
    <w:name w:val="Balloon Text"/>
    <w:basedOn w:val="Normalny"/>
    <w:link w:val="TekstdymkaZnak"/>
    <w:uiPriority w:val="99"/>
    <w:semiHidden/>
    <w:unhideWhenUsed/>
    <w:rsid w:val="005159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5980"/>
    <w:rPr>
      <w:rFonts w:ascii="Tahoma" w:hAnsi="Tahoma" w:cs="Tahoma"/>
      <w:sz w:val="16"/>
      <w:szCs w:val="16"/>
    </w:rPr>
  </w:style>
  <w:style w:type="paragraph" w:customStyle="1" w:styleId="Default">
    <w:name w:val="Default"/>
    <w:rsid w:val="00EF0932"/>
    <w:pPr>
      <w:autoSpaceDE w:val="0"/>
      <w:autoSpaceDN w:val="0"/>
      <w:adjustRightInd w:val="0"/>
      <w:spacing w:after="0" w:line="240" w:lineRule="auto"/>
    </w:pPr>
    <w:rPr>
      <w:rFonts w:ascii="Times New Roman" w:eastAsia="Tahoma" w:hAnsi="Times New Roman" w:cs="Times New Roman"/>
      <w:color w:val="000000"/>
      <w:sz w:val="24"/>
      <w:szCs w:val="24"/>
      <w:lang w:eastAsia="pl-PL"/>
    </w:rPr>
  </w:style>
  <w:style w:type="paragraph" w:styleId="Tekstpodstawowy">
    <w:name w:val="Body Text"/>
    <w:basedOn w:val="Normalny"/>
    <w:link w:val="TekstpodstawowyZnak"/>
    <w:uiPriority w:val="99"/>
    <w:rsid w:val="00D612F3"/>
    <w:pPr>
      <w:spacing w:after="0" w:line="240" w:lineRule="auto"/>
    </w:pPr>
    <w:rPr>
      <w:rFonts w:ascii="Times New Roman" w:eastAsia="Times New Roman" w:hAnsi="Times New Roman" w:cs="Times New Roman"/>
      <w:i/>
      <w:iCs/>
      <w:sz w:val="24"/>
      <w:szCs w:val="24"/>
      <w:lang w:eastAsia="pl-PL"/>
    </w:rPr>
  </w:style>
  <w:style w:type="character" w:customStyle="1" w:styleId="TekstpodstawowyZnak">
    <w:name w:val="Tekst podstawowy Znak"/>
    <w:basedOn w:val="Domylnaczcionkaakapitu"/>
    <w:link w:val="Tekstpodstawowy"/>
    <w:uiPriority w:val="99"/>
    <w:rsid w:val="00D612F3"/>
    <w:rPr>
      <w:rFonts w:ascii="Times New Roman" w:eastAsia="Times New Roman" w:hAnsi="Times New Roman" w:cs="Times New Roman"/>
      <w:i/>
      <w:i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3226</Words>
  <Characters>19359</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KGRUCA</dc:creator>
  <cp:lastModifiedBy>Mkotlarska</cp:lastModifiedBy>
  <cp:revision>2</cp:revision>
  <cp:lastPrinted>2018-09-13T07:20:00Z</cp:lastPrinted>
  <dcterms:created xsi:type="dcterms:W3CDTF">2020-08-07T11:25:00Z</dcterms:created>
  <dcterms:modified xsi:type="dcterms:W3CDTF">2020-08-07T11:25:00Z</dcterms:modified>
</cp:coreProperties>
</file>