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-Siatka"/>
        <w:tblW w:w="2830" w:type="dxa"/>
        <w:jc w:val="left"/>
        <w:tblInd w:w="6233" w:type="dxa"/>
        <w:tblCellMar>
          <w:top w:w="0" w:type="dxa"/>
          <w:left w:w="11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830"/>
      </w:tblGrid>
      <w:tr>
        <w:trPr/>
        <w:tc>
          <w:tcPr>
            <w:tcW w:w="283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Cambria" w:hAnsi="Cambria"/>
                <w:b/>
                <w:bCs/>
                <w:i/>
                <w:iCs/>
                <w:sz w:val="18"/>
                <w:szCs w:val="18"/>
              </w:rPr>
              <w:t>Załącznik nr 3</w:t>
            </w:r>
            <w:r>
              <w:rPr>
                <w:rFonts w:cs="Arial" w:ascii="Cambria" w:hAnsi="Cambria"/>
                <w:i/>
                <w:iCs/>
                <w:sz w:val="18"/>
                <w:szCs w:val="18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cs="Arial" w:ascii="Cambria" w:hAnsi="Cambria"/>
                <w:i/>
                <w:iCs/>
                <w:sz w:val="18"/>
                <w:szCs w:val="18"/>
              </w:rPr>
              <w:t xml:space="preserve">do </w:t>
            </w:r>
            <w:r>
              <w:rPr>
                <w:rFonts w:ascii="Cambria" w:hAnsi="Cambria"/>
                <w:i/>
                <w:iCs/>
                <w:sz w:val="18"/>
                <w:szCs w:val="18"/>
              </w:rPr>
              <w:t>Regulaminu aukcji (licytacji ustnej) na sprzedaż mienia komunalnego stanowiącego własność Gminy Skała</w:t>
            </w:r>
          </w:p>
        </w:tc>
      </w:tr>
    </w:tbl>
    <w:p>
      <w:pPr>
        <w:pStyle w:val="Normal"/>
        <w:spacing w:lineRule="auto" w:line="360" w:before="0" w:after="0"/>
        <w:jc w:val="center"/>
        <w:rPr/>
      </w:pPr>
      <w:r>
        <w:rPr>
          <w:rFonts w:ascii="Book Antiqua" w:hAnsi="Book Antiqua"/>
          <w:b/>
          <w:bCs/>
          <w:sz w:val="21"/>
          <w:szCs w:val="21"/>
        </w:rPr>
        <w:t>-Projekt-</w:t>
      </w:r>
    </w:p>
    <w:p>
      <w:pPr>
        <w:pStyle w:val="Normal"/>
        <w:spacing w:lineRule="auto" w:line="360" w:before="0" w:after="0"/>
        <w:jc w:val="center"/>
        <w:rPr>
          <w:rFonts w:ascii="Book Antiqua" w:hAnsi="Book Antiqua" w:eastAsia="Times New Roman"/>
          <w:b/>
          <w:b/>
          <w:bCs/>
          <w:sz w:val="21"/>
          <w:szCs w:val="21"/>
        </w:rPr>
      </w:pPr>
      <w:r>
        <w:rPr>
          <w:rFonts w:ascii="Book Antiqua" w:hAnsi="Book Antiqua"/>
          <w:b/>
          <w:bCs/>
          <w:sz w:val="21"/>
          <w:szCs w:val="21"/>
        </w:rPr>
        <w:t>Umowa kupna-sprzedaży</w:t>
      </w:r>
    </w:p>
    <w:p>
      <w:pPr>
        <w:pStyle w:val="Normal"/>
        <w:spacing w:lineRule="auto" w:line="360" w:before="0" w:after="0"/>
        <w:jc w:val="both"/>
        <w:rPr>
          <w:rFonts w:ascii="Book Antiqua" w:hAnsi="Book Antiqua" w:eastAsia="Times New Roman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>zawarta w dniu ………………… 2020 r.</w:t>
      </w:r>
    </w:p>
    <w:p>
      <w:pPr>
        <w:pStyle w:val="Normal"/>
        <w:spacing w:lineRule="auto" w:line="360" w:before="0" w:after="0"/>
        <w:jc w:val="both"/>
        <w:rPr>
          <w:rFonts w:ascii="Book Antiqua" w:hAnsi="Book Antiqua" w:eastAsia="Times New Roman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>pomiędzy:</w:t>
      </w:r>
    </w:p>
    <w:p>
      <w:pPr>
        <w:pStyle w:val="Normal"/>
        <w:spacing w:lineRule="auto" w:line="360" w:before="0" w:after="0"/>
        <w:jc w:val="both"/>
        <w:rPr>
          <w:rFonts w:ascii="Book Antiqua" w:hAnsi="Book Antiqua" w:eastAsia="Times New Roman"/>
          <w:b/>
          <w:b/>
          <w:bCs/>
          <w:sz w:val="21"/>
          <w:szCs w:val="21"/>
        </w:rPr>
      </w:pPr>
      <w:r>
        <w:rPr>
          <w:rFonts w:ascii="Book Antiqua" w:hAnsi="Book Antiqua"/>
          <w:b/>
          <w:bCs/>
          <w:sz w:val="21"/>
          <w:szCs w:val="21"/>
        </w:rPr>
        <w:t>Gminą Skała, 32-043 Skała, Rynek 29, NIP: 677-10-24-094</w:t>
      </w:r>
    </w:p>
    <w:p>
      <w:pPr>
        <w:pStyle w:val="Normal"/>
        <w:spacing w:lineRule="auto" w:line="360" w:before="0" w:after="0"/>
        <w:jc w:val="both"/>
        <w:rPr>
          <w:rFonts w:ascii="Book Antiqua" w:hAnsi="Book Antiqua" w:eastAsia="Times New Roman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 xml:space="preserve">reprezentowaną przez: </w:t>
      </w:r>
    </w:p>
    <w:p>
      <w:pPr>
        <w:pStyle w:val="Normal"/>
        <w:spacing w:lineRule="auto" w:line="360" w:before="0" w:after="0"/>
        <w:jc w:val="both"/>
        <w:rPr>
          <w:rFonts w:ascii="Book Antiqua" w:hAnsi="Book Antiqua" w:eastAsia="Times New Roman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>Krzysztofa Wójtowicza – Burmistrza Miasta i Gminy Skała przy kontrasygnacie Skarbnika Gminy – Anny Katarzyńskiej,</w:t>
      </w:r>
    </w:p>
    <w:p>
      <w:pPr>
        <w:pStyle w:val="Normal"/>
        <w:spacing w:lineRule="auto" w:line="360" w:before="0" w:after="0"/>
        <w:jc w:val="both"/>
        <w:rPr>
          <w:rFonts w:ascii="Book Antiqua" w:hAnsi="Book Antiqua" w:eastAsia="Times New Roman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>zwaną dalej „Sprzedającym”</w:t>
      </w:r>
    </w:p>
    <w:p>
      <w:pPr>
        <w:pStyle w:val="Normal"/>
        <w:spacing w:lineRule="auto" w:line="360" w:before="0" w:after="0"/>
        <w:jc w:val="both"/>
        <w:rPr>
          <w:rFonts w:ascii="Book Antiqua" w:hAnsi="Book Antiqua" w:eastAsia="Times New Roman"/>
          <w:b/>
          <w:b/>
          <w:bCs/>
          <w:sz w:val="21"/>
          <w:szCs w:val="21"/>
        </w:rPr>
      </w:pPr>
      <w:r>
        <w:rPr>
          <w:rFonts w:ascii="Book Antiqua" w:hAnsi="Book Antiqua"/>
          <w:b/>
          <w:bCs/>
          <w:sz w:val="21"/>
          <w:szCs w:val="21"/>
        </w:rPr>
        <w:t>a</w:t>
      </w:r>
    </w:p>
    <w:p>
      <w:pPr>
        <w:pStyle w:val="Normal"/>
        <w:spacing w:lineRule="auto" w:line="259" w:before="0" w:after="0"/>
        <w:jc w:val="both"/>
        <w:rPr>
          <w:rFonts w:ascii="Book Antiqua" w:hAnsi="Book Antiqua" w:eastAsia="Times New Roman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>……………………………………………………………………………</w:t>
      </w:r>
    </w:p>
    <w:p>
      <w:pPr>
        <w:pStyle w:val="Normal"/>
        <w:spacing w:lineRule="auto" w:line="259" w:before="0" w:after="0"/>
        <w:jc w:val="both"/>
        <w:rPr>
          <w:sz w:val="16"/>
          <w:szCs w:val="16"/>
        </w:rPr>
      </w:pPr>
      <w:r>
        <w:rPr>
          <w:rFonts w:ascii="Book Antiqua" w:hAnsi="Book Antiqua"/>
          <w:sz w:val="16"/>
          <w:szCs w:val="16"/>
        </w:rPr>
        <w:t>dane Kupującego - imię i nazwisko lub nazwa firmy</w:t>
      </w:r>
    </w:p>
    <w:p>
      <w:pPr>
        <w:pStyle w:val="Normal"/>
        <w:spacing w:lineRule="auto" w:line="259" w:before="0" w:after="0"/>
        <w:jc w:val="both"/>
        <w:rPr>
          <w:rFonts w:ascii="Book Antiqua" w:hAnsi="Book Antiqua" w:eastAsia="Times New Roman"/>
          <w:sz w:val="21"/>
          <w:szCs w:val="21"/>
        </w:rPr>
      </w:pPr>
      <w:r>
        <w:rPr>
          <w:sz w:val="16"/>
          <w:szCs w:val="16"/>
        </w:rPr>
      </w:r>
    </w:p>
    <w:p>
      <w:pPr>
        <w:pStyle w:val="Normal"/>
        <w:spacing w:lineRule="auto" w:line="259" w:before="0" w:after="0"/>
        <w:jc w:val="both"/>
        <w:rPr>
          <w:rFonts w:ascii="Book Antiqua" w:hAnsi="Book Antiqua" w:eastAsia="Times New Roman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>………………………………………………………………………………</w:t>
      </w:r>
      <w:r>
        <w:rPr>
          <w:rFonts w:ascii="Book Antiqua" w:hAnsi="Book Antiqua"/>
          <w:sz w:val="21"/>
          <w:szCs w:val="21"/>
        </w:rPr>
        <w:t>.</w:t>
      </w:r>
    </w:p>
    <w:p>
      <w:pPr>
        <w:pStyle w:val="Normal"/>
        <w:spacing w:lineRule="auto" w:line="259" w:before="0" w:after="0"/>
        <w:jc w:val="both"/>
        <w:rPr>
          <w:sz w:val="16"/>
          <w:szCs w:val="16"/>
        </w:rPr>
      </w:pPr>
      <w:r>
        <w:rPr>
          <w:rFonts w:ascii="Book Antiqua" w:hAnsi="Book Antiqua"/>
          <w:sz w:val="16"/>
          <w:szCs w:val="16"/>
        </w:rPr>
        <w:t>adres siedziby lub adres zameldowania Kupującego</w:t>
      </w:r>
    </w:p>
    <w:p>
      <w:pPr>
        <w:pStyle w:val="Normal"/>
        <w:spacing w:lineRule="auto" w:line="259" w:before="0" w:after="0"/>
        <w:jc w:val="both"/>
        <w:rPr>
          <w:rFonts w:ascii="Book Antiqua" w:hAnsi="Book Antiqua" w:eastAsia="Times New Roman"/>
          <w:sz w:val="21"/>
          <w:szCs w:val="21"/>
        </w:rPr>
      </w:pPr>
      <w:r>
        <w:rPr>
          <w:sz w:val="16"/>
          <w:szCs w:val="16"/>
        </w:rPr>
      </w:r>
    </w:p>
    <w:p>
      <w:pPr>
        <w:pStyle w:val="Normal"/>
        <w:spacing w:lineRule="auto" w:line="259" w:before="0" w:after="0"/>
        <w:jc w:val="both"/>
        <w:rPr>
          <w:rFonts w:ascii="Book Antiqua" w:hAnsi="Book Antiqua" w:eastAsia="Times New Roman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>…………………………………………………………………………………</w:t>
      </w:r>
      <w:r>
        <w:rPr>
          <w:rFonts w:ascii="Book Antiqua" w:hAnsi="Book Antiqua"/>
          <w:sz w:val="21"/>
          <w:szCs w:val="21"/>
        </w:rPr>
        <w:t>.</w:t>
      </w:r>
    </w:p>
    <w:p>
      <w:pPr>
        <w:pStyle w:val="Normal"/>
        <w:spacing w:lineRule="auto" w:line="259" w:before="0" w:after="0"/>
        <w:jc w:val="both"/>
        <w:rPr>
          <w:sz w:val="16"/>
          <w:szCs w:val="16"/>
        </w:rPr>
      </w:pPr>
      <w:r>
        <w:rPr>
          <w:rFonts w:ascii="Book Antiqua" w:hAnsi="Book Antiqua"/>
          <w:sz w:val="16"/>
          <w:szCs w:val="16"/>
        </w:rPr>
        <w:t>NIP lub numer dowodu osobistego</w:t>
      </w:r>
    </w:p>
    <w:p>
      <w:pPr>
        <w:pStyle w:val="Normal"/>
        <w:spacing w:lineRule="auto" w:line="259" w:before="0" w:after="0"/>
        <w:jc w:val="both"/>
        <w:rPr>
          <w:rFonts w:ascii="Book Antiqua" w:hAnsi="Book Antiqua" w:eastAsia="Times New Roman"/>
          <w:sz w:val="21"/>
          <w:szCs w:val="21"/>
        </w:rPr>
      </w:pPr>
      <w:r>
        <w:rPr>
          <w:sz w:val="16"/>
          <w:szCs w:val="16"/>
        </w:rPr>
      </w:r>
    </w:p>
    <w:p>
      <w:pPr>
        <w:pStyle w:val="Normal"/>
        <w:spacing w:lineRule="auto" w:line="360" w:before="0" w:after="0"/>
        <w:jc w:val="both"/>
        <w:rPr>
          <w:rFonts w:ascii="Book Antiqua" w:hAnsi="Book Antiqua" w:eastAsia="Times New Roman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>reprezentowanym przez:</w:t>
      </w:r>
    </w:p>
    <w:p>
      <w:pPr>
        <w:pStyle w:val="Normal"/>
        <w:spacing w:lineRule="auto" w:line="360" w:before="0" w:after="0"/>
        <w:jc w:val="both"/>
        <w:rPr>
          <w:rFonts w:ascii="Book Antiqua" w:hAnsi="Book Antiqua" w:eastAsia="Times New Roman"/>
          <w:b/>
          <w:b/>
          <w:bCs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 xml:space="preserve"> </w:t>
      </w:r>
      <w:r>
        <w:rPr>
          <w:rFonts w:ascii="Book Antiqua" w:hAnsi="Book Antiqua"/>
          <w:b/>
          <w:bCs/>
          <w:sz w:val="21"/>
          <w:szCs w:val="21"/>
        </w:rPr>
        <w:t>…………………………………………………………</w:t>
      </w:r>
    </w:p>
    <w:p>
      <w:pPr>
        <w:pStyle w:val="Normal"/>
        <w:spacing w:lineRule="auto" w:line="360" w:before="0" w:after="0"/>
        <w:jc w:val="both"/>
        <w:rPr>
          <w:rFonts w:ascii="Book Antiqua" w:hAnsi="Book Antiqua" w:eastAsia="Times New Roman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>zwanym dalej „Kupującym”,</w:t>
      </w:r>
    </w:p>
    <w:p>
      <w:pPr>
        <w:pStyle w:val="Normal"/>
        <w:spacing w:lineRule="auto" w:line="360" w:before="0" w:after="0"/>
        <w:jc w:val="both"/>
        <w:rPr>
          <w:rFonts w:ascii="Book Antiqua" w:hAnsi="Book Antiqua" w:eastAsia="Times New Roman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>o następującej treści</w:t>
      </w:r>
    </w:p>
    <w:p>
      <w:pPr>
        <w:pStyle w:val="Normal"/>
        <w:spacing w:lineRule="auto" w:line="360" w:before="0" w:after="0"/>
        <w:jc w:val="center"/>
        <w:rPr>
          <w:rFonts w:ascii="Book Antiqua" w:hAnsi="Book Antiqua" w:eastAsia="Times New Roman"/>
          <w:b/>
          <w:b/>
          <w:bCs/>
          <w:sz w:val="21"/>
          <w:szCs w:val="21"/>
        </w:rPr>
      </w:pPr>
      <w:r>
        <w:rPr>
          <w:rFonts w:ascii="Book Antiqua" w:hAnsi="Book Antiqua"/>
          <w:b/>
          <w:bCs/>
          <w:sz w:val="21"/>
          <w:szCs w:val="21"/>
        </w:rPr>
        <w:t>§ 1</w:t>
      </w:r>
    </w:p>
    <w:p>
      <w:pPr>
        <w:pStyle w:val="ListParagraph"/>
        <w:widowControl/>
        <w:numPr>
          <w:ilvl w:val="0"/>
          <w:numId w:val="1"/>
        </w:numPr>
        <w:bidi w:val="0"/>
        <w:spacing w:lineRule="auto" w:line="360" w:before="0" w:after="0"/>
        <w:ind w:left="397" w:right="0" w:hanging="340"/>
        <w:jc w:val="both"/>
        <w:rPr/>
      </w:pPr>
      <w:r>
        <w:rPr>
          <w:rFonts w:ascii="Book Antiqua" w:hAnsi="Book Antiqua"/>
          <w:sz w:val="21"/>
          <w:szCs w:val="21"/>
        </w:rPr>
        <w:t xml:space="preserve">Sprzedawca  sprzedaje,  a  Kupujący,  zgodnie  z osiągniętą w aukcji (licytacji ustnej) ceną zakupu z dnia …………… 2020 r. nabywa pojazd: </w:t>
      </w:r>
      <w:r>
        <w:rPr>
          <w:rFonts w:eastAsia="Times New Roman" w:ascii="Book Antiqua" w:hAnsi="Book Antiqua"/>
          <w:b/>
          <w:color w:val="000000" w:themeColor="text1"/>
          <w:sz w:val="21"/>
          <w:szCs w:val="21"/>
          <w:lang w:eastAsia="pl-PL"/>
        </w:rPr>
        <w:t>samochód ciężarowy specjalny</w:t>
      </w:r>
      <w:r>
        <w:rPr>
          <w:rFonts w:eastAsia="Times New Roman" w:ascii="Book Antiqua" w:hAnsi="Book Antiqua"/>
          <w:b/>
          <w:color w:val="000000" w:themeColor="text1"/>
          <w:sz w:val="21"/>
          <w:szCs w:val="21"/>
          <w:lang w:eastAsia="pl-PL"/>
        </w:rPr>
        <w:t xml:space="preserve"> (śmieciarkę)</w:t>
      </w:r>
      <w:r>
        <w:rPr>
          <w:rFonts w:eastAsia="Times New Roman" w:ascii="Book Antiqua" w:hAnsi="Book Antiqua"/>
          <w:b/>
          <w:color w:val="000000" w:themeColor="text1"/>
          <w:sz w:val="21"/>
          <w:szCs w:val="21"/>
          <w:lang w:eastAsia="pl-PL"/>
        </w:rPr>
        <w:t xml:space="preserve"> marki </w:t>
      </w:r>
      <w:r>
        <w:rPr>
          <w:rFonts w:eastAsia="Times New Roman" w:ascii="Book Antiqua" w:hAnsi="Book Antiqua"/>
          <w:b/>
          <w:bCs/>
          <w:color w:val="000000" w:themeColor="text1"/>
          <w:sz w:val="21"/>
          <w:szCs w:val="21"/>
          <w:lang w:eastAsia="pl-PL"/>
        </w:rPr>
        <w:t>DAF FALF 55.300G18, rok produkcji 2010.</w:t>
      </w:r>
    </w:p>
    <w:p>
      <w:pPr>
        <w:pStyle w:val="ListParagraph"/>
        <w:widowControl/>
        <w:numPr>
          <w:ilvl w:val="0"/>
          <w:numId w:val="1"/>
        </w:numPr>
        <w:bidi w:val="0"/>
        <w:spacing w:lineRule="auto" w:line="360" w:before="0" w:after="0"/>
        <w:ind w:left="397" w:right="0" w:hanging="340"/>
        <w:jc w:val="both"/>
        <w:rPr/>
      </w:pPr>
      <w:r>
        <w:rPr>
          <w:rFonts w:ascii="Book Antiqua" w:hAnsi="Book Antiqua"/>
          <w:color w:val="000000" w:themeColor="text1"/>
          <w:sz w:val="21"/>
          <w:szCs w:val="21"/>
        </w:rPr>
        <w:t>Sprzedający oświadcza, że jest właścicielem pojazdu</w:t>
      </w:r>
      <w:bookmarkStart w:id="0" w:name="_GoBack"/>
      <w:bookmarkEnd w:id="0"/>
      <w:r>
        <w:rPr>
          <w:rFonts w:ascii="Book Antiqua" w:hAnsi="Book Antiqua"/>
          <w:color w:val="000000" w:themeColor="text1"/>
          <w:sz w:val="21"/>
          <w:szCs w:val="21"/>
        </w:rPr>
        <w:t xml:space="preserve">: </w:t>
      </w:r>
      <w:r>
        <w:rPr>
          <w:rFonts w:eastAsia="Times New Roman" w:ascii="Book Antiqua" w:hAnsi="Book Antiqua"/>
          <w:color w:val="000000" w:themeColor="text1"/>
          <w:sz w:val="21"/>
          <w:szCs w:val="21"/>
          <w:lang w:eastAsia="pl-PL"/>
        </w:rPr>
        <w:t>samochód ciężarowy specjalny</w:t>
      </w:r>
      <w:r>
        <w:rPr>
          <w:rFonts w:eastAsia="Times New Roman" w:ascii="Book Antiqua" w:hAnsi="Book Antiqua"/>
          <w:color w:val="000000" w:themeColor="text1"/>
          <w:sz w:val="21"/>
          <w:szCs w:val="21"/>
          <w:lang w:eastAsia="pl-PL"/>
        </w:rPr>
        <w:t xml:space="preserve"> (śmieciarkę)</w:t>
      </w:r>
      <w:r>
        <w:rPr>
          <w:rFonts w:eastAsia="Times New Roman" w:ascii="Book Antiqua" w:hAnsi="Book Antiqua"/>
          <w:color w:val="000000" w:themeColor="text1"/>
          <w:sz w:val="21"/>
          <w:szCs w:val="21"/>
          <w:lang w:eastAsia="pl-PL"/>
        </w:rPr>
        <w:t xml:space="preserve"> marki </w:t>
      </w:r>
      <w:r>
        <w:rPr>
          <w:rFonts w:eastAsia="Times New Roman" w:ascii="Book Antiqua" w:hAnsi="Book Antiqua"/>
          <w:b/>
          <w:bCs/>
          <w:color w:val="000000" w:themeColor="text1"/>
          <w:sz w:val="21"/>
          <w:szCs w:val="21"/>
          <w:lang w:eastAsia="pl-PL"/>
        </w:rPr>
        <w:t>DAF FALF 55.300G18, rok produkcji 2010.</w:t>
      </w:r>
    </w:p>
    <w:p>
      <w:pPr>
        <w:pStyle w:val="ListParagraph"/>
        <w:widowControl/>
        <w:numPr>
          <w:ilvl w:val="0"/>
          <w:numId w:val="1"/>
        </w:numPr>
        <w:bidi w:val="0"/>
        <w:spacing w:lineRule="auto" w:line="360" w:before="0" w:after="0"/>
        <w:ind w:left="397" w:right="0" w:hanging="340"/>
        <w:jc w:val="both"/>
        <w:rPr/>
      </w:pPr>
      <w:r>
        <w:rPr>
          <w:rFonts w:ascii="Book Antiqua" w:hAnsi="Book Antiqua"/>
          <w:sz w:val="21"/>
          <w:szCs w:val="21"/>
        </w:rPr>
        <w:t>Sprzedający oświadcza, że pojazd jest wolny od wszelkich wad prawnych i nie toczy się żadne postępowanie, którego byłby przedmiotem. Nie jest on również przedmiotem zabezpieczenia.</w:t>
      </w:r>
    </w:p>
    <w:p>
      <w:pPr>
        <w:pStyle w:val="ListParagraph"/>
        <w:widowControl/>
        <w:numPr>
          <w:ilvl w:val="0"/>
          <w:numId w:val="1"/>
        </w:numPr>
        <w:bidi w:val="0"/>
        <w:spacing w:lineRule="auto" w:line="360" w:before="0" w:after="0"/>
        <w:ind w:left="397" w:right="0" w:hanging="340"/>
        <w:jc w:val="both"/>
        <w:rPr/>
      </w:pPr>
      <w:r>
        <w:rPr>
          <w:rFonts w:ascii="Book Antiqua" w:hAnsi="Book Antiqua"/>
          <w:sz w:val="21"/>
          <w:szCs w:val="21"/>
        </w:rPr>
        <w:t>Kupujący oświadcza, że zapoznał się ze stanem technicznym i faktycznym pojazdu i nie wnosi zastrzeżeń oraz nie będzie z tego tytułu rościł żadnych pretensji do Sprzedającego.</w:t>
      </w:r>
    </w:p>
    <w:p>
      <w:pPr>
        <w:pStyle w:val="ListParagraph"/>
        <w:widowControl/>
        <w:numPr>
          <w:ilvl w:val="0"/>
          <w:numId w:val="1"/>
        </w:numPr>
        <w:bidi w:val="0"/>
        <w:spacing w:lineRule="auto" w:line="360" w:before="0" w:after="0"/>
        <w:ind w:left="397" w:right="0" w:hanging="340"/>
        <w:jc w:val="both"/>
        <w:rPr/>
      </w:pPr>
      <w:r>
        <w:rPr>
          <w:rFonts w:ascii="Book Antiqua" w:hAnsi="Book Antiqua"/>
          <w:sz w:val="21"/>
          <w:szCs w:val="21"/>
        </w:rPr>
        <w:t>Kupujący sprawdził także oznaczenia numerowe pojazdu i dowodu rejestracyjnego, nie wnosząc żadnych zastrzeżeń.</w:t>
      </w:r>
    </w:p>
    <w:p>
      <w:pPr>
        <w:pStyle w:val="ListParagraph"/>
        <w:widowControl/>
        <w:numPr>
          <w:ilvl w:val="0"/>
          <w:numId w:val="1"/>
        </w:numPr>
        <w:bidi w:val="0"/>
        <w:spacing w:lineRule="auto" w:line="360" w:before="0" w:after="0"/>
        <w:ind w:left="397" w:right="0" w:hanging="340"/>
        <w:jc w:val="both"/>
        <w:rPr/>
      </w:pPr>
      <w:r>
        <w:rPr>
          <w:rFonts w:ascii="Book Antiqua" w:hAnsi="Book Antiqua"/>
          <w:sz w:val="21"/>
          <w:szCs w:val="21"/>
        </w:rPr>
        <w:t>Przekazanie przedmiotu przetargu oraz wszystkich dokumentów z nim związanych zostanie stwierdzone w protokole przekazania podpisanym przez obie Strony.</w:t>
      </w:r>
    </w:p>
    <w:p>
      <w:pPr>
        <w:pStyle w:val="Normal"/>
        <w:spacing w:lineRule="auto" w:line="360" w:before="0" w:after="0"/>
        <w:jc w:val="center"/>
        <w:rPr>
          <w:rFonts w:ascii="Book Antiqua" w:hAnsi="Book Antiqua" w:eastAsia="Times New Roman"/>
          <w:b/>
          <w:b/>
          <w:bCs/>
          <w:sz w:val="21"/>
          <w:szCs w:val="21"/>
        </w:rPr>
      </w:pPr>
      <w:r>
        <w:rPr>
          <w:rFonts w:ascii="Book Antiqua" w:hAnsi="Book Antiqua"/>
          <w:b/>
          <w:bCs/>
          <w:sz w:val="21"/>
          <w:szCs w:val="21"/>
        </w:rPr>
        <w:t>§ 2</w:t>
      </w:r>
    </w:p>
    <w:p>
      <w:pPr>
        <w:pStyle w:val="ListParagraph"/>
        <w:widowControl/>
        <w:numPr>
          <w:ilvl w:val="0"/>
          <w:numId w:val="2"/>
        </w:numPr>
        <w:bidi w:val="0"/>
        <w:spacing w:lineRule="auto" w:line="360" w:before="0" w:after="0"/>
        <w:ind w:left="454" w:right="0" w:hanging="340"/>
        <w:jc w:val="both"/>
        <w:rPr/>
      </w:pPr>
      <w:r>
        <w:rPr>
          <w:rFonts w:ascii="Book Antiqua" w:hAnsi="Book Antiqua"/>
          <w:sz w:val="21"/>
          <w:szCs w:val="21"/>
        </w:rPr>
        <w:t xml:space="preserve">Strony ustaliły wartość przedmiotu umowy na kwotę </w:t>
      </w:r>
      <w:r>
        <w:rPr>
          <w:rFonts w:ascii="Book Antiqua" w:hAnsi="Book Antiqua"/>
          <w:bCs/>
          <w:sz w:val="21"/>
          <w:szCs w:val="21"/>
        </w:rPr>
        <w:t>…………………………</w:t>
      </w:r>
      <w:r>
        <w:rPr>
          <w:rFonts w:ascii="Book Antiqua" w:hAnsi="Book Antiqua"/>
          <w:b/>
          <w:bCs/>
          <w:sz w:val="21"/>
          <w:szCs w:val="21"/>
        </w:rPr>
        <w:t xml:space="preserve"> brutto </w:t>
      </w:r>
      <w:bookmarkStart w:id="1" w:name="__DdeLink__81_445018650"/>
      <w:r>
        <w:rPr>
          <w:rFonts w:ascii="Book Antiqua" w:hAnsi="Book Antiqua"/>
          <w:b/>
          <w:bCs/>
          <w:sz w:val="21"/>
          <w:szCs w:val="21"/>
        </w:rPr>
        <w:t>słownie:</w:t>
      </w:r>
      <w:r>
        <w:rPr>
          <w:rFonts w:ascii="Book Antiqua" w:hAnsi="Book Antiqua"/>
          <w:bCs/>
          <w:sz w:val="21"/>
          <w:szCs w:val="21"/>
        </w:rPr>
        <w:t>………………………….………………………………………………………</w:t>
      </w:r>
      <w:bookmarkEnd w:id="1"/>
      <w:r>
        <w:rPr>
          <w:rFonts w:ascii="Book Antiqua" w:hAnsi="Book Antiqua"/>
          <w:b/>
          <w:bCs/>
          <w:sz w:val="21"/>
          <w:szCs w:val="21"/>
        </w:rPr>
        <w:t>,</w:t>
      </w:r>
    </w:p>
    <w:p>
      <w:pPr>
        <w:pStyle w:val="ListParagraph"/>
        <w:widowControl/>
        <w:bidi w:val="0"/>
        <w:spacing w:lineRule="auto" w:line="360" w:before="0" w:after="0"/>
        <w:ind w:left="454" w:right="0" w:hanging="0"/>
        <w:jc w:val="both"/>
        <w:rPr/>
      </w:pPr>
      <w:r>
        <w:rPr>
          <w:rFonts w:ascii="Book Antiqua" w:hAnsi="Book Antiqua"/>
          <w:b/>
          <w:bCs/>
          <w:sz w:val="21"/>
          <w:szCs w:val="21"/>
        </w:rPr>
        <w:t xml:space="preserve">w tym należny podatek VAT 23% </w:t>
      </w:r>
      <w:r>
        <w:rPr>
          <w:rFonts w:ascii="Book Antiqua" w:hAnsi="Book Antiqua"/>
          <w:bCs/>
          <w:sz w:val="21"/>
          <w:szCs w:val="21"/>
        </w:rPr>
        <w:t>…………………………………………..</w:t>
      </w:r>
      <w:r>
        <w:rPr>
          <w:rFonts w:ascii="Book Antiqua" w:hAnsi="Book Antiqua"/>
          <w:bCs/>
          <w:sz w:val="21"/>
          <w:szCs w:val="21"/>
        </w:rPr>
        <w:t>....</w:t>
      </w:r>
      <w:r>
        <w:rPr>
          <w:rFonts w:ascii="Book Antiqua" w:hAnsi="Book Antiqua"/>
          <w:bCs/>
          <w:sz w:val="21"/>
          <w:szCs w:val="21"/>
        </w:rPr>
        <w:t xml:space="preserve"> </w:t>
      </w:r>
    </w:p>
    <w:p>
      <w:pPr>
        <w:pStyle w:val="ListParagraph"/>
        <w:widowControl/>
        <w:bidi w:val="0"/>
        <w:spacing w:lineRule="auto" w:line="360" w:before="0" w:after="0"/>
        <w:ind w:left="454" w:right="0" w:hanging="0"/>
        <w:jc w:val="both"/>
        <w:rPr/>
      </w:pPr>
      <w:r>
        <w:rPr>
          <w:rFonts w:ascii="Book Antiqua" w:hAnsi="Book Antiqua"/>
          <w:b/>
          <w:bCs/>
          <w:sz w:val="21"/>
          <w:szCs w:val="21"/>
        </w:rPr>
        <w:t xml:space="preserve">słownie: </w:t>
      </w:r>
      <w:r>
        <w:rPr>
          <w:rFonts w:ascii="Book Antiqua" w:hAnsi="Book Antiqua"/>
          <w:bCs/>
          <w:sz w:val="21"/>
          <w:szCs w:val="21"/>
        </w:rPr>
        <w:t>…………………………………………………………………………………</w:t>
      </w:r>
    </w:p>
    <w:p>
      <w:pPr>
        <w:pStyle w:val="ListParagraph"/>
        <w:widowControl/>
        <w:numPr>
          <w:ilvl w:val="0"/>
          <w:numId w:val="2"/>
        </w:numPr>
        <w:bidi w:val="0"/>
        <w:spacing w:lineRule="auto" w:line="360" w:before="0" w:after="0"/>
        <w:ind w:left="454" w:right="0" w:hanging="340"/>
        <w:jc w:val="both"/>
        <w:rPr/>
      </w:pPr>
      <w:r>
        <w:rPr>
          <w:rFonts w:eastAsia="Times New Roman" w:ascii="Book Antiqua" w:hAnsi="Book Antiqua"/>
          <w:sz w:val="21"/>
          <w:szCs w:val="21"/>
        </w:rPr>
        <w:t>Na poczet ceny zalicza się wpłacone przez Kupującego wadium w kwocie: ………………………… słownie:……….………………………………………………………</w:t>
      </w:r>
    </w:p>
    <w:p>
      <w:pPr>
        <w:pStyle w:val="ListParagraph"/>
        <w:widowControl/>
        <w:numPr>
          <w:ilvl w:val="0"/>
          <w:numId w:val="2"/>
        </w:numPr>
        <w:bidi w:val="0"/>
        <w:spacing w:lineRule="auto" w:line="360" w:before="0" w:after="0"/>
        <w:ind w:left="454" w:right="0" w:hanging="340"/>
        <w:jc w:val="both"/>
        <w:rPr/>
      </w:pPr>
      <w:r>
        <w:rPr>
          <w:rFonts w:eastAsia="Times New Roman" w:ascii="Book Antiqua" w:hAnsi="Book Antiqua"/>
          <w:sz w:val="21"/>
          <w:szCs w:val="21"/>
        </w:rPr>
        <w:t>Pozostałą kwotę ....................................... zł (słownie .........................................................) Kupujący zapłaci Sprzedającemu w terminie nie dłuższym niż 7 (siedem) dni od dnia zawarcia umowy.</w:t>
      </w:r>
    </w:p>
    <w:p>
      <w:pPr>
        <w:pStyle w:val="ListParagraph"/>
        <w:widowControl/>
        <w:numPr>
          <w:ilvl w:val="0"/>
          <w:numId w:val="2"/>
        </w:numPr>
        <w:bidi w:val="0"/>
        <w:spacing w:lineRule="auto" w:line="360" w:before="0" w:after="0"/>
        <w:ind w:left="454" w:right="0" w:hanging="340"/>
        <w:jc w:val="both"/>
        <w:rPr/>
      </w:pPr>
      <w:r>
        <w:rPr>
          <w:rFonts w:ascii="Book Antiqua" w:hAnsi="Book Antiqua"/>
          <w:sz w:val="21"/>
          <w:szCs w:val="21"/>
        </w:rPr>
        <w:t>Kupujący pokrywa wszystkie koszty transakcji wynikające z umowy oraz inne koszty skarbowe obciążające Kupującego.</w:t>
      </w:r>
    </w:p>
    <w:p>
      <w:pPr>
        <w:pStyle w:val="ListParagraph"/>
        <w:widowControl/>
        <w:numPr>
          <w:ilvl w:val="0"/>
          <w:numId w:val="2"/>
        </w:numPr>
        <w:bidi w:val="0"/>
        <w:spacing w:lineRule="auto" w:line="360" w:before="0" w:after="0"/>
        <w:ind w:left="454" w:right="0" w:hanging="340"/>
        <w:jc w:val="both"/>
        <w:rPr/>
      </w:pPr>
      <w:r>
        <w:rPr>
          <w:rFonts w:ascii="Book Antiqua" w:hAnsi="Book Antiqua"/>
          <w:sz w:val="21"/>
          <w:szCs w:val="21"/>
        </w:rPr>
        <w:t xml:space="preserve">Wydanie </w:t>
      </w:r>
      <w:r>
        <w:rPr>
          <w:rFonts w:ascii="Book Antiqua" w:hAnsi="Book Antiqua"/>
          <w:color w:val="000000" w:themeColor="text1"/>
          <w:sz w:val="21"/>
          <w:szCs w:val="21"/>
        </w:rPr>
        <w:t>przedmiotu sprzedaży nastąpi niezwłocznie po zawarciu umowy na podstawie protokołu przekazania.</w:t>
      </w:r>
    </w:p>
    <w:p>
      <w:pPr>
        <w:pStyle w:val="ListParagraph"/>
        <w:widowControl/>
        <w:numPr>
          <w:ilvl w:val="0"/>
          <w:numId w:val="2"/>
        </w:numPr>
        <w:bidi w:val="0"/>
        <w:spacing w:lineRule="auto" w:line="360" w:before="0" w:after="0"/>
        <w:ind w:left="454" w:right="0" w:hanging="340"/>
        <w:jc w:val="both"/>
        <w:rPr/>
      </w:pPr>
      <w:r>
        <w:rPr>
          <w:rFonts w:ascii="Book Antiqua" w:hAnsi="Book Antiqua"/>
          <w:color w:val="000000" w:themeColor="text1"/>
          <w:sz w:val="21"/>
          <w:szCs w:val="21"/>
        </w:rPr>
        <w:t>Podstawę do sporządzenia faktury VAT/rachunku przez Sprzedającego będzie protokół przekazania.</w:t>
      </w:r>
    </w:p>
    <w:p>
      <w:pPr>
        <w:pStyle w:val="Normal"/>
        <w:spacing w:lineRule="auto" w:line="360" w:before="0" w:after="0"/>
        <w:jc w:val="center"/>
        <w:rPr>
          <w:rFonts w:ascii="Book Antiqua" w:hAnsi="Book Antiqua" w:eastAsia="Times New Roman"/>
          <w:b/>
          <w:b/>
          <w:bCs/>
          <w:sz w:val="21"/>
          <w:szCs w:val="21"/>
        </w:rPr>
      </w:pPr>
      <w:r>
        <w:rPr>
          <w:rFonts w:ascii="Book Antiqua" w:hAnsi="Book Antiqua"/>
          <w:b/>
          <w:bCs/>
          <w:sz w:val="21"/>
          <w:szCs w:val="21"/>
        </w:rPr>
        <w:t>§ 3</w:t>
      </w:r>
    </w:p>
    <w:p>
      <w:pPr>
        <w:pStyle w:val="ListParagraph"/>
        <w:widowControl/>
        <w:numPr>
          <w:ilvl w:val="0"/>
          <w:numId w:val="3"/>
        </w:numPr>
        <w:tabs>
          <w:tab w:val="left" w:pos="450" w:leader="none"/>
        </w:tabs>
        <w:bidi w:val="0"/>
        <w:spacing w:lineRule="auto" w:line="360" w:before="0" w:after="0"/>
        <w:ind w:left="510" w:right="0" w:hanging="340"/>
        <w:jc w:val="both"/>
        <w:rPr/>
      </w:pPr>
      <w:r>
        <w:rPr>
          <w:rFonts w:ascii="Book Antiqua" w:hAnsi="Book Antiqua"/>
          <w:sz w:val="21"/>
          <w:szCs w:val="21"/>
        </w:rPr>
        <w:t>W sprawach nieuregulowanych niniejszą umową mają zastosowanie przepisy Kodeksu cywilnego.</w:t>
      </w:r>
    </w:p>
    <w:p>
      <w:pPr>
        <w:pStyle w:val="ListParagraph"/>
        <w:widowControl/>
        <w:numPr>
          <w:ilvl w:val="0"/>
          <w:numId w:val="3"/>
        </w:numPr>
        <w:tabs>
          <w:tab w:val="left" w:pos="450" w:leader="none"/>
        </w:tabs>
        <w:bidi w:val="0"/>
        <w:spacing w:lineRule="auto" w:line="360" w:before="0" w:after="0"/>
        <w:ind w:left="510" w:right="0" w:hanging="340"/>
        <w:jc w:val="both"/>
        <w:rPr/>
      </w:pPr>
      <w:r>
        <w:rPr>
          <w:rFonts w:ascii="Book Antiqua" w:hAnsi="Book Antiqua"/>
          <w:sz w:val="21"/>
          <w:szCs w:val="21"/>
        </w:rPr>
        <w:t>Wszelkie zmiany umowy wymagają formy pisemnej pod rygorem nieważności.</w:t>
      </w:r>
    </w:p>
    <w:p>
      <w:pPr>
        <w:pStyle w:val="Normal"/>
        <w:spacing w:lineRule="auto" w:line="360" w:before="0" w:after="0"/>
        <w:jc w:val="center"/>
        <w:rPr>
          <w:rFonts w:ascii="Book Antiqua" w:hAnsi="Book Antiqua" w:eastAsia="Times New Roman"/>
          <w:b/>
          <w:b/>
          <w:bCs/>
          <w:sz w:val="21"/>
          <w:szCs w:val="21"/>
        </w:rPr>
      </w:pPr>
      <w:r>
        <w:rPr>
          <w:rFonts w:ascii="Book Antiqua" w:hAnsi="Book Antiqua"/>
          <w:b/>
          <w:bCs/>
          <w:sz w:val="21"/>
          <w:szCs w:val="21"/>
        </w:rPr>
        <w:t>§ 4</w:t>
      </w:r>
    </w:p>
    <w:p>
      <w:pPr>
        <w:pStyle w:val="Normal"/>
        <w:spacing w:lineRule="auto" w:line="360" w:before="0" w:after="0"/>
        <w:jc w:val="both"/>
        <w:rPr>
          <w:rFonts w:ascii="Book Antiqua" w:hAnsi="Book Antiqua" w:eastAsia="Times New Roman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>Wszelkie spory mogące wyniknąć z tytułu niniejszej umowy Strony poddają pod</w:t>
      </w:r>
      <w:r>
        <w:rPr>
          <w:rFonts w:eastAsia="Times New Roman" w:ascii="Book Antiqua" w:hAnsi="Book Antiqua"/>
          <w:sz w:val="21"/>
          <w:szCs w:val="21"/>
        </w:rPr>
        <w:t xml:space="preserve"> </w:t>
      </w:r>
      <w:r>
        <w:rPr>
          <w:rFonts w:ascii="Book Antiqua" w:hAnsi="Book Antiqua"/>
          <w:sz w:val="21"/>
          <w:szCs w:val="21"/>
        </w:rPr>
        <w:t>rozstrzygnięcie sądu właściwego dla siedziby Sprzedającego.</w:t>
      </w:r>
    </w:p>
    <w:p>
      <w:pPr>
        <w:pStyle w:val="Normal"/>
        <w:spacing w:lineRule="auto" w:line="360" w:before="0" w:after="0"/>
        <w:jc w:val="center"/>
        <w:rPr>
          <w:rFonts w:ascii="Book Antiqua" w:hAnsi="Book Antiqua" w:eastAsia="Times New Roman"/>
          <w:b/>
          <w:b/>
          <w:bCs/>
          <w:sz w:val="21"/>
          <w:szCs w:val="21"/>
        </w:rPr>
      </w:pPr>
      <w:r>
        <w:rPr>
          <w:rFonts w:ascii="Book Antiqua" w:hAnsi="Book Antiqua"/>
          <w:b/>
          <w:bCs/>
          <w:sz w:val="21"/>
          <w:szCs w:val="21"/>
        </w:rPr>
        <w:t>§ 5</w:t>
      </w:r>
    </w:p>
    <w:p>
      <w:pPr>
        <w:pStyle w:val="Normal"/>
        <w:spacing w:lineRule="auto" w:line="360" w:before="0" w:after="0"/>
        <w:jc w:val="both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>Umowa została sporządzona w czterech jednobrzmiących egzemplarzach, przy czym jeden egzemplarz dla Kupującego, a trzy egzemplarze dla Sprzedającego.</w:t>
      </w:r>
    </w:p>
    <w:p>
      <w:pPr>
        <w:pStyle w:val="Normal"/>
        <w:spacing w:lineRule="auto" w:line="360" w:before="0" w:after="0"/>
        <w:jc w:val="both"/>
        <w:rPr>
          <w:rFonts w:ascii="Book Antiqua" w:hAnsi="Book Antiqua" w:eastAsia="Times New Roman"/>
          <w:b/>
          <w:b/>
          <w:sz w:val="21"/>
          <w:szCs w:val="21"/>
        </w:rPr>
      </w:pPr>
      <w:r>
        <w:rPr>
          <w:rFonts w:eastAsia="Times New Roman" w:ascii="Book Antiqua" w:hAnsi="Book Antiqua"/>
          <w:b/>
          <w:sz w:val="21"/>
          <w:szCs w:val="21"/>
        </w:rPr>
      </w:r>
    </w:p>
    <w:p>
      <w:pPr>
        <w:pStyle w:val="Normal"/>
        <w:spacing w:lineRule="auto" w:line="360" w:before="0" w:after="160"/>
        <w:jc w:val="center"/>
        <w:rPr/>
      </w:pPr>
      <w:r>
        <w:rPr>
          <w:rFonts w:ascii="Book Antiqua" w:hAnsi="Book Antiqua"/>
          <w:b/>
          <w:sz w:val="21"/>
          <w:szCs w:val="21"/>
        </w:rPr>
        <w:t>SPRZEDAJĄCY</w:t>
        <w:tab/>
        <w:tab/>
        <w:tab/>
        <w:tab/>
        <w:tab/>
        <w:tab/>
        <w:t xml:space="preserve"> KUPUJĄCY</w:t>
      </w:r>
    </w:p>
    <w:sectPr>
      <w:type w:val="nextPage"/>
      <w:pgSz w:w="11906" w:h="16838"/>
      <w:pgMar w:left="1417" w:right="1417" w:header="0" w:top="855" w:footer="0" w:bottom="1178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Book Antiqu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Cambria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1"/>
        <w:b/>
        <w:bCs w:val="false"/>
        <w:rFonts w:ascii="Book Antiqua" w:hAnsi="Book Antiqu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sz w:val="21"/>
        <w:b/>
        <w:bCs w:val="false"/>
        <w:rFonts w:ascii="Book Antiqua" w:hAnsi="Book Antiqu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2709b"/>
    <w:pPr>
      <w:widowControl/>
      <w:bidi w:val="0"/>
      <w:spacing w:lineRule="auto" w:line="252" w:before="0" w:after="160"/>
      <w:jc w:val="left"/>
    </w:pPr>
    <w:rPr>
      <w:rFonts w:cs="Times New Roman" w:ascii="Calibri" w:hAnsi="Calibri" w:eastAsia="Calibri" w:asciiTheme="minorHAns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 w:customStyle="1">
    <w:name w:val="ListLabel 1"/>
    <w:qFormat/>
    <w:rPr>
      <w:rFonts w:ascii="Book Antiqua" w:hAnsi="Book Antiqua"/>
      <w:b/>
      <w:bCs w:val="false"/>
      <w:sz w:val="21"/>
    </w:rPr>
  </w:style>
  <w:style w:type="character" w:styleId="ListLabel2" w:customStyle="1">
    <w:name w:val="ListLabel 2"/>
    <w:qFormat/>
    <w:rPr>
      <w:rFonts w:ascii="Book Antiqua" w:hAnsi="Book Antiqua"/>
      <w:b/>
      <w:bCs w:val="false"/>
      <w:sz w:val="21"/>
    </w:rPr>
  </w:style>
  <w:style w:type="character" w:styleId="ListLabel3">
    <w:name w:val="ListLabel 3"/>
    <w:qFormat/>
    <w:rPr>
      <w:rFonts w:ascii="Book Antiqua" w:hAnsi="Book Antiqua"/>
      <w:b/>
      <w:bCs w:val="false"/>
      <w:sz w:val="21"/>
    </w:rPr>
  </w:style>
  <w:style w:type="character" w:styleId="ListLabel4">
    <w:name w:val="ListLabel 4"/>
    <w:qFormat/>
    <w:rPr>
      <w:rFonts w:ascii="Book Antiqua" w:hAnsi="Book Antiqua"/>
      <w:b/>
      <w:bCs w:val="false"/>
      <w:sz w:val="21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">
    <w:name w:val="Header"/>
    <w:basedOn w:val="Normal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72709b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72709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Application>LibreOffice/5.1.3.2$Windows_x86 LibreOffice_project/644e4637d1d8544fd9f56425bd6cec110e49301b</Application>
  <Pages>2</Pages>
  <Words>384</Words>
  <Characters>2713</Characters>
  <CharactersWithSpaces>3055</CharactersWithSpaces>
  <Paragraphs>45</Paragraphs>
  <Company>Ministrerstwo Edukacji Narodowej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2020-05-12T09:58:00Z</dcterms:created>
  <dc:creator>Grażyna Koprowska</dc:creator>
  <dc:description/>
  <dc:language>pl-PL</dc:language>
  <cp:lastModifiedBy/>
  <dcterms:modified xsi:type="dcterms:W3CDTF">2020-05-13T10:00:44Z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Ministrerstwo Edukacji Narodowej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