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8084"/>
      </w:tblGrid>
      <w:tr w:rsidR="000378A4">
        <w:trPr>
          <w:trHeight w:val="1237"/>
        </w:trPr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8A4" w:rsidRDefault="00F9513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4686935</wp:posOffset>
                      </wp:positionH>
                      <wp:positionV relativeFrom="paragraph">
                        <wp:posOffset>174625</wp:posOffset>
                      </wp:positionV>
                      <wp:extent cx="850900" cy="435610"/>
                      <wp:effectExtent l="6350" t="8890" r="9525" b="1270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8A4" w:rsidRPr="00150C30" w:rsidRDefault="000378A4">
                                  <w:pPr>
                                    <w:pStyle w:val="Nagwek2"/>
                                    <w:numPr>
                                      <w:ilvl w:val="1"/>
                                      <w:numId w:val="1"/>
                                    </w:numPr>
                                    <w:jc w:val="center"/>
                                    <w:rPr>
                                      <w:rFonts w:ascii="Verdana" w:hAnsi="Verdana" w:cs="Tahoma"/>
                                      <w:sz w:val="28"/>
                                      <w:szCs w:val="28"/>
                                    </w:rPr>
                                  </w:pPr>
                                  <w:r w:rsidRPr="00150C30">
                                    <w:rPr>
                                      <w:rFonts w:ascii="Verdana" w:hAnsi="Verdana" w:cs="Tahoma"/>
                                      <w:sz w:val="28"/>
                                      <w:szCs w:val="28"/>
                                    </w:rPr>
                                    <w:t>KT/</w:t>
                                  </w:r>
                                  <w:r w:rsidR="000341C3" w:rsidRPr="00150C30">
                                    <w:rPr>
                                      <w:rFonts w:ascii="Verdana" w:hAnsi="Verdana" w:cs="Tahoma"/>
                                      <w:sz w:val="28"/>
                                      <w:szCs w:val="28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69.05pt;margin-top:13.75pt;width:67pt;height:34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" o:allowincell="f" strokeweight="1pt">
                      <v:textbox>
                        <w:txbxContent>
                          <w:p w:rsidR="000378A4" w:rsidRPr="00150C30" w:rsidRDefault="000378A4">
                            <w:pPr>
                              <w:pStyle w:val="Nagwek2"/>
                              <w:numPr>
                                <w:ilvl w:val="1"/>
                                <w:numId w:val="1"/>
                              </w:numPr>
                              <w:jc w:val="center"/>
                              <w:rPr>
                                <w:rFonts w:ascii="Verdana" w:hAnsi="Verdana" w:cs="Tahoma"/>
                                <w:sz w:val="28"/>
                                <w:szCs w:val="28"/>
                              </w:rPr>
                            </w:pPr>
                            <w:r w:rsidRPr="00150C30">
                              <w:rPr>
                                <w:rFonts w:ascii="Verdana" w:hAnsi="Verdana" w:cs="Tahoma"/>
                                <w:sz w:val="28"/>
                                <w:szCs w:val="28"/>
                              </w:rPr>
                              <w:t>KT/</w:t>
                            </w:r>
                            <w:r w:rsidR="000341C3" w:rsidRPr="00150C30">
                              <w:rPr>
                                <w:rFonts w:ascii="Verdana" w:hAnsi="Verdana" w:cs="Tahoma"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935" distR="114935" simplePos="0" relativeHeight="251657216" behindDoc="0" locked="0" layoutInCell="0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10160</wp:posOffset>
                  </wp:positionV>
                  <wp:extent cx="510540" cy="56197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619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78A4" w:rsidRDefault="000378A4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:rsidR="000378A4" w:rsidRDefault="000378A4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:rsidR="000378A4" w:rsidRDefault="000378A4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:rsidR="000378A4" w:rsidRDefault="000378A4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:rsidR="000378A4" w:rsidRDefault="000378A4">
            <w:pPr>
              <w:jc w:val="center"/>
              <w:rPr>
                <w:rFonts w:ascii="Verdana" w:hAnsi="Verdana"/>
                <w:spacing w:val="-20"/>
                <w:sz w:val="16"/>
              </w:rPr>
            </w:pPr>
            <w:r>
              <w:rPr>
                <w:rFonts w:ascii="Verdana" w:hAnsi="Verdana"/>
                <w:spacing w:val="-20"/>
                <w:sz w:val="16"/>
              </w:rPr>
              <w:t>Starostwo Powiatowe w Brzesku</w:t>
            </w:r>
          </w:p>
        </w:tc>
        <w:tc>
          <w:tcPr>
            <w:tcW w:w="8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A4" w:rsidRDefault="000378A4" w:rsidP="000378A4">
            <w:pPr>
              <w:pStyle w:val="Nagwek1"/>
              <w:numPr>
                <w:ilvl w:val="0"/>
                <w:numId w:val="0"/>
              </w:numPr>
              <w:spacing w:after="100"/>
              <w:rPr>
                <w:rFonts w:ascii="Verdana" w:hAnsi="Verdana"/>
                <w:sz w:val="10"/>
              </w:rPr>
            </w:pPr>
          </w:p>
          <w:p w:rsidR="000378A4" w:rsidRPr="000378A4" w:rsidRDefault="000378A4" w:rsidP="000378A4"/>
          <w:p w:rsidR="000378A4" w:rsidRPr="00150C30" w:rsidRDefault="000378A4">
            <w:pPr>
              <w:pStyle w:val="Nagwek1"/>
              <w:numPr>
                <w:ilvl w:val="0"/>
                <w:numId w:val="1"/>
              </w:numPr>
              <w:spacing w:before="100" w:after="100"/>
              <w:rPr>
                <w:rFonts w:ascii="Verdana" w:hAnsi="Verdana" w:cs="Tahoma"/>
                <w:sz w:val="28"/>
              </w:rPr>
            </w:pPr>
            <w:r w:rsidRPr="00150C30">
              <w:rPr>
                <w:rFonts w:ascii="Verdana" w:hAnsi="Verdana" w:cs="Tahoma"/>
                <w:sz w:val="28"/>
              </w:rPr>
              <w:t xml:space="preserve">KARTA USŁUG NR:    </w:t>
            </w:r>
          </w:p>
          <w:p w:rsidR="000378A4" w:rsidRDefault="000378A4">
            <w:pPr>
              <w:spacing w:before="100"/>
              <w:jc w:val="center"/>
              <w:rPr>
                <w:rFonts w:ascii="Verdana" w:hAnsi="Verdana"/>
                <w:b/>
                <w:sz w:val="28"/>
              </w:rPr>
            </w:pPr>
            <w:r w:rsidRPr="00150C30">
              <w:rPr>
                <w:rFonts w:ascii="Verdana" w:hAnsi="Verdana" w:cs="Tahoma"/>
                <w:b/>
                <w:sz w:val="28"/>
              </w:rPr>
              <w:t>Wydział Komunikacji i Transportu</w:t>
            </w:r>
          </w:p>
        </w:tc>
      </w:tr>
      <w:tr w:rsidR="000378A4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378A4" w:rsidRPr="00377C6A" w:rsidRDefault="000378A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77C6A">
              <w:rPr>
                <w:rFonts w:ascii="Tahoma" w:hAnsi="Tahoma" w:cs="Tahoma"/>
                <w:b/>
                <w:sz w:val="28"/>
                <w:szCs w:val="28"/>
              </w:rPr>
              <w:t>Nazwa usługi:</w:t>
            </w:r>
          </w:p>
          <w:p w:rsidR="00CF3875" w:rsidRPr="00377C6A" w:rsidRDefault="00CF3875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0378A4" w:rsidRPr="00150C30" w:rsidRDefault="007F334D" w:rsidP="0040113D">
            <w:pPr>
              <w:pStyle w:val="Nagwek2"/>
              <w:numPr>
                <w:ilvl w:val="1"/>
                <w:numId w:val="1"/>
              </w:numPr>
              <w:jc w:val="center"/>
              <w:rPr>
                <w:rFonts w:ascii="Verdana" w:hAnsi="Verdana" w:cs="Tahoma"/>
                <w:sz w:val="28"/>
                <w:szCs w:val="28"/>
              </w:rPr>
            </w:pPr>
            <w:r w:rsidRPr="00150C30">
              <w:rPr>
                <w:rFonts w:ascii="Verdana" w:hAnsi="Verdana" w:cs="Tahoma"/>
                <w:sz w:val="28"/>
                <w:szCs w:val="28"/>
              </w:rPr>
              <w:t>Przedłużenie terminu ważności legitymacji instruktora nauki jazdy</w:t>
            </w:r>
          </w:p>
          <w:p w:rsidR="00CF3875" w:rsidRPr="00CF3875" w:rsidRDefault="00CF3875" w:rsidP="00CF3875"/>
        </w:tc>
      </w:tr>
      <w:tr w:rsidR="000378A4" w:rsidRPr="00150C30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371" w:rsidRPr="00150C30" w:rsidRDefault="00AD6371" w:rsidP="002B0232">
            <w:pPr>
              <w:ind w:right="285"/>
              <w:jc w:val="both"/>
              <w:rPr>
                <w:rFonts w:ascii="Verdana" w:hAnsi="Verdana"/>
                <w:b/>
                <w:szCs w:val="24"/>
              </w:rPr>
            </w:pPr>
          </w:p>
          <w:p w:rsidR="000378A4" w:rsidRPr="00150C30" w:rsidRDefault="000378A4" w:rsidP="002B0232">
            <w:pPr>
              <w:ind w:right="285"/>
              <w:jc w:val="both"/>
              <w:rPr>
                <w:rFonts w:ascii="Verdana" w:hAnsi="Verdana" w:cs="Tahoma"/>
                <w:b/>
                <w:szCs w:val="24"/>
              </w:rPr>
            </w:pPr>
            <w:r w:rsidRPr="00150C30">
              <w:rPr>
                <w:rFonts w:ascii="Verdana" w:hAnsi="Verdana" w:cs="Tahoma"/>
                <w:b/>
                <w:szCs w:val="24"/>
              </w:rPr>
              <w:t>I.</w:t>
            </w:r>
            <w:r w:rsidRPr="00150C30">
              <w:rPr>
                <w:rFonts w:ascii="Verdana" w:hAnsi="Verdana" w:cs="Tahoma"/>
                <w:szCs w:val="24"/>
              </w:rPr>
              <w:t xml:space="preserve">  </w:t>
            </w:r>
            <w:r w:rsidRPr="00150C30">
              <w:rPr>
                <w:rFonts w:ascii="Verdana" w:hAnsi="Verdana" w:cs="Tahoma"/>
                <w:b/>
                <w:szCs w:val="24"/>
              </w:rPr>
              <w:t>Podstawa prawna:</w:t>
            </w:r>
          </w:p>
          <w:p w:rsidR="00CF3875" w:rsidRPr="00150C30" w:rsidRDefault="00CF3875" w:rsidP="002B0232">
            <w:pPr>
              <w:ind w:right="285"/>
              <w:jc w:val="both"/>
              <w:rPr>
                <w:rFonts w:ascii="Verdana" w:hAnsi="Verdana"/>
                <w:b/>
                <w:szCs w:val="24"/>
              </w:rPr>
            </w:pPr>
          </w:p>
          <w:p w:rsidR="00F62DD2" w:rsidRPr="00150C30" w:rsidRDefault="00F62DD2" w:rsidP="00D978EE">
            <w:pPr>
              <w:ind w:left="360" w:right="285"/>
              <w:jc w:val="both"/>
              <w:rPr>
                <w:rFonts w:ascii="Verdana" w:hAnsi="Verdana" w:cs="Tahoma"/>
                <w:szCs w:val="24"/>
              </w:rPr>
            </w:pPr>
            <w:r w:rsidRPr="00150C30">
              <w:rPr>
                <w:rFonts w:ascii="Verdana" w:hAnsi="Verdana" w:cs="Tahoma"/>
                <w:szCs w:val="24"/>
              </w:rPr>
              <w:t>A</w:t>
            </w:r>
            <w:r w:rsidR="00BC63EF" w:rsidRPr="00150C30">
              <w:rPr>
                <w:rFonts w:ascii="Verdana" w:hAnsi="Verdana" w:cs="Tahoma"/>
                <w:szCs w:val="24"/>
              </w:rPr>
              <w:t>rt.</w:t>
            </w:r>
            <w:r w:rsidR="005872A9" w:rsidRPr="00150C30">
              <w:rPr>
                <w:rFonts w:ascii="Verdana" w:hAnsi="Verdana" w:cs="Tahoma"/>
                <w:szCs w:val="24"/>
              </w:rPr>
              <w:t xml:space="preserve"> </w:t>
            </w:r>
            <w:r w:rsidR="00BC63EF" w:rsidRPr="00150C30">
              <w:rPr>
                <w:rFonts w:ascii="Verdana" w:hAnsi="Verdana" w:cs="Tahoma"/>
                <w:szCs w:val="24"/>
              </w:rPr>
              <w:t xml:space="preserve"> </w:t>
            </w:r>
            <w:r w:rsidR="00944E57" w:rsidRPr="00150C30">
              <w:rPr>
                <w:rFonts w:ascii="Verdana" w:hAnsi="Verdana" w:cs="Tahoma"/>
                <w:szCs w:val="24"/>
              </w:rPr>
              <w:t>34</w:t>
            </w:r>
            <w:r w:rsidR="005872A9" w:rsidRPr="00150C30">
              <w:rPr>
                <w:rFonts w:ascii="Verdana" w:hAnsi="Verdana" w:cs="Tahoma"/>
                <w:szCs w:val="24"/>
              </w:rPr>
              <w:t xml:space="preserve"> </w:t>
            </w:r>
            <w:r w:rsidR="00944E57" w:rsidRPr="00150C30">
              <w:rPr>
                <w:rFonts w:ascii="Verdana" w:hAnsi="Verdana" w:cs="Tahoma"/>
                <w:szCs w:val="24"/>
              </w:rPr>
              <w:t xml:space="preserve"> </w:t>
            </w:r>
            <w:r w:rsidR="005872A9" w:rsidRPr="00150C30">
              <w:rPr>
                <w:rFonts w:ascii="Verdana" w:hAnsi="Verdana" w:cs="Tahoma"/>
                <w:szCs w:val="24"/>
              </w:rPr>
              <w:t xml:space="preserve"> </w:t>
            </w:r>
            <w:r w:rsidR="00944E57" w:rsidRPr="00150C30">
              <w:rPr>
                <w:rFonts w:ascii="Verdana" w:hAnsi="Verdana" w:cs="Tahoma"/>
                <w:szCs w:val="24"/>
              </w:rPr>
              <w:t>oraz</w:t>
            </w:r>
            <w:r w:rsidR="005872A9" w:rsidRPr="00150C30">
              <w:rPr>
                <w:rFonts w:ascii="Verdana" w:hAnsi="Verdana" w:cs="Tahoma"/>
                <w:szCs w:val="24"/>
              </w:rPr>
              <w:t xml:space="preserve">  </w:t>
            </w:r>
            <w:r w:rsidR="00944E57" w:rsidRPr="00150C30">
              <w:rPr>
                <w:rFonts w:ascii="Verdana" w:hAnsi="Verdana" w:cs="Tahoma"/>
                <w:szCs w:val="24"/>
              </w:rPr>
              <w:t>36</w:t>
            </w:r>
            <w:r w:rsidR="005872A9" w:rsidRPr="00150C30">
              <w:rPr>
                <w:rFonts w:ascii="Verdana" w:hAnsi="Verdana" w:cs="Tahoma"/>
                <w:szCs w:val="24"/>
              </w:rPr>
              <w:t xml:space="preserve"> </w:t>
            </w:r>
            <w:r w:rsidR="00894FA5" w:rsidRPr="00150C30">
              <w:rPr>
                <w:rFonts w:ascii="Verdana" w:hAnsi="Verdana" w:cs="Tahoma"/>
                <w:szCs w:val="24"/>
              </w:rPr>
              <w:t xml:space="preserve"> </w:t>
            </w:r>
            <w:r w:rsidR="005872A9" w:rsidRPr="00150C30">
              <w:rPr>
                <w:rFonts w:ascii="Verdana" w:hAnsi="Verdana" w:cs="Tahoma"/>
                <w:szCs w:val="24"/>
              </w:rPr>
              <w:t xml:space="preserve"> </w:t>
            </w:r>
            <w:r w:rsidR="00BC63EF" w:rsidRPr="00150C30">
              <w:rPr>
                <w:rFonts w:ascii="Verdana" w:hAnsi="Verdana" w:cs="Tahoma"/>
                <w:szCs w:val="24"/>
              </w:rPr>
              <w:t>ustawy</w:t>
            </w:r>
            <w:r w:rsidR="005872A9" w:rsidRPr="00150C30">
              <w:rPr>
                <w:rFonts w:ascii="Verdana" w:hAnsi="Verdana" w:cs="Tahoma"/>
                <w:szCs w:val="24"/>
              </w:rPr>
              <w:t xml:space="preserve"> </w:t>
            </w:r>
            <w:r w:rsidR="00BC63EF" w:rsidRPr="00150C30">
              <w:rPr>
                <w:rFonts w:ascii="Verdana" w:hAnsi="Verdana" w:cs="Tahoma"/>
                <w:szCs w:val="24"/>
              </w:rPr>
              <w:t xml:space="preserve"> z</w:t>
            </w:r>
            <w:r w:rsidR="005872A9" w:rsidRPr="00150C30">
              <w:rPr>
                <w:rFonts w:ascii="Verdana" w:hAnsi="Verdana" w:cs="Tahoma"/>
                <w:szCs w:val="24"/>
              </w:rPr>
              <w:t xml:space="preserve"> </w:t>
            </w:r>
            <w:r w:rsidR="00BC63EF" w:rsidRPr="00150C30">
              <w:rPr>
                <w:rFonts w:ascii="Verdana" w:hAnsi="Verdana" w:cs="Tahoma"/>
                <w:szCs w:val="24"/>
              </w:rPr>
              <w:t xml:space="preserve"> </w:t>
            </w:r>
            <w:r w:rsidR="005872A9" w:rsidRPr="00150C30">
              <w:rPr>
                <w:rFonts w:ascii="Verdana" w:hAnsi="Verdana" w:cs="Tahoma"/>
                <w:szCs w:val="24"/>
              </w:rPr>
              <w:t xml:space="preserve"> </w:t>
            </w:r>
            <w:r w:rsidR="00BC63EF" w:rsidRPr="00150C30">
              <w:rPr>
                <w:rFonts w:ascii="Verdana" w:hAnsi="Verdana" w:cs="Tahoma"/>
                <w:szCs w:val="24"/>
              </w:rPr>
              <w:t>dnia</w:t>
            </w:r>
            <w:r w:rsidR="005872A9" w:rsidRPr="00150C30">
              <w:rPr>
                <w:rFonts w:ascii="Verdana" w:hAnsi="Verdana" w:cs="Tahoma"/>
                <w:szCs w:val="24"/>
              </w:rPr>
              <w:t xml:space="preserve"> </w:t>
            </w:r>
            <w:r w:rsidR="00BC63EF" w:rsidRPr="00150C30">
              <w:rPr>
                <w:rFonts w:ascii="Verdana" w:hAnsi="Verdana" w:cs="Tahoma"/>
                <w:szCs w:val="24"/>
              </w:rPr>
              <w:t xml:space="preserve"> 5 </w:t>
            </w:r>
            <w:r w:rsidR="005872A9" w:rsidRPr="00150C30">
              <w:rPr>
                <w:rFonts w:ascii="Verdana" w:hAnsi="Verdana" w:cs="Tahoma"/>
                <w:szCs w:val="24"/>
              </w:rPr>
              <w:t xml:space="preserve">  </w:t>
            </w:r>
            <w:r w:rsidR="00BC63EF" w:rsidRPr="00150C30">
              <w:rPr>
                <w:rFonts w:ascii="Verdana" w:hAnsi="Verdana" w:cs="Tahoma"/>
                <w:szCs w:val="24"/>
              </w:rPr>
              <w:t>stycznia</w:t>
            </w:r>
            <w:r w:rsidR="005872A9" w:rsidRPr="00150C30">
              <w:rPr>
                <w:rFonts w:ascii="Verdana" w:hAnsi="Verdana" w:cs="Tahoma"/>
                <w:szCs w:val="24"/>
              </w:rPr>
              <w:t xml:space="preserve"> </w:t>
            </w:r>
            <w:r w:rsidR="00BC63EF" w:rsidRPr="00150C30">
              <w:rPr>
                <w:rFonts w:ascii="Verdana" w:hAnsi="Verdana" w:cs="Tahoma"/>
                <w:szCs w:val="24"/>
              </w:rPr>
              <w:t xml:space="preserve"> </w:t>
            </w:r>
            <w:r w:rsidR="005872A9" w:rsidRPr="00150C30">
              <w:rPr>
                <w:rFonts w:ascii="Verdana" w:hAnsi="Verdana" w:cs="Tahoma"/>
                <w:szCs w:val="24"/>
              </w:rPr>
              <w:t xml:space="preserve"> </w:t>
            </w:r>
            <w:r w:rsidR="00BC63EF" w:rsidRPr="00150C30">
              <w:rPr>
                <w:rFonts w:ascii="Verdana" w:hAnsi="Verdana" w:cs="Tahoma"/>
                <w:szCs w:val="24"/>
              </w:rPr>
              <w:t>2011</w:t>
            </w:r>
            <w:r w:rsidR="005872A9" w:rsidRPr="00150C30">
              <w:rPr>
                <w:rFonts w:ascii="Verdana" w:hAnsi="Verdana" w:cs="Tahoma"/>
                <w:szCs w:val="24"/>
              </w:rPr>
              <w:t xml:space="preserve"> </w:t>
            </w:r>
            <w:r w:rsidR="00BC63EF" w:rsidRPr="00150C30">
              <w:rPr>
                <w:rFonts w:ascii="Verdana" w:hAnsi="Verdana" w:cs="Tahoma"/>
                <w:szCs w:val="24"/>
              </w:rPr>
              <w:t xml:space="preserve"> r. </w:t>
            </w:r>
            <w:r w:rsidR="005872A9" w:rsidRPr="00150C30">
              <w:rPr>
                <w:rFonts w:ascii="Verdana" w:hAnsi="Verdana" w:cs="Tahoma"/>
                <w:szCs w:val="24"/>
              </w:rPr>
              <w:t xml:space="preserve"> </w:t>
            </w:r>
            <w:r w:rsidR="00BC63EF" w:rsidRPr="00150C30">
              <w:rPr>
                <w:rFonts w:ascii="Verdana" w:hAnsi="Verdana" w:cs="Tahoma"/>
                <w:szCs w:val="24"/>
              </w:rPr>
              <w:t>o</w:t>
            </w:r>
            <w:r w:rsidR="005872A9" w:rsidRPr="00150C30">
              <w:rPr>
                <w:rFonts w:ascii="Verdana" w:hAnsi="Verdana" w:cs="Tahoma"/>
                <w:szCs w:val="24"/>
              </w:rPr>
              <w:t xml:space="preserve"> </w:t>
            </w:r>
            <w:r w:rsidR="00BC63EF" w:rsidRPr="00150C30">
              <w:rPr>
                <w:rFonts w:ascii="Verdana" w:hAnsi="Verdana" w:cs="Tahoma"/>
                <w:szCs w:val="24"/>
              </w:rPr>
              <w:t xml:space="preserve"> </w:t>
            </w:r>
            <w:r w:rsidR="005872A9" w:rsidRPr="00150C30">
              <w:rPr>
                <w:rFonts w:ascii="Verdana" w:hAnsi="Verdana" w:cs="Tahoma"/>
                <w:szCs w:val="24"/>
              </w:rPr>
              <w:t xml:space="preserve"> </w:t>
            </w:r>
            <w:r w:rsidR="00BC63EF" w:rsidRPr="00150C30">
              <w:rPr>
                <w:rFonts w:ascii="Verdana" w:hAnsi="Verdana" w:cs="Tahoma"/>
                <w:szCs w:val="24"/>
              </w:rPr>
              <w:t>kierujących</w:t>
            </w:r>
            <w:r w:rsidR="005872A9" w:rsidRPr="00150C30">
              <w:rPr>
                <w:rFonts w:ascii="Verdana" w:hAnsi="Verdana" w:cs="Tahoma"/>
                <w:szCs w:val="24"/>
              </w:rPr>
              <w:t xml:space="preserve">  </w:t>
            </w:r>
            <w:r w:rsidR="00BC63EF" w:rsidRPr="00150C30">
              <w:rPr>
                <w:rFonts w:ascii="Verdana" w:hAnsi="Verdana" w:cs="Tahoma"/>
                <w:szCs w:val="24"/>
              </w:rPr>
              <w:t xml:space="preserve"> pojazdami </w:t>
            </w:r>
            <w:r w:rsidR="000341C3" w:rsidRPr="00150C30">
              <w:rPr>
                <w:rFonts w:ascii="Verdana" w:hAnsi="Verdana" w:cs="Tahoma"/>
                <w:szCs w:val="24"/>
              </w:rPr>
              <w:t>(Dz. U. z 201</w:t>
            </w:r>
            <w:r w:rsidR="001906F2" w:rsidRPr="00150C30">
              <w:rPr>
                <w:rFonts w:ascii="Verdana" w:hAnsi="Verdana" w:cs="Tahoma"/>
                <w:szCs w:val="24"/>
              </w:rPr>
              <w:t>9</w:t>
            </w:r>
            <w:r w:rsidR="000341C3" w:rsidRPr="00150C30">
              <w:rPr>
                <w:rFonts w:ascii="Verdana" w:hAnsi="Verdana" w:cs="Tahoma"/>
                <w:szCs w:val="24"/>
              </w:rPr>
              <w:t xml:space="preserve"> r., poz. </w:t>
            </w:r>
            <w:r w:rsidR="001906F2" w:rsidRPr="00150C30">
              <w:rPr>
                <w:rFonts w:ascii="Verdana" w:hAnsi="Verdana" w:cs="Tahoma"/>
                <w:szCs w:val="24"/>
              </w:rPr>
              <w:t>341</w:t>
            </w:r>
            <w:r w:rsidR="000D64C1" w:rsidRPr="00150C30">
              <w:rPr>
                <w:rFonts w:ascii="Verdana" w:hAnsi="Verdana" w:cs="Tahoma"/>
                <w:szCs w:val="24"/>
              </w:rPr>
              <w:t xml:space="preserve"> z </w:t>
            </w:r>
            <w:proofErr w:type="spellStart"/>
            <w:r w:rsidR="000D64C1" w:rsidRPr="00150C30">
              <w:rPr>
                <w:rFonts w:ascii="Verdana" w:hAnsi="Verdana" w:cs="Tahoma"/>
                <w:szCs w:val="24"/>
              </w:rPr>
              <w:t>późn</w:t>
            </w:r>
            <w:proofErr w:type="spellEnd"/>
            <w:r w:rsidR="000D64C1" w:rsidRPr="00150C30">
              <w:rPr>
                <w:rFonts w:ascii="Verdana" w:hAnsi="Verdana" w:cs="Tahoma"/>
                <w:szCs w:val="24"/>
              </w:rPr>
              <w:t xml:space="preserve">. </w:t>
            </w:r>
            <w:proofErr w:type="spellStart"/>
            <w:r w:rsidR="000D64C1" w:rsidRPr="00150C30">
              <w:rPr>
                <w:rFonts w:ascii="Verdana" w:hAnsi="Verdana" w:cs="Tahoma"/>
                <w:szCs w:val="24"/>
              </w:rPr>
              <w:t>zm</w:t>
            </w:r>
            <w:proofErr w:type="spellEnd"/>
            <w:r w:rsidR="000341C3" w:rsidRPr="00150C30">
              <w:rPr>
                <w:rFonts w:ascii="Verdana" w:hAnsi="Verdana" w:cs="Tahoma"/>
                <w:szCs w:val="24"/>
              </w:rPr>
              <w:t>),</w:t>
            </w:r>
          </w:p>
          <w:p w:rsidR="00C21E69" w:rsidRPr="00150C30" w:rsidRDefault="00D978EE" w:rsidP="00745633">
            <w:pPr>
              <w:ind w:left="360" w:right="285"/>
              <w:jc w:val="both"/>
              <w:rPr>
                <w:rFonts w:ascii="Verdana" w:hAnsi="Verdana"/>
                <w:szCs w:val="24"/>
              </w:rPr>
            </w:pPr>
            <w:r w:rsidRPr="00150C30">
              <w:rPr>
                <w:rFonts w:ascii="Verdana" w:hAnsi="Verdana" w:cs="Tahoma"/>
                <w:szCs w:val="24"/>
              </w:rPr>
              <w:t>Część IV</w:t>
            </w:r>
            <w:r w:rsidR="00BC63EF" w:rsidRPr="00150C30">
              <w:rPr>
                <w:rFonts w:ascii="Verdana" w:hAnsi="Verdana" w:cs="Tahoma"/>
                <w:szCs w:val="24"/>
              </w:rPr>
              <w:t xml:space="preserve"> </w:t>
            </w:r>
            <w:r w:rsidRPr="00150C30">
              <w:rPr>
                <w:rFonts w:ascii="Verdana" w:hAnsi="Verdana" w:cs="Tahoma"/>
                <w:szCs w:val="24"/>
              </w:rPr>
              <w:t>wykazu przedmiotów opłaty skarbowej, stawki</w:t>
            </w:r>
            <w:r w:rsidR="0013680D" w:rsidRPr="00150C30">
              <w:rPr>
                <w:rFonts w:ascii="Verdana" w:hAnsi="Verdana" w:cs="Tahoma"/>
                <w:szCs w:val="24"/>
              </w:rPr>
              <w:t xml:space="preserve"> tej opłaty oraz zwolnienia stanowiącego załącznik do ustawy z dnia 16 listopada 2006 r. o opłacie skarbowej</w:t>
            </w:r>
            <w:r w:rsidR="00CF43A2" w:rsidRPr="00150C30">
              <w:rPr>
                <w:rFonts w:ascii="Verdana" w:hAnsi="Verdana" w:cs="Tahoma"/>
                <w:szCs w:val="24"/>
              </w:rPr>
              <w:t xml:space="preserve"> </w:t>
            </w:r>
            <w:r w:rsidR="001906F2" w:rsidRPr="00150C30">
              <w:rPr>
                <w:rFonts w:ascii="Verdana" w:hAnsi="Verdana" w:cs="Tahoma"/>
                <w:szCs w:val="24"/>
              </w:rPr>
              <w:t>(Dz. U. z 201</w:t>
            </w:r>
            <w:r w:rsidR="00745633" w:rsidRPr="00150C30">
              <w:rPr>
                <w:rFonts w:ascii="Verdana" w:hAnsi="Verdana" w:cs="Tahoma"/>
                <w:szCs w:val="24"/>
              </w:rPr>
              <w:t>9</w:t>
            </w:r>
            <w:r w:rsidR="001906F2" w:rsidRPr="00150C30">
              <w:rPr>
                <w:rFonts w:ascii="Verdana" w:hAnsi="Verdana" w:cs="Tahoma"/>
                <w:szCs w:val="24"/>
              </w:rPr>
              <w:t xml:space="preserve"> r., poz. 1000</w:t>
            </w:r>
            <w:r w:rsidR="000341C3" w:rsidRPr="00150C30">
              <w:rPr>
                <w:rFonts w:ascii="Verdana" w:hAnsi="Verdana" w:cs="Tahoma"/>
                <w:szCs w:val="24"/>
              </w:rPr>
              <w:t>).</w:t>
            </w:r>
          </w:p>
        </w:tc>
      </w:tr>
      <w:tr w:rsidR="000378A4" w:rsidRPr="00150C30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371" w:rsidRPr="00150C30" w:rsidRDefault="00AD6371">
            <w:pPr>
              <w:rPr>
                <w:rFonts w:ascii="Verdana" w:hAnsi="Verdana"/>
                <w:b/>
                <w:szCs w:val="24"/>
              </w:rPr>
            </w:pPr>
          </w:p>
          <w:p w:rsidR="000378A4" w:rsidRPr="00150C30" w:rsidRDefault="000378A4">
            <w:pPr>
              <w:rPr>
                <w:rFonts w:ascii="Verdana" w:hAnsi="Verdana" w:cs="Tahoma"/>
                <w:b/>
                <w:szCs w:val="24"/>
              </w:rPr>
            </w:pPr>
            <w:r w:rsidRPr="00150C30">
              <w:rPr>
                <w:rFonts w:ascii="Verdana" w:hAnsi="Verdana" w:cs="Tahoma"/>
                <w:b/>
                <w:szCs w:val="24"/>
              </w:rPr>
              <w:t>II.</w:t>
            </w:r>
            <w:r w:rsidRPr="00150C30">
              <w:rPr>
                <w:rFonts w:ascii="Verdana" w:hAnsi="Verdana" w:cs="Tahoma"/>
                <w:szCs w:val="24"/>
              </w:rPr>
              <w:t xml:space="preserve"> </w:t>
            </w:r>
            <w:r w:rsidRPr="00150C30">
              <w:rPr>
                <w:rFonts w:ascii="Verdana" w:hAnsi="Verdana" w:cs="Tahoma"/>
                <w:b/>
                <w:szCs w:val="24"/>
              </w:rPr>
              <w:t>Wymagane dokumenty:</w:t>
            </w:r>
          </w:p>
          <w:p w:rsidR="00CF3875" w:rsidRPr="00150C30" w:rsidRDefault="00CF3875">
            <w:pPr>
              <w:rPr>
                <w:rFonts w:ascii="Verdana" w:hAnsi="Verdana"/>
                <w:b/>
                <w:szCs w:val="24"/>
              </w:rPr>
            </w:pPr>
          </w:p>
          <w:p w:rsidR="004824B8" w:rsidRPr="00150C30" w:rsidRDefault="000378A4" w:rsidP="004824B8">
            <w:pPr>
              <w:numPr>
                <w:ilvl w:val="0"/>
                <w:numId w:val="2"/>
              </w:numPr>
              <w:ind w:right="285"/>
              <w:jc w:val="both"/>
              <w:rPr>
                <w:rFonts w:ascii="Verdana" w:hAnsi="Verdana" w:cs="Tahoma"/>
                <w:szCs w:val="24"/>
              </w:rPr>
            </w:pPr>
            <w:r w:rsidRPr="00150C30">
              <w:rPr>
                <w:rFonts w:ascii="Verdana" w:hAnsi="Verdana" w:cs="Tahoma"/>
                <w:szCs w:val="24"/>
              </w:rPr>
              <w:t>Wypełniony druk wniosku</w:t>
            </w:r>
            <w:r w:rsidR="004D1451" w:rsidRPr="00150C30">
              <w:rPr>
                <w:rFonts w:ascii="Verdana" w:hAnsi="Verdana" w:cs="Tahoma"/>
                <w:szCs w:val="24"/>
              </w:rPr>
              <w:t xml:space="preserve"> o </w:t>
            </w:r>
            <w:r w:rsidR="00944E57" w:rsidRPr="00150C30">
              <w:rPr>
                <w:rFonts w:ascii="Verdana" w:hAnsi="Verdana" w:cs="Tahoma"/>
                <w:szCs w:val="24"/>
              </w:rPr>
              <w:t>przedłużenie terminu ważności legitymacji instruktora</w:t>
            </w:r>
          </w:p>
          <w:p w:rsidR="00830767" w:rsidRPr="00150C30" w:rsidRDefault="00830767" w:rsidP="008150B1">
            <w:pPr>
              <w:jc w:val="both"/>
              <w:rPr>
                <w:rFonts w:ascii="Verdana" w:hAnsi="Verdana" w:cs="Tahoma"/>
                <w:szCs w:val="24"/>
              </w:rPr>
            </w:pPr>
          </w:p>
          <w:p w:rsidR="000378A4" w:rsidRPr="00150C30" w:rsidRDefault="00830767" w:rsidP="002B0232">
            <w:pPr>
              <w:ind w:left="360"/>
              <w:jc w:val="both"/>
              <w:rPr>
                <w:rFonts w:ascii="Verdana" w:hAnsi="Verdana" w:cs="Tahoma"/>
                <w:szCs w:val="24"/>
              </w:rPr>
            </w:pPr>
            <w:r w:rsidRPr="00150C30">
              <w:rPr>
                <w:rFonts w:ascii="Verdana" w:hAnsi="Verdana" w:cs="Tahoma"/>
                <w:szCs w:val="24"/>
              </w:rPr>
              <w:t xml:space="preserve">     </w:t>
            </w:r>
            <w:r w:rsidR="000378A4" w:rsidRPr="00150C30">
              <w:rPr>
                <w:rFonts w:ascii="Verdana" w:hAnsi="Verdana" w:cs="Tahoma"/>
                <w:szCs w:val="24"/>
              </w:rPr>
              <w:t xml:space="preserve">Wniosek do pobrania: </w:t>
            </w:r>
          </w:p>
          <w:p w:rsidR="002B0232" w:rsidRPr="00150C30" w:rsidRDefault="002B0232" w:rsidP="002B0232">
            <w:pPr>
              <w:numPr>
                <w:ilvl w:val="0"/>
                <w:numId w:val="3"/>
              </w:numPr>
              <w:ind w:right="287"/>
              <w:jc w:val="both"/>
              <w:rPr>
                <w:rFonts w:ascii="Verdana" w:hAnsi="Verdana" w:cs="Tahoma"/>
                <w:szCs w:val="24"/>
              </w:rPr>
            </w:pPr>
            <w:r w:rsidRPr="00150C30">
              <w:rPr>
                <w:rFonts w:ascii="Verdana" w:hAnsi="Verdana" w:cs="Tahoma"/>
                <w:szCs w:val="24"/>
              </w:rPr>
              <w:t xml:space="preserve">w </w:t>
            </w:r>
            <w:r w:rsidR="00A72666" w:rsidRPr="00150C30">
              <w:rPr>
                <w:rFonts w:ascii="Verdana" w:hAnsi="Verdana" w:cs="Tahoma"/>
                <w:szCs w:val="24"/>
              </w:rPr>
              <w:t>Wydziale</w:t>
            </w:r>
            <w:r w:rsidRPr="00150C30">
              <w:rPr>
                <w:rFonts w:ascii="Verdana" w:hAnsi="Verdana" w:cs="Tahoma"/>
                <w:szCs w:val="24"/>
              </w:rPr>
              <w:t xml:space="preserve"> Komunikacji i Transportu Starostwa Powiatowego w Brzesku </w:t>
            </w:r>
            <w:r w:rsidR="00CF3875" w:rsidRPr="00150C30">
              <w:rPr>
                <w:rFonts w:ascii="Verdana" w:hAnsi="Verdana" w:cs="Tahoma"/>
                <w:szCs w:val="24"/>
              </w:rPr>
              <w:br/>
            </w:r>
            <w:r w:rsidRPr="00150C30">
              <w:rPr>
                <w:rFonts w:ascii="Verdana" w:hAnsi="Verdana" w:cs="Tahoma"/>
                <w:szCs w:val="24"/>
              </w:rPr>
              <w:t>ul. Piastowska 2</w:t>
            </w:r>
            <w:r w:rsidR="008D01E6" w:rsidRPr="00150C30">
              <w:rPr>
                <w:rFonts w:ascii="Verdana" w:hAnsi="Verdana" w:cs="Tahoma"/>
                <w:szCs w:val="24"/>
              </w:rPr>
              <w:t>B</w:t>
            </w:r>
            <w:r w:rsidRPr="00150C30">
              <w:rPr>
                <w:rFonts w:ascii="Verdana" w:hAnsi="Verdana" w:cs="Tahoma"/>
                <w:szCs w:val="24"/>
              </w:rPr>
              <w:t xml:space="preserve"> (I piętro pok. 1</w:t>
            </w:r>
            <w:r w:rsidR="00150C30" w:rsidRPr="00150C30">
              <w:rPr>
                <w:rFonts w:ascii="Verdana" w:hAnsi="Verdana" w:cs="Tahoma"/>
                <w:szCs w:val="24"/>
              </w:rPr>
              <w:t>12</w:t>
            </w:r>
            <w:r w:rsidRPr="00150C30">
              <w:rPr>
                <w:rFonts w:ascii="Verdana" w:hAnsi="Verdana" w:cs="Tahoma"/>
                <w:szCs w:val="24"/>
              </w:rPr>
              <w:t>) lub</w:t>
            </w:r>
          </w:p>
          <w:p w:rsidR="002B0232" w:rsidRPr="00150C30" w:rsidRDefault="002B0232" w:rsidP="00377C6A">
            <w:pPr>
              <w:pStyle w:val="Akapitzlist"/>
              <w:numPr>
                <w:ilvl w:val="0"/>
                <w:numId w:val="3"/>
              </w:numPr>
              <w:ind w:right="287"/>
              <w:jc w:val="both"/>
              <w:rPr>
                <w:rFonts w:ascii="Verdana" w:hAnsi="Verdana" w:cs="Tahoma"/>
                <w:color w:val="0000FF"/>
                <w:szCs w:val="24"/>
                <w:u w:val="single"/>
              </w:rPr>
            </w:pPr>
            <w:r w:rsidRPr="00150C30">
              <w:rPr>
                <w:rFonts w:ascii="Verdana" w:hAnsi="Verdana" w:cs="Tahoma"/>
                <w:szCs w:val="24"/>
              </w:rPr>
              <w:t xml:space="preserve">na stronie internetowej Starostwa Powiatowego w Brzesku </w:t>
            </w:r>
            <w:r w:rsidR="00377C6A" w:rsidRPr="00150C30">
              <w:rPr>
                <w:rStyle w:val="Hipercze"/>
                <w:rFonts w:ascii="Verdana" w:hAnsi="Verdana" w:cs="Tahoma"/>
                <w:szCs w:val="24"/>
              </w:rPr>
              <w:t>https://bip.malopolska.pl/spbrzesko,m,40164,gdzie-i-jak-zalatwic-sprawy.html</w:t>
            </w:r>
          </w:p>
          <w:p w:rsidR="002B0232" w:rsidRPr="00150C30" w:rsidRDefault="002B0232" w:rsidP="002B0232">
            <w:pPr>
              <w:ind w:left="720" w:right="287"/>
              <w:jc w:val="both"/>
              <w:rPr>
                <w:rFonts w:ascii="Verdana" w:hAnsi="Verdana" w:cs="Tahoma"/>
                <w:szCs w:val="24"/>
              </w:rPr>
            </w:pPr>
          </w:p>
          <w:p w:rsidR="000378A4" w:rsidRPr="00150C30" w:rsidRDefault="000378A4" w:rsidP="002B0232">
            <w:pPr>
              <w:numPr>
                <w:ilvl w:val="0"/>
                <w:numId w:val="2"/>
              </w:numPr>
              <w:ind w:right="285"/>
              <w:jc w:val="both"/>
              <w:rPr>
                <w:rFonts w:ascii="Verdana" w:hAnsi="Verdana" w:cs="Tahoma"/>
                <w:szCs w:val="24"/>
              </w:rPr>
            </w:pPr>
            <w:r w:rsidRPr="00150C30">
              <w:rPr>
                <w:rFonts w:ascii="Verdana" w:hAnsi="Verdana" w:cs="Tahoma"/>
                <w:szCs w:val="24"/>
              </w:rPr>
              <w:t>Załączniki:</w:t>
            </w:r>
          </w:p>
          <w:p w:rsidR="00A84EF8" w:rsidRPr="00150C30" w:rsidRDefault="00A84EF8" w:rsidP="00944E57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1134" w:right="285" w:hanging="425"/>
              <w:jc w:val="both"/>
              <w:rPr>
                <w:rFonts w:ascii="Verdana" w:hAnsi="Verdana" w:cs="Tahoma"/>
                <w:szCs w:val="24"/>
              </w:rPr>
            </w:pPr>
            <w:r w:rsidRPr="00150C30">
              <w:rPr>
                <w:rFonts w:ascii="Verdana" w:hAnsi="Verdana" w:cs="Tahoma"/>
                <w:szCs w:val="24"/>
              </w:rPr>
              <w:t>Legitymacja instruktora nauki jazdy,</w:t>
            </w:r>
          </w:p>
          <w:p w:rsidR="00944E57" w:rsidRPr="00150C30" w:rsidRDefault="005872A9" w:rsidP="00944E57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1134" w:right="285" w:hanging="425"/>
              <w:jc w:val="both"/>
              <w:rPr>
                <w:rFonts w:ascii="Verdana" w:hAnsi="Verdana" w:cs="Tahoma"/>
                <w:szCs w:val="24"/>
              </w:rPr>
            </w:pPr>
            <w:r w:rsidRPr="00150C30">
              <w:rPr>
                <w:rFonts w:ascii="Verdana" w:hAnsi="Verdana" w:cs="Tahoma"/>
                <w:szCs w:val="24"/>
              </w:rPr>
              <w:t>Ważne o</w:t>
            </w:r>
            <w:r w:rsidR="00944E57" w:rsidRPr="00150C30">
              <w:rPr>
                <w:rFonts w:ascii="Verdana" w:hAnsi="Verdana" w:cs="Tahoma"/>
                <w:szCs w:val="24"/>
              </w:rPr>
              <w:t xml:space="preserve">rzeczenie lekarskie </w:t>
            </w:r>
            <w:r w:rsidRPr="00150C30">
              <w:rPr>
                <w:rFonts w:ascii="Verdana" w:hAnsi="Verdana" w:cs="Tahoma"/>
                <w:szCs w:val="24"/>
              </w:rPr>
              <w:t xml:space="preserve">o </w:t>
            </w:r>
            <w:r w:rsidR="00944E57" w:rsidRPr="00150C30">
              <w:rPr>
                <w:rFonts w:ascii="Verdana" w:hAnsi="Verdana" w:cs="Tahoma"/>
                <w:szCs w:val="24"/>
              </w:rPr>
              <w:t>braku przeciwwskazań zdrowotnych do wykonywania czynności instruktora</w:t>
            </w:r>
            <w:r w:rsidRPr="00150C30">
              <w:rPr>
                <w:rFonts w:ascii="Verdana" w:hAnsi="Verdana" w:cs="Tahoma"/>
                <w:szCs w:val="24"/>
              </w:rPr>
              <w:t>,</w:t>
            </w:r>
          </w:p>
          <w:p w:rsidR="00944E57" w:rsidRPr="00150C30" w:rsidRDefault="005872A9" w:rsidP="00944E57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1134" w:right="285" w:hanging="425"/>
              <w:jc w:val="both"/>
              <w:rPr>
                <w:rFonts w:ascii="Verdana" w:hAnsi="Verdana" w:cs="Tahoma"/>
                <w:szCs w:val="24"/>
              </w:rPr>
            </w:pPr>
            <w:r w:rsidRPr="00150C30">
              <w:rPr>
                <w:rFonts w:ascii="Verdana" w:hAnsi="Verdana" w:cs="Tahoma"/>
                <w:szCs w:val="24"/>
              </w:rPr>
              <w:t>Ważne o</w:t>
            </w:r>
            <w:r w:rsidR="00944E57" w:rsidRPr="00150C30">
              <w:rPr>
                <w:rFonts w:ascii="Verdana" w:hAnsi="Verdana" w:cs="Tahoma"/>
                <w:szCs w:val="24"/>
              </w:rPr>
              <w:t xml:space="preserve">rzeczenie psychologiczne o </w:t>
            </w:r>
            <w:r w:rsidR="00A84EF8" w:rsidRPr="00150C30">
              <w:rPr>
                <w:rFonts w:ascii="Verdana" w:hAnsi="Verdana" w:cs="Tahoma"/>
                <w:szCs w:val="24"/>
              </w:rPr>
              <w:t>braku przeciwwskazań psychologicznych do wykonywania czynności instruktora,</w:t>
            </w:r>
          </w:p>
          <w:p w:rsidR="00BA48CE" w:rsidRPr="00150C30" w:rsidRDefault="00F22EF9" w:rsidP="00944E57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1134" w:right="285" w:hanging="425"/>
              <w:jc w:val="both"/>
              <w:rPr>
                <w:rFonts w:ascii="Verdana" w:hAnsi="Verdana" w:cs="Tahoma"/>
                <w:szCs w:val="24"/>
              </w:rPr>
            </w:pPr>
            <w:r w:rsidRPr="00150C30">
              <w:rPr>
                <w:rFonts w:ascii="Verdana" w:hAnsi="Verdana" w:cs="Tahoma"/>
                <w:szCs w:val="24"/>
              </w:rPr>
              <w:t>Dokument potwierdzający ustanowienie pełnomocnika jeżeli wnioskodawca nie występuje osobiście</w:t>
            </w:r>
            <w:r w:rsidR="00944E57" w:rsidRPr="00150C30">
              <w:rPr>
                <w:rFonts w:ascii="Verdana" w:hAnsi="Verdana" w:cs="Tahoma"/>
                <w:szCs w:val="24"/>
              </w:rPr>
              <w:t>.</w:t>
            </w:r>
          </w:p>
          <w:p w:rsidR="00BA48CE" w:rsidRPr="00150C30" w:rsidRDefault="00BA48CE" w:rsidP="00BA48CE">
            <w:pPr>
              <w:ind w:left="1110"/>
              <w:rPr>
                <w:rFonts w:ascii="Verdana" w:hAnsi="Verdana"/>
                <w:szCs w:val="24"/>
              </w:rPr>
            </w:pPr>
          </w:p>
        </w:tc>
      </w:tr>
      <w:tr w:rsidR="000378A4" w:rsidRPr="00150C30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371" w:rsidRPr="00150C30" w:rsidRDefault="00AD6371" w:rsidP="00CF3875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A72666" w:rsidRPr="00150C30" w:rsidRDefault="000378A4" w:rsidP="00CF3875">
            <w:pPr>
              <w:pStyle w:val="Tekstprzypisukocowego"/>
              <w:jc w:val="both"/>
              <w:rPr>
                <w:rFonts w:ascii="Verdana" w:hAnsi="Verdana" w:cs="Tahoma"/>
                <w:b/>
                <w:sz w:val="24"/>
                <w:szCs w:val="24"/>
              </w:rPr>
            </w:pPr>
            <w:r w:rsidRPr="00150C30">
              <w:rPr>
                <w:rFonts w:ascii="Verdana" w:hAnsi="Verdana" w:cs="Tahoma"/>
                <w:b/>
                <w:sz w:val="24"/>
                <w:szCs w:val="24"/>
              </w:rPr>
              <w:t>III.</w:t>
            </w:r>
            <w:r w:rsidRPr="00150C30">
              <w:rPr>
                <w:rFonts w:ascii="Verdana" w:hAnsi="Verdana" w:cs="Tahoma"/>
                <w:sz w:val="24"/>
                <w:szCs w:val="24"/>
              </w:rPr>
              <w:t xml:space="preserve"> </w:t>
            </w:r>
            <w:r w:rsidRPr="00150C30">
              <w:rPr>
                <w:rFonts w:ascii="Verdana" w:hAnsi="Verdana" w:cs="Tahoma"/>
                <w:b/>
                <w:sz w:val="24"/>
                <w:szCs w:val="24"/>
              </w:rPr>
              <w:t>Opłaty:</w:t>
            </w:r>
          </w:p>
          <w:p w:rsidR="009228E0" w:rsidRPr="00150C30" w:rsidRDefault="009228E0" w:rsidP="00CF3875">
            <w:pPr>
              <w:pStyle w:val="Tekstprzypisukocowego"/>
              <w:ind w:right="285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C4EDE" w:rsidRPr="00150C30" w:rsidRDefault="000378A4" w:rsidP="00150C30">
            <w:pPr>
              <w:pStyle w:val="Tekstprzypisukocowego"/>
              <w:numPr>
                <w:ilvl w:val="0"/>
                <w:numId w:val="23"/>
              </w:numPr>
              <w:ind w:right="285"/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00150C30">
              <w:rPr>
                <w:rFonts w:ascii="Verdana" w:hAnsi="Verdana" w:cs="Tahoma"/>
                <w:sz w:val="24"/>
                <w:szCs w:val="24"/>
              </w:rPr>
              <w:t>Opłat</w:t>
            </w:r>
            <w:r w:rsidR="00DC508A" w:rsidRPr="00150C30">
              <w:rPr>
                <w:rFonts w:ascii="Verdana" w:hAnsi="Verdana" w:cs="Tahoma"/>
                <w:sz w:val="24"/>
                <w:szCs w:val="24"/>
              </w:rPr>
              <w:t>a</w:t>
            </w:r>
            <w:r w:rsidRPr="00150C30">
              <w:rPr>
                <w:rFonts w:ascii="Verdana" w:hAnsi="Verdana" w:cs="Tahoma"/>
                <w:sz w:val="24"/>
                <w:szCs w:val="24"/>
              </w:rPr>
              <w:t xml:space="preserve"> </w:t>
            </w:r>
            <w:r w:rsidR="002B0232" w:rsidRPr="00150C30">
              <w:rPr>
                <w:rFonts w:ascii="Verdana" w:hAnsi="Verdana" w:cs="Tahoma"/>
                <w:sz w:val="24"/>
                <w:szCs w:val="24"/>
              </w:rPr>
              <w:t>s</w:t>
            </w:r>
            <w:r w:rsidRPr="00150C30">
              <w:rPr>
                <w:rFonts w:ascii="Verdana" w:hAnsi="Verdana" w:cs="Tahoma"/>
                <w:sz w:val="24"/>
                <w:szCs w:val="24"/>
              </w:rPr>
              <w:t>karbow</w:t>
            </w:r>
            <w:r w:rsidR="00DC508A" w:rsidRPr="00150C30">
              <w:rPr>
                <w:rFonts w:ascii="Verdana" w:hAnsi="Verdana" w:cs="Tahoma"/>
                <w:sz w:val="24"/>
                <w:szCs w:val="24"/>
              </w:rPr>
              <w:t>a:</w:t>
            </w:r>
          </w:p>
          <w:p w:rsidR="000378A4" w:rsidRPr="00150C30" w:rsidRDefault="000378A4" w:rsidP="00150C30">
            <w:pPr>
              <w:pStyle w:val="Tekstprzypisukocowego"/>
              <w:tabs>
                <w:tab w:val="left" w:pos="5148"/>
              </w:tabs>
              <w:ind w:left="993" w:right="285"/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00150C30">
              <w:rPr>
                <w:rFonts w:ascii="Verdana" w:hAnsi="Verdana" w:cs="Tahoma"/>
                <w:sz w:val="24"/>
                <w:szCs w:val="24"/>
              </w:rPr>
              <w:t xml:space="preserve">od </w:t>
            </w:r>
            <w:r w:rsidR="003769E7" w:rsidRPr="00150C30">
              <w:rPr>
                <w:rFonts w:ascii="Verdana" w:hAnsi="Verdana" w:cs="Tahoma"/>
                <w:sz w:val="24"/>
                <w:szCs w:val="24"/>
              </w:rPr>
              <w:t>złożenia dokumentu stwierdzającego udzie</w:t>
            </w:r>
            <w:r w:rsidR="00150C30" w:rsidRPr="00150C30">
              <w:rPr>
                <w:rFonts w:ascii="Verdana" w:hAnsi="Verdana" w:cs="Tahoma"/>
                <w:sz w:val="24"/>
                <w:szCs w:val="24"/>
              </w:rPr>
              <w:t>lenie pełnomocnictwa</w:t>
            </w:r>
            <w:r w:rsidR="00150C30">
              <w:rPr>
                <w:rFonts w:ascii="Verdana" w:hAnsi="Verdana" w:cs="Tahoma"/>
                <w:sz w:val="24"/>
                <w:szCs w:val="24"/>
              </w:rPr>
              <w:t xml:space="preserve"> lub </w:t>
            </w:r>
            <w:r w:rsidR="003769E7" w:rsidRPr="00150C30">
              <w:rPr>
                <w:rFonts w:ascii="Verdana" w:hAnsi="Verdana" w:cs="Tahoma"/>
                <w:sz w:val="24"/>
                <w:szCs w:val="24"/>
              </w:rPr>
              <w:t xml:space="preserve">prokury </w:t>
            </w:r>
            <w:r w:rsidRPr="00150C30">
              <w:rPr>
                <w:rFonts w:ascii="Verdana" w:hAnsi="Verdana" w:cs="Tahoma"/>
                <w:sz w:val="24"/>
                <w:szCs w:val="24"/>
              </w:rPr>
              <w:t xml:space="preserve"> – 1</w:t>
            </w:r>
            <w:r w:rsidR="00DC508A" w:rsidRPr="00150C30">
              <w:rPr>
                <w:rFonts w:ascii="Verdana" w:hAnsi="Verdana" w:cs="Tahoma"/>
                <w:sz w:val="24"/>
                <w:szCs w:val="24"/>
              </w:rPr>
              <w:t>7</w:t>
            </w:r>
            <w:r w:rsidR="00DC1E89" w:rsidRPr="00150C30">
              <w:rPr>
                <w:rFonts w:ascii="Verdana" w:hAnsi="Verdana" w:cs="Tahoma"/>
                <w:sz w:val="24"/>
                <w:szCs w:val="24"/>
              </w:rPr>
              <w:t>,00 zł</w:t>
            </w:r>
          </w:p>
          <w:p w:rsidR="00DC1E89" w:rsidRPr="00150C30" w:rsidRDefault="00DC1E89" w:rsidP="00DC1E89">
            <w:pPr>
              <w:pStyle w:val="Tekstprzypisukocowego"/>
              <w:tabs>
                <w:tab w:val="left" w:pos="5148"/>
              </w:tabs>
              <w:ind w:left="993" w:right="285"/>
              <w:jc w:val="both"/>
              <w:rPr>
                <w:rFonts w:ascii="Verdana" w:hAnsi="Verdana" w:cs="Tahoma"/>
                <w:sz w:val="24"/>
                <w:szCs w:val="24"/>
              </w:rPr>
            </w:pPr>
          </w:p>
          <w:p w:rsidR="002B0232" w:rsidRPr="00150C30" w:rsidRDefault="002B0232" w:rsidP="002514FB">
            <w:pPr>
              <w:pStyle w:val="Tekstprzypisukocowego"/>
              <w:tabs>
                <w:tab w:val="left" w:pos="6588"/>
              </w:tabs>
              <w:ind w:left="426" w:right="285"/>
              <w:jc w:val="both"/>
              <w:rPr>
                <w:rFonts w:ascii="Verdana" w:hAnsi="Verdana"/>
                <w:sz w:val="24"/>
                <w:szCs w:val="24"/>
              </w:rPr>
            </w:pPr>
            <w:r w:rsidRPr="00150C30">
              <w:rPr>
                <w:rFonts w:ascii="Verdana" w:hAnsi="Verdana" w:cs="Tahoma"/>
                <w:sz w:val="24"/>
                <w:szCs w:val="24"/>
              </w:rPr>
              <w:t xml:space="preserve">Opłatę należy uiścić w kasie Urzędu Miejskiego w Brzesku (obok wejścia do budynku), </w:t>
            </w:r>
            <w:bookmarkStart w:id="0" w:name="_GoBack"/>
            <w:bookmarkEnd w:id="0"/>
            <w:r w:rsidRPr="00150C30">
              <w:rPr>
                <w:rFonts w:ascii="Verdana" w:hAnsi="Verdana" w:cs="Tahoma"/>
                <w:sz w:val="24"/>
                <w:szCs w:val="24"/>
              </w:rPr>
              <w:t>w kasie Starostwa Powiato</w:t>
            </w:r>
            <w:r w:rsidR="008D01E6" w:rsidRPr="00150C30">
              <w:rPr>
                <w:rFonts w:ascii="Verdana" w:hAnsi="Verdana" w:cs="Tahoma"/>
                <w:sz w:val="24"/>
                <w:szCs w:val="24"/>
              </w:rPr>
              <w:t>wego w Brzesku ul. Piastowska 2B</w:t>
            </w:r>
            <w:r w:rsidRPr="00150C30">
              <w:rPr>
                <w:rFonts w:ascii="Verdana" w:hAnsi="Verdana" w:cs="Tahoma"/>
                <w:sz w:val="24"/>
                <w:szCs w:val="24"/>
              </w:rPr>
              <w:t xml:space="preserve"> (parter w końcu korytarza) lub na konto Urzędu Miejskiego w Brzesku: Krakowski Bank Spółdzielczy Oddz. Szczurowa, </w:t>
            </w:r>
            <w:r w:rsidRPr="00150C30">
              <w:rPr>
                <w:rFonts w:ascii="Verdana" w:hAnsi="Verdana" w:cs="Tahoma"/>
                <w:b/>
                <w:sz w:val="24"/>
                <w:szCs w:val="24"/>
              </w:rPr>
              <w:t>Nr: 72 8591 0007 0100 0902 1786 0004.</w:t>
            </w:r>
          </w:p>
          <w:p w:rsidR="000378A4" w:rsidRPr="00150C30" w:rsidRDefault="000378A4" w:rsidP="00DC508A">
            <w:pPr>
              <w:pStyle w:val="Tekstprzypisukocoweg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0378A4" w:rsidRPr="00150C30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371" w:rsidRPr="00150C30" w:rsidRDefault="00AD6371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0378A4" w:rsidRPr="00150C30" w:rsidRDefault="000378A4">
            <w:pPr>
              <w:pStyle w:val="Tekstprzypisukocowego"/>
              <w:jc w:val="both"/>
              <w:rPr>
                <w:rFonts w:ascii="Verdana" w:hAnsi="Verdana" w:cs="Tahoma"/>
                <w:b/>
                <w:sz w:val="24"/>
                <w:szCs w:val="24"/>
              </w:rPr>
            </w:pPr>
            <w:r w:rsidRPr="00150C30">
              <w:rPr>
                <w:rFonts w:ascii="Verdana" w:hAnsi="Verdana" w:cs="Tahoma"/>
                <w:b/>
                <w:sz w:val="24"/>
                <w:szCs w:val="24"/>
              </w:rPr>
              <w:t>IV. Miejsce składania dokumentów:</w:t>
            </w:r>
          </w:p>
          <w:p w:rsidR="00CF3875" w:rsidRPr="00150C30" w:rsidRDefault="00CF3875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7750CE" w:rsidRPr="00150C30" w:rsidRDefault="007750CE" w:rsidP="007750CE">
            <w:pPr>
              <w:pStyle w:val="Tekstprzypisukocowego"/>
              <w:ind w:left="426"/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00150C30">
              <w:rPr>
                <w:rFonts w:ascii="Verdana" w:hAnsi="Verdana" w:cs="Tahoma"/>
                <w:sz w:val="24"/>
                <w:szCs w:val="24"/>
              </w:rPr>
              <w:t xml:space="preserve">Wydział Komunikacji i Transportu Starostwa Powiatowego w Brzesku </w:t>
            </w:r>
          </w:p>
          <w:p w:rsidR="007750CE" w:rsidRPr="00150C30" w:rsidRDefault="008D01E6" w:rsidP="007750CE">
            <w:pPr>
              <w:pStyle w:val="Tekstprzypisukocowego"/>
              <w:ind w:left="426"/>
              <w:jc w:val="both"/>
              <w:rPr>
                <w:rFonts w:ascii="Verdana" w:hAnsi="Verdana" w:cs="Tahoma"/>
                <w:b/>
                <w:sz w:val="24"/>
                <w:szCs w:val="24"/>
              </w:rPr>
            </w:pPr>
            <w:r w:rsidRPr="00150C30">
              <w:rPr>
                <w:rFonts w:ascii="Verdana" w:hAnsi="Verdana" w:cs="Tahoma"/>
                <w:sz w:val="24"/>
                <w:szCs w:val="24"/>
              </w:rPr>
              <w:t>ul. Piastowska 2B</w:t>
            </w:r>
            <w:r w:rsidR="007750CE" w:rsidRPr="00150C30">
              <w:rPr>
                <w:rFonts w:ascii="Verdana" w:hAnsi="Verdana" w:cs="Tahoma"/>
                <w:sz w:val="24"/>
                <w:szCs w:val="24"/>
              </w:rPr>
              <w:t>; I piętro, pok. 1</w:t>
            </w:r>
            <w:r w:rsidR="00150C30" w:rsidRPr="00150C30">
              <w:rPr>
                <w:rFonts w:ascii="Verdana" w:hAnsi="Verdana" w:cs="Tahoma"/>
                <w:sz w:val="24"/>
                <w:szCs w:val="24"/>
              </w:rPr>
              <w:t>12</w:t>
            </w:r>
            <w:r w:rsidR="007750CE" w:rsidRPr="00150C30">
              <w:rPr>
                <w:rFonts w:ascii="Verdana" w:hAnsi="Verdana" w:cs="Tahoma"/>
                <w:sz w:val="24"/>
                <w:szCs w:val="24"/>
              </w:rPr>
              <w:t>;</w:t>
            </w:r>
            <w:r w:rsidR="007750CE" w:rsidRPr="00150C30">
              <w:rPr>
                <w:rFonts w:ascii="Verdana" w:hAnsi="Verdana" w:cs="Tahoma"/>
                <w:b/>
                <w:sz w:val="24"/>
                <w:szCs w:val="24"/>
              </w:rPr>
              <w:t xml:space="preserve"> </w:t>
            </w:r>
          </w:p>
          <w:p w:rsidR="007750CE" w:rsidRPr="00150C30" w:rsidRDefault="007750CE" w:rsidP="007750CE">
            <w:pPr>
              <w:pStyle w:val="Tekstprzypisukocowego"/>
              <w:ind w:left="426"/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00150C30">
              <w:rPr>
                <w:rFonts w:ascii="Verdana" w:hAnsi="Verdana" w:cs="Tahoma"/>
                <w:sz w:val="24"/>
                <w:szCs w:val="24"/>
              </w:rPr>
              <w:t>godziny przyjmowania interesantów: poniedziałek, wtorek, czwartek i piątek</w:t>
            </w:r>
          </w:p>
          <w:p w:rsidR="002B0232" w:rsidRPr="00150C30" w:rsidRDefault="007750CE" w:rsidP="007750CE">
            <w:pPr>
              <w:pStyle w:val="Tekstprzypisukocowego"/>
              <w:ind w:left="426"/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00150C30">
              <w:rPr>
                <w:rFonts w:ascii="Verdana" w:hAnsi="Verdana" w:cs="Tahoma"/>
                <w:sz w:val="24"/>
                <w:szCs w:val="24"/>
              </w:rPr>
              <w:t>w godz.: 8:00 – 15:00, środa w godz.: 8:00 – 16:45</w:t>
            </w:r>
          </w:p>
          <w:p w:rsidR="00241363" w:rsidRPr="00150C30" w:rsidRDefault="00241363" w:rsidP="007750CE">
            <w:pPr>
              <w:pStyle w:val="Tekstprzypisukocowego"/>
              <w:ind w:left="426"/>
              <w:jc w:val="both"/>
              <w:rPr>
                <w:rFonts w:ascii="Verdana" w:hAnsi="Verdana" w:cs="Tahoma"/>
                <w:sz w:val="24"/>
                <w:szCs w:val="24"/>
              </w:rPr>
            </w:pPr>
          </w:p>
          <w:p w:rsidR="00241363" w:rsidRPr="00150C30" w:rsidRDefault="00241363" w:rsidP="007750CE">
            <w:pPr>
              <w:pStyle w:val="Tekstprzypisukocowego"/>
              <w:ind w:left="426"/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00150C30">
              <w:rPr>
                <w:rFonts w:ascii="Verdana" w:hAnsi="Verdana" w:cs="Tahoma"/>
                <w:sz w:val="24"/>
                <w:szCs w:val="24"/>
              </w:rPr>
              <w:t xml:space="preserve">Szczegółowe informacje można uzyskać pod nr tel. </w:t>
            </w:r>
            <w:r w:rsidR="00663A10" w:rsidRPr="00150C30">
              <w:rPr>
                <w:rFonts w:ascii="Verdana" w:hAnsi="Verdana" w:cs="Tahoma"/>
                <w:sz w:val="24"/>
                <w:szCs w:val="24"/>
              </w:rPr>
              <w:t>(</w:t>
            </w:r>
            <w:r w:rsidRPr="00150C30">
              <w:rPr>
                <w:rFonts w:ascii="Verdana" w:hAnsi="Verdana" w:cs="Tahoma"/>
                <w:sz w:val="24"/>
                <w:szCs w:val="24"/>
              </w:rPr>
              <w:t>14</w:t>
            </w:r>
            <w:r w:rsidR="00663A10" w:rsidRPr="00150C30">
              <w:rPr>
                <w:rFonts w:ascii="Verdana" w:hAnsi="Verdana" w:cs="Tahoma"/>
                <w:sz w:val="24"/>
                <w:szCs w:val="24"/>
              </w:rPr>
              <w:t>)</w:t>
            </w:r>
            <w:r w:rsidRPr="00150C30">
              <w:rPr>
                <w:rFonts w:ascii="Verdana" w:hAnsi="Verdana" w:cs="Tahoma"/>
                <w:sz w:val="24"/>
                <w:szCs w:val="24"/>
              </w:rPr>
              <w:t> 663 24 89.</w:t>
            </w:r>
          </w:p>
          <w:p w:rsidR="000378A4" w:rsidRPr="00150C30" w:rsidRDefault="000378A4">
            <w:pPr>
              <w:pStyle w:val="Tekstprzypisukocowego"/>
              <w:ind w:left="426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0378A4" w:rsidRPr="00150C30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371" w:rsidRPr="00150C30" w:rsidRDefault="00AD6371">
            <w:pPr>
              <w:rPr>
                <w:rFonts w:ascii="Verdana" w:hAnsi="Verdana"/>
                <w:b/>
                <w:szCs w:val="24"/>
              </w:rPr>
            </w:pPr>
          </w:p>
          <w:p w:rsidR="000378A4" w:rsidRPr="00150C30" w:rsidRDefault="000378A4">
            <w:pPr>
              <w:rPr>
                <w:rFonts w:ascii="Verdana" w:hAnsi="Verdana" w:cs="Tahoma"/>
                <w:b/>
                <w:szCs w:val="24"/>
              </w:rPr>
            </w:pPr>
            <w:r w:rsidRPr="00150C30">
              <w:rPr>
                <w:rFonts w:ascii="Verdana" w:hAnsi="Verdana" w:cs="Tahoma"/>
                <w:b/>
                <w:szCs w:val="24"/>
              </w:rPr>
              <w:t>V.</w:t>
            </w:r>
            <w:r w:rsidRPr="00150C30">
              <w:rPr>
                <w:rFonts w:ascii="Verdana" w:hAnsi="Verdana" w:cs="Tahoma"/>
                <w:szCs w:val="24"/>
              </w:rPr>
              <w:t xml:space="preserve"> </w:t>
            </w:r>
            <w:r w:rsidRPr="00150C30">
              <w:rPr>
                <w:rFonts w:ascii="Verdana" w:hAnsi="Verdana" w:cs="Tahoma"/>
                <w:b/>
                <w:szCs w:val="24"/>
              </w:rPr>
              <w:t>Terminy załatwienia sprawy:</w:t>
            </w:r>
          </w:p>
          <w:p w:rsidR="000378A4" w:rsidRPr="00150C30" w:rsidRDefault="000378A4">
            <w:pPr>
              <w:rPr>
                <w:rFonts w:ascii="Verdana" w:hAnsi="Verdana" w:cs="Tahoma"/>
                <w:szCs w:val="24"/>
              </w:rPr>
            </w:pPr>
          </w:p>
          <w:p w:rsidR="000378A4" w:rsidRPr="00150C30" w:rsidRDefault="002B0232">
            <w:pPr>
              <w:ind w:left="426"/>
              <w:rPr>
                <w:rFonts w:ascii="Verdana" w:hAnsi="Verdana" w:cs="Tahoma"/>
                <w:szCs w:val="24"/>
              </w:rPr>
            </w:pPr>
            <w:r w:rsidRPr="00150C30">
              <w:rPr>
                <w:rFonts w:ascii="Verdana" w:hAnsi="Verdana" w:cs="Tahoma"/>
                <w:szCs w:val="24"/>
              </w:rPr>
              <w:t>W</w:t>
            </w:r>
            <w:r w:rsidR="000378A4" w:rsidRPr="00150C30">
              <w:rPr>
                <w:rFonts w:ascii="Verdana" w:hAnsi="Verdana" w:cs="Tahoma"/>
                <w:szCs w:val="24"/>
              </w:rPr>
              <w:t xml:space="preserve"> terminie uzgodnionym z </w:t>
            </w:r>
            <w:r w:rsidR="00CF3875" w:rsidRPr="00150C30">
              <w:rPr>
                <w:rFonts w:ascii="Verdana" w:hAnsi="Verdana" w:cs="Tahoma"/>
                <w:szCs w:val="24"/>
              </w:rPr>
              <w:t xml:space="preserve">pracownikiem Wydziału </w:t>
            </w:r>
            <w:r w:rsidR="000378A4" w:rsidRPr="00150C30">
              <w:rPr>
                <w:rFonts w:ascii="Verdana" w:hAnsi="Verdana" w:cs="Tahoma"/>
                <w:szCs w:val="24"/>
              </w:rPr>
              <w:t>Komunikacji</w:t>
            </w:r>
            <w:r w:rsidR="00CF3875" w:rsidRPr="00150C30">
              <w:rPr>
                <w:rFonts w:ascii="Verdana" w:hAnsi="Verdana" w:cs="Tahoma"/>
                <w:szCs w:val="24"/>
              </w:rPr>
              <w:t xml:space="preserve"> i Transportu</w:t>
            </w:r>
            <w:r w:rsidR="000378A4" w:rsidRPr="00150C30">
              <w:rPr>
                <w:rFonts w:ascii="Verdana" w:hAnsi="Verdana" w:cs="Tahoma"/>
                <w:szCs w:val="24"/>
              </w:rPr>
              <w:t xml:space="preserve">, nie przekraczającym </w:t>
            </w:r>
            <w:r w:rsidR="00617CFD" w:rsidRPr="00150C30">
              <w:rPr>
                <w:rFonts w:ascii="Verdana" w:hAnsi="Verdana" w:cs="Tahoma"/>
                <w:szCs w:val="24"/>
              </w:rPr>
              <w:t>7</w:t>
            </w:r>
            <w:r w:rsidR="000378A4" w:rsidRPr="00150C30">
              <w:rPr>
                <w:rFonts w:ascii="Verdana" w:hAnsi="Verdana" w:cs="Tahoma"/>
                <w:szCs w:val="24"/>
              </w:rPr>
              <w:t xml:space="preserve"> dni</w:t>
            </w:r>
            <w:r w:rsidR="00617CFD" w:rsidRPr="00150C30">
              <w:rPr>
                <w:rFonts w:ascii="Verdana" w:hAnsi="Verdana" w:cs="Tahoma"/>
                <w:szCs w:val="24"/>
              </w:rPr>
              <w:t xml:space="preserve"> od daty wpływu wniosku do urzędu</w:t>
            </w:r>
            <w:r w:rsidRPr="00150C30">
              <w:rPr>
                <w:rFonts w:ascii="Verdana" w:hAnsi="Verdana" w:cs="Tahoma"/>
                <w:szCs w:val="24"/>
              </w:rPr>
              <w:t>.</w:t>
            </w:r>
          </w:p>
          <w:p w:rsidR="000378A4" w:rsidRPr="00150C30" w:rsidRDefault="000378A4">
            <w:pPr>
              <w:ind w:left="426"/>
              <w:rPr>
                <w:rFonts w:ascii="Verdana" w:hAnsi="Verdana"/>
                <w:szCs w:val="24"/>
              </w:rPr>
            </w:pPr>
          </w:p>
        </w:tc>
      </w:tr>
      <w:tr w:rsidR="000378A4" w:rsidRPr="00150C30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1363" w:rsidRPr="00150C30" w:rsidRDefault="00241363" w:rsidP="00AD6371">
            <w:pPr>
              <w:rPr>
                <w:rFonts w:ascii="Verdana" w:hAnsi="Verdana"/>
                <w:b/>
                <w:szCs w:val="24"/>
              </w:rPr>
            </w:pPr>
          </w:p>
          <w:p w:rsidR="000378A4" w:rsidRPr="00150C30" w:rsidRDefault="00AD6371" w:rsidP="00AD6371">
            <w:pPr>
              <w:rPr>
                <w:rFonts w:ascii="Verdana" w:hAnsi="Verdana" w:cs="Tahoma"/>
                <w:b/>
                <w:szCs w:val="24"/>
              </w:rPr>
            </w:pPr>
            <w:r w:rsidRPr="00150C30">
              <w:rPr>
                <w:rFonts w:ascii="Verdana" w:hAnsi="Verdana" w:cs="Tahoma"/>
                <w:b/>
                <w:szCs w:val="24"/>
              </w:rPr>
              <w:t xml:space="preserve">VI. </w:t>
            </w:r>
            <w:r w:rsidR="000378A4" w:rsidRPr="00150C30">
              <w:rPr>
                <w:rFonts w:ascii="Verdana" w:hAnsi="Verdana" w:cs="Tahoma"/>
                <w:b/>
                <w:szCs w:val="24"/>
              </w:rPr>
              <w:t>Tryb odwoławczy:</w:t>
            </w:r>
          </w:p>
          <w:p w:rsidR="00CF3875" w:rsidRPr="00150C30" w:rsidRDefault="00CF3875" w:rsidP="00CF3875">
            <w:pPr>
              <w:ind w:left="283"/>
              <w:rPr>
                <w:rFonts w:ascii="Verdana" w:hAnsi="Verdana"/>
                <w:b/>
                <w:szCs w:val="24"/>
              </w:rPr>
            </w:pPr>
          </w:p>
          <w:p w:rsidR="00AD6371" w:rsidRPr="00150C30" w:rsidRDefault="0040113D" w:rsidP="00F60BA9">
            <w:pPr>
              <w:ind w:left="390" w:right="285"/>
              <w:jc w:val="both"/>
              <w:rPr>
                <w:rFonts w:ascii="Verdana" w:hAnsi="Verdana" w:cs="Tahoma"/>
                <w:szCs w:val="24"/>
              </w:rPr>
            </w:pPr>
            <w:r w:rsidRPr="00150C30">
              <w:rPr>
                <w:rFonts w:ascii="Verdana" w:hAnsi="Verdana" w:cs="Tahoma"/>
                <w:szCs w:val="24"/>
              </w:rPr>
              <w:t>Nie dotyczy</w:t>
            </w:r>
            <w:r w:rsidR="00F60BA9" w:rsidRPr="00150C30">
              <w:rPr>
                <w:rFonts w:ascii="Verdana" w:hAnsi="Verdana" w:cs="Tahoma"/>
                <w:szCs w:val="24"/>
              </w:rPr>
              <w:t>.</w:t>
            </w:r>
          </w:p>
          <w:p w:rsidR="00C21E69" w:rsidRPr="00150C30" w:rsidRDefault="00C21E69" w:rsidP="002B0232">
            <w:pPr>
              <w:ind w:left="390" w:right="285"/>
              <w:jc w:val="both"/>
              <w:rPr>
                <w:rFonts w:ascii="Verdana" w:hAnsi="Verdana"/>
                <w:szCs w:val="24"/>
              </w:rPr>
            </w:pPr>
          </w:p>
        </w:tc>
      </w:tr>
      <w:tr w:rsidR="000378A4" w:rsidRPr="00150C30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371" w:rsidRPr="00150C30" w:rsidRDefault="00AD6371" w:rsidP="00AD6371">
            <w:pPr>
              <w:rPr>
                <w:rFonts w:ascii="Verdana" w:hAnsi="Verdana"/>
                <w:b/>
                <w:szCs w:val="24"/>
              </w:rPr>
            </w:pPr>
          </w:p>
          <w:p w:rsidR="00CF3875" w:rsidRPr="00150C30" w:rsidRDefault="00AD6371" w:rsidP="00B03B31">
            <w:pPr>
              <w:rPr>
                <w:rFonts w:ascii="Verdana" w:hAnsi="Verdana" w:cs="Tahoma"/>
                <w:b/>
                <w:szCs w:val="24"/>
              </w:rPr>
            </w:pPr>
            <w:r w:rsidRPr="00150C30">
              <w:rPr>
                <w:rFonts w:ascii="Verdana" w:hAnsi="Verdana" w:cs="Tahoma"/>
                <w:b/>
                <w:szCs w:val="24"/>
              </w:rPr>
              <w:t xml:space="preserve">VII. </w:t>
            </w:r>
            <w:r w:rsidR="000378A4" w:rsidRPr="00150C30">
              <w:rPr>
                <w:rFonts w:ascii="Verdana" w:hAnsi="Verdana" w:cs="Tahoma"/>
                <w:b/>
                <w:szCs w:val="24"/>
              </w:rPr>
              <w:t>Uwagi:</w:t>
            </w:r>
          </w:p>
          <w:p w:rsidR="00B03B31" w:rsidRPr="00150C30" w:rsidRDefault="00B03B31" w:rsidP="00B03B31">
            <w:pPr>
              <w:rPr>
                <w:rFonts w:ascii="Verdana" w:hAnsi="Verdana"/>
                <w:b/>
                <w:szCs w:val="24"/>
              </w:rPr>
            </w:pPr>
          </w:p>
          <w:p w:rsidR="00DC508A" w:rsidRPr="00150C30" w:rsidRDefault="002B0232" w:rsidP="002B0232">
            <w:pPr>
              <w:numPr>
                <w:ilvl w:val="0"/>
                <w:numId w:val="13"/>
              </w:numPr>
              <w:tabs>
                <w:tab w:val="clear" w:pos="1146"/>
                <w:tab w:val="num" w:pos="851"/>
              </w:tabs>
              <w:ind w:left="851" w:right="285" w:hanging="425"/>
              <w:jc w:val="both"/>
              <w:rPr>
                <w:rFonts w:ascii="Verdana" w:hAnsi="Verdana" w:cs="Tahoma"/>
                <w:szCs w:val="24"/>
              </w:rPr>
            </w:pPr>
            <w:r w:rsidRPr="00150C30">
              <w:rPr>
                <w:rFonts w:ascii="Verdana" w:hAnsi="Verdana" w:cs="Tahoma"/>
                <w:szCs w:val="24"/>
              </w:rPr>
              <w:t>O</w:t>
            </w:r>
            <w:r w:rsidR="00DC508A" w:rsidRPr="00150C30">
              <w:rPr>
                <w:rFonts w:ascii="Verdana" w:hAnsi="Verdana" w:cs="Tahoma"/>
                <w:szCs w:val="24"/>
              </w:rPr>
              <w:t>płata skarbowa od udzielenia pełnomocnictwa nie jest wymagana gdy pełnomocnictwo udzielone jest małżonkowi</w:t>
            </w:r>
            <w:r w:rsidR="00FE7EA3" w:rsidRPr="00150C30">
              <w:rPr>
                <w:rFonts w:ascii="Verdana" w:hAnsi="Verdana" w:cs="Tahoma"/>
                <w:szCs w:val="24"/>
              </w:rPr>
              <w:t>,</w:t>
            </w:r>
            <w:r w:rsidR="00DC508A" w:rsidRPr="00150C30">
              <w:rPr>
                <w:rFonts w:ascii="Verdana" w:hAnsi="Verdana" w:cs="Tahoma"/>
                <w:szCs w:val="24"/>
              </w:rPr>
              <w:t xml:space="preserve"> rodzeństwu wstępnemu</w:t>
            </w:r>
            <w:r w:rsidR="00FE7EA3" w:rsidRPr="00150C30">
              <w:rPr>
                <w:rFonts w:ascii="Verdana" w:hAnsi="Verdana" w:cs="Tahoma"/>
                <w:szCs w:val="24"/>
              </w:rPr>
              <w:t xml:space="preserve"> lub</w:t>
            </w:r>
            <w:r w:rsidR="00DC508A" w:rsidRPr="00150C30">
              <w:rPr>
                <w:rFonts w:ascii="Verdana" w:hAnsi="Verdana" w:cs="Tahoma"/>
                <w:szCs w:val="24"/>
              </w:rPr>
              <w:t xml:space="preserve"> zstępnemu</w:t>
            </w:r>
            <w:r w:rsidR="003769E7" w:rsidRPr="00150C30">
              <w:rPr>
                <w:rFonts w:ascii="Verdana" w:hAnsi="Verdana" w:cs="Tahoma"/>
                <w:szCs w:val="24"/>
              </w:rPr>
              <w:t xml:space="preserve"> lub gdy mocodawcą jest podmiot zwolniony z opłaty skarbowej</w:t>
            </w:r>
            <w:r w:rsidRPr="00150C30">
              <w:rPr>
                <w:rFonts w:ascii="Verdana" w:hAnsi="Verdana" w:cs="Tahoma"/>
                <w:szCs w:val="24"/>
              </w:rPr>
              <w:t>.</w:t>
            </w:r>
          </w:p>
          <w:p w:rsidR="00DC508A" w:rsidRPr="00150C30" w:rsidRDefault="00DC508A" w:rsidP="00DC508A">
            <w:pPr>
              <w:ind w:left="786"/>
              <w:rPr>
                <w:rFonts w:ascii="Verdana" w:hAnsi="Verdana"/>
                <w:szCs w:val="24"/>
              </w:rPr>
            </w:pPr>
          </w:p>
        </w:tc>
      </w:tr>
    </w:tbl>
    <w:p w:rsidR="000378A4" w:rsidRPr="00150C30" w:rsidRDefault="000378A4" w:rsidP="000378A4">
      <w:pPr>
        <w:pStyle w:val="Tekstprzypisudolnego"/>
        <w:spacing w:before="120"/>
        <w:rPr>
          <w:rFonts w:ascii="Verdana" w:hAnsi="Verdana" w:cs="Tahoma"/>
          <w:sz w:val="24"/>
          <w:szCs w:val="24"/>
        </w:rPr>
      </w:pPr>
      <w:r w:rsidRPr="00150C30">
        <w:rPr>
          <w:rFonts w:ascii="Verdana" w:hAnsi="Verdana" w:cs="Tahoma"/>
          <w:sz w:val="24"/>
          <w:szCs w:val="24"/>
        </w:rPr>
        <w:t xml:space="preserve">Data ostatniej aktualizacji: </w:t>
      </w:r>
      <w:r w:rsidR="000D64C1" w:rsidRPr="00150C30">
        <w:rPr>
          <w:rFonts w:ascii="Verdana" w:hAnsi="Verdana" w:cs="Tahoma"/>
          <w:sz w:val="24"/>
          <w:szCs w:val="24"/>
        </w:rPr>
        <w:t>02</w:t>
      </w:r>
      <w:r w:rsidR="00234075" w:rsidRPr="00150C30">
        <w:rPr>
          <w:rFonts w:ascii="Verdana" w:hAnsi="Verdana" w:cs="Tahoma"/>
          <w:sz w:val="24"/>
          <w:szCs w:val="24"/>
        </w:rPr>
        <w:t>.0</w:t>
      </w:r>
      <w:r w:rsidR="000D64C1" w:rsidRPr="00150C30">
        <w:rPr>
          <w:rFonts w:ascii="Verdana" w:hAnsi="Verdana" w:cs="Tahoma"/>
          <w:sz w:val="24"/>
          <w:szCs w:val="24"/>
        </w:rPr>
        <w:t>3</w:t>
      </w:r>
      <w:r w:rsidR="00234075" w:rsidRPr="00150C30">
        <w:rPr>
          <w:rFonts w:ascii="Verdana" w:hAnsi="Verdana" w:cs="Tahoma"/>
          <w:sz w:val="24"/>
          <w:szCs w:val="24"/>
        </w:rPr>
        <w:t>.20</w:t>
      </w:r>
      <w:r w:rsidR="000D64C1" w:rsidRPr="00150C30">
        <w:rPr>
          <w:rFonts w:ascii="Verdana" w:hAnsi="Verdana" w:cs="Tahoma"/>
          <w:sz w:val="24"/>
          <w:szCs w:val="24"/>
        </w:rPr>
        <w:t>20</w:t>
      </w:r>
      <w:r w:rsidR="002B0232" w:rsidRPr="00150C30">
        <w:rPr>
          <w:rFonts w:ascii="Verdana" w:hAnsi="Verdana" w:cs="Tahoma"/>
          <w:sz w:val="24"/>
          <w:szCs w:val="24"/>
        </w:rPr>
        <w:t xml:space="preserve"> </w:t>
      </w:r>
      <w:r w:rsidRPr="00150C30">
        <w:rPr>
          <w:rFonts w:ascii="Verdana" w:hAnsi="Verdana" w:cs="Tahoma"/>
          <w:sz w:val="24"/>
          <w:szCs w:val="24"/>
        </w:rPr>
        <w:t>r.</w:t>
      </w:r>
    </w:p>
    <w:sectPr w:rsidR="000378A4" w:rsidRPr="00150C30">
      <w:footerReference w:type="default" r:id="rId8"/>
      <w:footnotePr>
        <w:pos w:val="beneathText"/>
      </w:footnotePr>
      <w:pgSz w:w="11905" w:h="16837"/>
      <w:pgMar w:top="1134" w:right="1134" w:bottom="1801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C2" w:rsidRDefault="00EA4CC2">
      <w:r>
        <w:separator/>
      </w:r>
    </w:p>
  </w:endnote>
  <w:endnote w:type="continuationSeparator" w:id="0">
    <w:p w:rsidR="00EA4CC2" w:rsidRDefault="00EA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charset w:val="02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8A4" w:rsidRDefault="000378A4">
    <w:pPr>
      <w:pStyle w:val="Stopka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Starostwo Powiatowe w Brzesku</w:t>
    </w:r>
  </w:p>
  <w:p w:rsidR="000378A4" w:rsidRPr="000378A4" w:rsidRDefault="000378A4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32-800 Brzesko; ul. </w:t>
    </w:r>
    <w:r w:rsidR="0040113D">
      <w:rPr>
        <w:rFonts w:ascii="Verdana" w:hAnsi="Verdana"/>
        <w:sz w:val="16"/>
      </w:rPr>
      <w:t xml:space="preserve">Bartosza </w:t>
    </w:r>
    <w:r>
      <w:rPr>
        <w:rFonts w:ascii="Verdana" w:hAnsi="Verdana"/>
        <w:sz w:val="16"/>
      </w:rPr>
      <w:t xml:space="preserve">Głowackiego 51; tel. </w:t>
    </w:r>
    <w:r w:rsidR="0040113D">
      <w:rPr>
        <w:rFonts w:ascii="Verdana" w:hAnsi="Verdana"/>
        <w:sz w:val="16"/>
      </w:rPr>
      <w:t>(</w:t>
    </w:r>
    <w:r w:rsidRPr="000378A4">
      <w:rPr>
        <w:rFonts w:ascii="Verdana" w:hAnsi="Verdana"/>
        <w:sz w:val="16"/>
      </w:rPr>
      <w:t xml:space="preserve">14) 663 </w:t>
    </w:r>
    <w:r w:rsidR="0040113D">
      <w:rPr>
        <w:rFonts w:ascii="Verdana" w:hAnsi="Verdana"/>
        <w:sz w:val="16"/>
      </w:rPr>
      <w:t>24 89</w:t>
    </w:r>
    <w:r w:rsidRPr="000378A4">
      <w:rPr>
        <w:rFonts w:ascii="Verdana" w:hAnsi="Verdana"/>
        <w:sz w:val="16"/>
      </w:rPr>
      <w:t xml:space="preserve"> </w:t>
    </w:r>
    <w:r w:rsidR="0040113D">
      <w:rPr>
        <w:rFonts w:ascii="Verdana" w:hAnsi="Verdana"/>
        <w:sz w:val="16"/>
      </w:rPr>
      <w:t>www.powiatbrzeski.pl;</w:t>
    </w:r>
    <w:r w:rsidR="001D0E73">
      <w:rPr>
        <w:rFonts w:ascii="Verdana" w:hAnsi="Verdana"/>
        <w:sz w:val="16"/>
      </w:rPr>
      <w:br/>
    </w:r>
    <w:r w:rsidR="0040113D">
      <w:rPr>
        <w:rFonts w:ascii="Verdana" w:hAnsi="Verdana"/>
        <w:sz w:val="16"/>
      </w:rPr>
      <w:t xml:space="preserve"> e-mail: sekretariat</w:t>
    </w:r>
    <w:r w:rsidRPr="000378A4">
      <w:rPr>
        <w:rFonts w:ascii="Verdana" w:hAnsi="Verdana"/>
        <w:sz w:val="16"/>
      </w:rPr>
      <w:t>@powiatbrzeski.pl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C2" w:rsidRDefault="00EA4CC2">
      <w:r>
        <w:separator/>
      </w:r>
    </w:p>
  </w:footnote>
  <w:footnote w:type="continuationSeparator" w:id="0">
    <w:p w:rsidR="00EA4CC2" w:rsidRDefault="00EA4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E1004D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E1004DB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4E87947"/>
    <w:multiLevelType w:val="hybridMultilevel"/>
    <w:tmpl w:val="16DC54D4"/>
    <w:lvl w:ilvl="0" w:tplc="8064F6C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108146A7"/>
    <w:multiLevelType w:val="hybridMultilevel"/>
    <w:tmpl w:val="BDD88398"/>
    <w:lvl w:ilvl="0" w:tplc="0415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1D3F2A90"/>
    <w:multiLevelType w:val="hybridMultilevel"/>
    <w:tmpl w:val="0890F792"/>
    <w:lvl w:ilvl="0" w:tplc="0415000F">
      <w:start w:val="1"/>
      <w:numFmt w:val="decimal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27F7662C"/>
    <w:multiLevelType w:val="hybridMultilevel"/>
    <w:tmpl w:val="069E2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55D5A"/>
    <w:multiLevelType w:val="multilevel"/>
    <w:tmpl w:val="1ED05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CF6FFE"/>
    <w:multiLevelType w:val="multilevel"/>
    <w:tmpl w:val="00000008"/>
    <w:lvl w:ilvl="0">
      <w:start w:val="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335C089F"/>
    <w:multiLevelType w:val="hybridMultilevel"/>
    <w:tmpl w:val="F65A652A"/>
    <w:lvl w:ilvl="0" w:tplc="0415000F">
      <w:start w:val="1"/>
      <w:numFmt w:val="decimal"/>
      <w:lvlText w:val="%1.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6" w15:restartNumberingAfterBreak="0">
    <w:nsid w:val="354D0437"/>
    <w:multiLevelType w:val="hybridMultilevel"/>
    <w:tmpl w:val="9DFAF3D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E61117"/>
    <w:multiLevelType w:val="hybridMultilevel"/>
    <w:tmpl w:val="C20E323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B5D234C"/>
    <w:multiLevelType w:val="hybridMultilevel"/>
    <w:tmpl w:val="8A6E1340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53BC13BD"/>
    <w:multiLevelType w:val="hybridMultilevel"/>
    <w:tmpl w:val="367C9C66"/>
    <w:lvl w:ilvl="0" w:tplc="2872F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CC6A38"/>
    <w:multiLevelType w:val="hybridMultilevel"/>
    <w:tmpl w:val="57A83E94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2FD6010"/>
    <w:multiLevelType w:val="hybridMultilevel"/>
    <w:tmpl w:val="03B6983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26F6E55"/>
    <w:multiLevelType w:val="hybridMultilevel"/>
    <w:tmpl w:val="853A934A"/>
    <w:lvl w:ilvl="0" w:tplc="41B062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706697E"/>
    <w:multiLevelType w:val="hybridMultilevel"/>
    <w:tmpl w:val="CF825FC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 w15:restartNumberingAfterBreak="0">
    <w:nsid w:val="7AF2787B"/>
    <w:multiLevelType w:val="hybridMultilevel"/>
    <w:tmpl w:val="BD642FAC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4"/>
  </w:num>
  <w:num w:numId="12">
    <w:abstractNumId w:val="9"/>
  </w:num>
  <w:num w:numId="13">
    <w:abstractNumId w:val="23"/>
  </w:num>
  <w:num w:numId="14">
    <w:abstractNumId w:val="24"/>
  </w:num>
  <w:num w:numId="15">
    <w:abstractNumId w:val="13"/>
  </w:num>
  <w:num w:numId="16">
    <w:abstractNumId w:val="18"/>
  </w:num>
  <w:num w:numId="17">
    <w:abstractNumId w:val="16"/>
  </w:num>
  <w:num w:numId="18">
    <w:abstractNumId w:val="17"/>
  </w:num>
  <w:num w:numId="19">
    <w:abstractNumId w:val="19"/>
  </w:num>
  <w:num w:numId="20">
    <w:abstractNumId w:val="20"/>
  </w:num>
  <w:num w:numId="21">
    <w:abstractNumId w:val="11"/>
  </w:num>
  <w:num w:numId="22">
    <w:abstractNumId w:val="15"/>
  </w:num>
  <w:num w:numId="23">
    <w:abstractNumId w:val="12"/>
  </w:num>
  <w:num w:numId="24">
    <w:abstractNumId w:val="2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A4"/>
    <w:rsid w:val="000131A8"/>
    <w:rsid w:val="00031214"/>
    <w:rsid w:val="000341C3"/>
    <w:rsid w:val="000378A4"/>
    <w:rsid w:val="00056374"/>
    <w:rsid w:val="00061444"/>
    <w:rsid w:val="000B4DAB"/>
    <w:rsid w:val="000D48D2"/>
    <w:rsid w:val="000D64C1"/>
    <w:rsid w:val="000F16CD"/>
    <w:rsid w:val="000F537F"/>
    <w:rsid w:val="0013680D"/>
    <w:rsid w:val="00150C30"/>
    <w:rsid w:val="001906F2"/>
    <w:rsid w:val="001B13BB"/>
    <w:rsid w:val="001B4885"/>
    <w:rsid w:val="001C09AD"/>
    <w:rsid w:val="001D0E73"/>
    <w:rsid w:val="00234075"/>
    <w:rsid w:val="00234EF0"/>
    <w:rsid w:val="00241363"/>
    <w:rsid w:val="002514FB"/>
    <w:rsid w:val="00267A9F"/>
    <w:rsid w:val="00295D9D"/>
    <w:rsid w:val="002B0232"/>
    <w:rsid w:val="002E3F35"/>
    <w:rsid w:val="002E58A3"/>
    <w:rsid w:val="0031105C"/>
    <w:rsid w:val="003171B0"/>
    <w:rsid w:val="003769E7"/>
    <w:rsid w:val="00376FD7"/>
    <w:rsid w:val="00377C6A"/>
    <w:rsid w:val="003C4998"/>
    <w:rsid w:val="0040113D"/>
    <w:rsid w:val="00420B70"/>
    <w:rsid w:val="004218DF"/>
    <w:rsid w:val="00424748"/>
    <w:rsid w:val="0048008D"/>
    <w:rsid w:val="004824B8"/>
    <w:rsid w:val="004D1451"/>
    <w:rsid w:val="004D2549"/>
    <w:rsid w:val="00546517"/>
    <w:rsid w:val="0057440E"/>
    <w:rsid w:val="005872A9"/>
    <w:rsid w:val="005B13CE"/>
    <w:rsid w:val="005D2DCB"/>
    <w:rsid w:val="005F587A"/>
    <w:rsid w:val="00606D25"/>
    <w:rsid w:val="00607358"/>
    <w:rsid w:val="00617CFD"/>
    <w:rsid w:val="00637107"/>
    <w:rsid w:val="00644D1B"/>
    <w:rsid w:val="00663A10"/>
    <w:rsid w:val="00683A91"/>
    <w:rsid w:val="0073714D"/>
    <w:rsid w:val="00745633"/>
    <w:rsid w:val="00756083"/>
    <w:rsid w:val="007750CE"/>
    <w:rsid w:val="00777EB2"/>
    <w:rsid w:val="00783D5B"/>
    <w:rsid w:val="007F2C4F"/>
    <w:rsid w:val="007F334D"/>
    <w:rsid w:val="008150B1"/>
    <w:rsid w:val="00830767"/>
    <w:rsid w:val="008857F0"/>
    <w:rsid w:val="00891F69"/>
    <w:rsid w:val="00894FA5"/>
    <w:rsid w:val="008A3C9C"/>
    <w:rsid w:val="008D01E6"/>
    <w:rsid w:val="009228E0"/>
    <w:rsid w:val="00944E57"/>
    <w:rsid w:val="00971BF6"/>
    <w:rsid w:val="0099007E"/>
    <w:rsid w:val="009F4530"/>
    <w:rsid w:val="00A075BA"/>
    <w:rsid w:val="00A22ECA"/>
    <w:rsid w:val="00A252E3"/>
    <w:rsid w:val="00A72666"/>
    <w:rsid w:val="00A746CB"/>
    <w:rsid w:val="00A84EF8"/>
    <w:rsid w:val="00A9222D"/>
    <w:rsid w:val="00AB4DF0"/>
    <w:rsid w:val="00AB5DCE"/>
    <w:rsid w:val="00AD6371"/>
    <w:rsid w:val="00B03B31"/>
    <w:rsid w:val="00B14E6D"/>
    <w:rsid w:val="00B20429"/>
    <w:rsid w:val="00B21F6E"/>
    <w:rsid w:val="00B272EF"/>
    <w:rsid w:val="00B3024A"/>
    <w:rsid w:val="00B81F70"/>
    <w:rsid w:val="00BA48CE"/>
    <w:rsid w:val="00BC63EF"/>
    <w:rsid w:val="00BD1E4A"/>
    <w:rsid w:val="00BF0FF9"/>
    <w:rsid w:val="00C04078"/>
    <w:rsid w:val="00C1521F"/>
    <w:rsid w:val="00C21E69"/>
    <w:rsid w:val="00C50C06"/>
    <w:rsid w:val="00C61EC2"/>
    <w:rsid w:val="00C73F49"/>
    <w:rsid w:val="00CA6020"/>
    <w:rsid w:val="00CF3875"/>
    <w:rsid w:val="00CF43A2"/>
    <w:rsid w:val="00D32D36"/>
    <w:rsid w:val="00D77532"/>
    <w:rsid w:val="00D815ED"/>
    <w:rsid w:val="00D8638B"/>
    <w:rsid w:val="00D978EE"/>
    <w:rsid w:val="00DA4135"/>
    <w:rsid w:val="00DA53FD"/>
    <w:rsid w:val="00DC1E89"/>
    <w:rsid w:val="00DC4EDE"/>
    <w:rsid w:val="00DC508A"/>
    <w:rsid w:val="00E11B80"/>
    <w:rsid w:val="00E45CA8"/>
    <w:rsid w:val="00E90AA2"/>
    <w:rsid w:val="00EA4CC2"/>
    <w:rsid w:val="00EB7C82"/>
    <w:rsid w:val="00F22EF9"/>
    <w:rsid w:val="00F60127"/>
    <w:rsid w:val="00F60BA9"/>
    <w:rsid w:val="00F62DD2"/>
    <w:rsid w:val="00F910DF"/>
    <w:rsid w:val="00F9513E"/>
    <w:rsid w:val="00FC7B39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11A5D-8F37-48A9-8F44-7CE5A3F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9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9"/>
      </w:numPr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StarBats" w:hAnsi="StarBats"/>
      <w:sz w:val="18"/>
    </w:rPr>
  </w:style>
  <w:style w:type="character" w:customStyle="1" w:styleId="WW-Absatz-Standardschriftart">
    <w:name w:val="WW-Absatz-Standardschriftart"/>
  </w:style>
  <w:style w:type="character" w:customStyle="1" w:styleId="WW-WW8Num3z0">
    <w:name w:val="WW-WW8Num3z0"/>
    <w:rPr>
      <w:rFonts w:ascii="Symbol" w:hAnsi="Symbol"/>
    </w:rPr>
  </w:style>
  <w:style w:type="character" w:customStyle="1" w:styleId="WW-WW8Num3z1">
    <w:name w:val="WW-WW8Num3z1"/>
    <w:rPr>
      <w:rFonts w:ascii="Courier New" w:hAnsi="Courier New"/>
    </w:rPr>
  </w:style>
  <w:style w:type="character" w:customStyle="1" w:styleId="WW-WW8Num3z2">
    <w:name w:val="WW-WW8Num3z2"/>
    <w:rPr>
      <w:rFonts w:ascii="Wingdings" w:hAnsi="Wingdings"/>
    </w:rPr>
  </w:style>
  <w:style w:type="character" w:customStyle="1" w:styleId="WW-WW8Num6z1">
    <w:name w:val="WW-WW8Num6z1"/>
    <w:rPr>
      <w:rFonts w:ascii="Symbol" w:hAnsi="Symbol"/>
    </w:rPr>
  </w:style>
  <w:style w:type="character" w:customStyle="1" w:styleId="WW-WW8Num7z0">
    <w:name w:val="WW-WW8Num7z0"/>
    <w:rPr>
      <w:rFonts w:ascii="StarBats" w:hAnsi="StarBats"/>
      <w:sz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WW8Num3z11">
    <w:name w:val="WW-WW8Num3z1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-WW8Num3z01">
    <w:name w:val="WW-WW8Num3z01"/>
    <w:rPr>
      <w:rFonts w:ascii="Symbol" w:hAnsi="Symbol"/>
    </w:rPr>
  </w:style>
  <w:style w:type="character" w:customStyle="1" w:styleId="WW-WW8Num3z111">
    <w:name w:val="WW-WW8Num3z111"/>
    <w:rPr>
      <w:rFonts w:ascii="Courier New" w:hAnsi="Courier New"/>
    </w:rPr>
  </w:style>
  <w:style w:type="character" w:customStyle="1" w:styleId="WW-WW8Num3z21">
    <w:name w:val="WW-WW8Num3z21"/>
    <w:rPr>
      <w:rFonts w:ascii="Wingdings" w:hAnsi="Wingdings"/>
    </w:rPr>
  </w:style>
  <w:style w:type="character" w:customStyle="1" w:styleId="WW-WW8Num6z11">
    <w:name w:val="WW-WW8Num6z11"/>
    <w:rPr>
      <w:rFonts w:ascii="Symbol" w:hAnsi="Symbol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-WW8Num3z011">
    <w:name w:val="WW-WW8Num3z011"/>
    <w:rPr>
      <w:rFonts w:ascii="Symbol" w:hAnsi="Symbol"/>
    </w:rPr>
  </w:style>
  <w:style w:type="character" w:customStyle="1" w:styleId="WW-WW8Num3z12">
    <w:name w:val="WW-WW8Num3z12"/>
    <w:rPr>
      <w:rFonts w:ascii="Courier New" w:hAnsi="Courier New"/>
    </w:rPr>
  </w:style>
  <w:style w:type="character" w:customStyle="1" w:styleId="WW-WW8Num3z211">
    <w:name w:val="WW-WW8Num3z211"/>
    <w:rPr>
      <w:rFonts w:ascii="Wingdings" w:hAnsi="Wingdings"/>
    </w:rPr>
  </w:style>
  <w:style w:type="character" w:customStyle="1" w:styleId="WW-WW8Num6z111">
    <w:name w:val="WW-WW8Num6z111"/>
    <w:rPr>
      <w:rFonts w:ascii="Symbol" w:hAnsi="Symbol"/>
    </w:rPr>
  </w:style>
  <w:style w:type="character" w:customStyle="1" w:styleId="WW-WW8Num7z1">
    <w:name w:val="WW-WW8Num7z1"/>
    <w:rPr>
      <w:rFonts w:ascii="Symbol" w:hAnsi="Symbol"/>
    </w:rPr>
  </w:style>
  <w:style w:type="character" w:customStyle="1" w:styleId="Symbolwypunktowania">
    <w:name w:val="Symbol wypunktowania"/>
    <w:rPr>
      <w:rFonts w:ascii="StarBats" w:hAnsi="StarBats"/>
      <w:sz w:val="18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customStyle="1" w:styleId="Zawartotabeli">
    <w:name w:val="Zawarto?? tabeli"/>
    <w:basedOn w:val="Tekstpodstawowy"/>
  </w:style>
  <w:style w:type="paragraph" w:customStyle="1" w:styleId="Tytutabeli">
    <w:name w:val="Tytu? tabeli"/>
    <w:basedOn w:val="Zawartotabeli"/>
    <w:pPr>
      <w:jc w:val="center"/>
    </w:pPr>
    <w:rPr>
      <w:b/>
      <w:i/>
    </w:rPr>
  </w:style>
  <w:style w:type="paragraph" w:customStyle="1" w:styleId="Zawartoramki">
    <w:name w:val="Zawarto?? ramki"/>
    <w:basedOn w:val="Tekstpodstawowy"/>
  </w:style>
  <w:style w:type="paragraph" w:customStyle="1" w:styleId="Zawartotabeli0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</w:style>
  <w:style w:type="paragraph" w:customStyle="1" w:styleId="Tytutabeli0">
    <w:name w:val="Tytuł tabeli"/>
    <w:basedOn w:val="WW-Zawartotabeli"/>
    <w:pPr>
      <w:jc w:val="center"/>
    </w:pPr>
    <w:rPr>
      <w:b/>
      <w:i/>
    </w:rPr>
  </w:style>
  <w:style w:type="paragraph" w:customStyle="1" w:styleId="Zawartoramki0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Nagwektabeli">
    <w:name w:val="Nagłówek tabeli"/>
    <w:basedOn w:val="Zawartotabeli0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C61EC2"/>
    <w:rPr>
      <w:rFonts w:ascii="Tahoma" w:hAnsi="Tahoma" w:cs="Tahoma"/>
      <w:sz w:val="16"/>
      <w:szCs w:val="16"/>
    </w:rPr>
  </w:style>
  <w:style w:type="character" w:styleId="Hipercze">
    <w:name w:val="Hyperlink"/>
    <w:rsid w:val="002B0232"/>
    <w:rPr>
      <w:color w:val="0000FF"/>
      <w:u w:val="single"/>
    </w:rPr>
  </w:style>
  <w:style w:type="character" w:customStyle="1" w:styleId="WW-WW8Num3z0111">
    <w:name w:val="WW-WW8Num3z0111"/>
    <w:rsid w:val="00CF3875"/>
    <w:rPr>
      <w:rFonts w:ascii="Symbol" w:hAnsi="Symbol"/>
    </w:rPr>
  </w:style>
  <w:style w:type="character" w:customStyle="1" w:styleId="TekstprzypisukocowegoZnak">
    <w:name w:val="Tekst przypisu końcowego Znak"/>
    <w:link w:val="Tekstprzypisukocowego"/>
    <w:semiHidden/>
    <w:rsid w:val="00AD6371"/>
  </w:style>
  <w:style w:type="paragraph" w:styleId="Nagwek0">
    <w:name w:val="header"/>
    <w:basedOn w:val="Normalny"/>
    <w:link w:val="NagwekZnak"/>
    <w:rsid w:val="00401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0"/>
    <w:rsid w:val="0040113D"/>
    <w:rPr>
      <w:sz w:val="24"/>
    </w:rPr>
  </w:style>
  <w:style w:type="paragraph" w:styleId="Akapitzlist">
    <w:name w:val="List Paragraph"/>
    <w:basedOn w:val="Normalny"/>
    <w:uiPriority w:val="34"/>
    <w:qFormat/>
    <w:rsid w:val="0037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POLAND</Company>
  <LinksUpToDate>false</LinksUpToDate>
  <CharactersWithSpaces>2480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</dc:creator>
  <cp:keywords/>
  <dc:description/>
  <cp:lastModifiedBy>komunikacja</cp:lastModifiedBy>
  <cp:revision>8</cp:revision>
  <cp:lastPrinted>2018-07-27T10:24:00Z</cp:lastPrinted>
  <dcterms:created xsi:type="dcterms:W3CDTF">2020-02-20T10:22:00Z</dcterms:created>
  <dcterms:modified xsi:type="dcterms:W3CDTF">2020-02-27T12:18:00Z</dcterms:modified>
  <cp:contentStatus/>
</cp:coreProperties>
</file>