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5506" w14:textId="30272BD2" w:rsidR="00233654" w:rsidRPr="00914A24" w:rsidRDefault="00543F32" w:rsidP="00CE20D4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Zawoja dn. </w:t>
      </w:r>
      <w:r w:rsidR="008A2EC1">
        <w:rPr>
          <w:rFonts w:ascii="Calibri" w:hAnsi="Calibri" w:cs="Calibri"/>
        </w:rPr>
        <w:t>0</w:t>
      </w:r>
      <w:r w:rsidR="00300068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933762">
        <w:rPr>
          <w:rFonts w:ascii="Calibri" w:hAnsi="Calibri" w:cs="Calibri"/>
        </w:rPr>
        <w:t>0</w:t>
      </w:r>
      <w:r w:rsidR="008A2EC1">
        <w:rPr>
          <w:rFonts w:ascii="Calibri" w:hAnsi="Calibri" w:cs="Calibri"/>
        </w:rPr>
        <w:t>3</w:t>
      </w:r>
      <w:r w:rsidR="00CE20D4">
        <w:rPr>
          <w:rFonts w:ascii="Calibri" w:hAnsi="Calibri" w:cs="Calibri"/>
        </w:rPr>
        <w:t>.</w:t>
      </w:r>
      <w:r w:rsidR="00933762">
        <w:rPr>
          <w:rFonts w:ascii="Calibri" w:hAnsi="Calibri" w:cs="Calibri"/>
        </w:rPr>
        <w:t>20</w:t>
      </w:r>
      <w:r w:rsidR="008A2EC1">
        <w:rPr>
          <w:rFonts w:ascii="Calibri" w:hAnsi="Calibri" w:cs="Calibri"/>
        </w:rPr>
        <w:t>20</w:t>
      </w:r>
      <w:r w:rsidR="00CE20D4">
        <w:rPr>
          <w:rFonts w:ascii="Calibri" w:hAnsi="Calibri" w:cs="Calibri"/>
        </w:rPr>
        <w:t xml:space="preserve"> r.</w:t>
      </w:r>
    </w:p>
    <w:p w14:paraId="7DB585F7" w14:textId="77777777" w:rsidR="006E4AC9" w:rsidRPr="00914A24" w:rsidRDefault="002074E0" w:rsidP="006E4AC9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14A24">
        <w:rPr>
          <w:rFonts w:ascii="Calibri" w:hAnsi="Calibri" w:cs="Calibri"/>
          <w:b/>
          <w:sz w:val="24"/>
          <w:szCs w:val="24"/>
        </w:rPr>
        <w:t>INFORMACJA O WYBORZE NAJKORZYSTNIEJSZEJ OFERTY</w:t>
      </w:r>
    </w:p>
    <w:p w14:paraId="37E15D2D" w14:textId="77777777" w:rsidR="006E4AC9" w:rsidRPr="00914A24" w:rsidRDefault="005724C4" w:rsidP="006E4AC9">
      <w:pPr>
        <w:spacing w:line="276" w:lineRule="auto"/>
        <w:ind w:left="6379"/>
        <w:jc w:val="both"/>
        <w:rPr>
          <w:rFonts w:ascii="Calibri" w:hAnsi="Calibri" w:cs="Calibri"/>
          <w:b/>
          <w:sz w:val="22"/>
        </w:rPr>
      </w:pPr>
      <w:r w:rsidRPr="00914A24">
        <w:rPr>
          <w:rFonts w:ascii="Calibri" w:hAnsi="Calibri" w:cs="Calibri"/>
          <w:b/>
          <w:sz w:val="22"/>
        </w:rPr>
        <w:t xml:space="preserve">Wykonawcy </w:t>
      </w:r>
      <w:r w:rsidRPr="00914A24">
        <w:rPr>
          <w:rFonts w:ascii="Calibri" w:hAnsi="Calibri" w:cs="Calibri"/>
          <w:b/>
          <w:sz w:val="22"/>
        </w:rPr>
        <w:br/>
        <w:t>według rozdzielnika</w:t>
      </w:r>
      <w:bookmarkStart w:id="0" w:name="_GoBack"/>
      <w:bookmarkEnd w:id="0"/>
    </w:p>
    <w:p w14:paraId="5BC05858" w14:textId="77777777" w:rsidR="002F2BBA" w:rsidRDefault="005724C4" w:rsidP="001F141D">
      <w:pPr>
        <w:spacing w:after="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b/>
          <w:sz w:val="22"/>
        </w:rPr>
        <w:t xml:space="preserve">Dotyczy: </w:t>
      </w:r>
      <w:r w:rsidRPr="00914A24">
        <w:rPr>
          <w:rFonts w:ascii="Calibri" w:hAnsi="Calibri" w:cs="Calibri"/>
          <w:sz w:val="22"/>
        </w:rPr>
        <w:t>postępowania, o udzielenie zamówienia publicznego</w:t>
      </w:r>
      <w:r w:rsidR="00DC3EE2" w:rsidRPr="00914A24">
        <w:rPr>
          <w:rFonts w:ascii="Calibri" w:hAnsi="Calibri" w:cs="Calibri"/>
        </w:rPr>
        <w:t xml:space="preserve"> </w:t>
      </w:r>
      <w:r w:rsidR="00DC3EE2" w:rsidRPr="00914A24">
        <w:rPr>
          <w:rFonts w:ascii="Calibri" w:hAnsi="Calibri" w:cs="Calibri"/>
          <w:sz w:val="22"/>
        </w:rPr>
        <w:t>o wartości szacunkowej nie przekraczającej równowartości 30 000 euro</w:t>
      </w:r>
      <w:r w:rsidRPr="00914A24">
        <w:rPr>
          <w:rFonts w:ascii="Calibri" w:hAnsi="Calibri" w:cs="Calibri"/>
          <w:sz w:val="22"/>
        </w:rPr>
        <w:t>, prowadzonego w trybie zapytania ofertowego, na realizację zadania:</w:t>
      </w:r>
      <w:r w:rsidR="00730170">
        <w:rPr>
          <w:rFonts w:ascii="Calibri" w:hAnsi="Calibri" w:cs="Calibri"/>
          <w:sz w:val="22"/>
        </w:rPr>
        <w:t xml:space="preserve"> </w:t>
      </w:r>
    </w:p>
    <w:p w14:paraId="7D0A0F5E" w14:textId="77777777" w:rsidR="006C19E6" w:rsidRDefault="006C19E6" w:rsidP="006C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</w:p>
    <w:p w14:paraId="05FC7C78" w14:textId="77777777" w:rsidR="006C19E6" w:rsidRPr="006C19E6" w:rsidRDefault="00933762" w:rsidP="006C19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Wykonanie materiałów promocyjnych - II</w:t>
      </w:r>
      <w:r w:rsidR="006C19E6" w:rsidRPr="006C19E6">
        <w:rPr>
          <w:rFonts w:ascii="Calibri" w:hAnsi="Calibri" w:cs="Calibri"/>
          <w:b/>
          <w:sz w:val="22"/>
        </w:rPr>
        <w:t>.</w:t>
      </w:r>
    </w:p>
    <w:p w14:paraId="423FA9B0" w14:textId="77777777" w:rsidR="005724C4" w:rsidRPr="00914A24" w:rsidRDefault="005724C4" w:rsidP="006E4AC9">
      <w:pPr>
        <w:spacing w:after="0" w:line="276" w:lineRule="auto"/>
        <w:jc w:val="both"/>
        <w:rPr>
          <w:rFonts w:ascii="Calibri" w:hAnsi="Calibri" w:cs="Calibri"/>
          <w:b/>
          <w:sz w:val="22"/>
        </w:rPr>
      </w:pPr>
    </w:p>
    <w:p w14:paraId="1F5D9138" w14:textId="5E0FDB4A" w:rsidR="00933762" w:rsidRDefault="00B33796" w:rsidP="00933762">
      <w:pPr>
        <w:spacing w:after="0" w:line="240" w:lineRule="auto"/>
        <w:jc w:val="both"/>
        <w:rPr>
          <w:rFonts w:cs="Calibri"/>
          <w:b/>
        </w:rPr>
      </w:pPr>
      <w:r>
        <w:rPr>
          <w:rFonts w:ascii="Calibri" w:hAnsi="Calibri" w:cs="Calibri"/>
          <w:sz w:val="22"/>
        </w:rPr>
        <w:t xml:space="preserve">Babiogórski Park Narodowy z siedzibą w Zawoi zamieścił </w:t>
      </w:r>
      <w:r w:rsidR="001F141D" w:rsidRPr="001F141D">
        <w:rPr>
          <w:rFonts w:ascii="Calibri" w:hAnsi="Calibri" w:cs="Calibri"/>
          <w:sz w:val="22"/>
        </w:rPr>
        <w:t>ogłoszen</w:t>
      </w:r>
      <w:r w:rsidR="00730170">
        <w:rPr>
          <w:rFonts w:ascii="Calibri" w:hAnsi="Calibri" w:cs="Calibri"/>
          <w:sz w:val="22"/>
        </w:rPr>
        <w:t>ia o zapytan</w:t>
      </w:r>
      <w:r w:rsidR="00CE20D4">
        <w:rPr>
          <w:rFonts w:ascii="Calibri" w:hAnsi="Calibri" w:cs="Calibri"/>
          <w:sz w:val="22"/>
        </w:rPr>
        <w:t>iu ofertowym w</w:t>
      </w:r>
      <w:r w:rsidR="0056780A">
        <w:rPr>
          <w:rFonts w:ascii="Calibri" w:hAnsi="Calibri" w:cs="Calibri"/>
          <w:sz w:val="22"/>
        </w:rPr>
        <w:t xml:space="preserve"> </w:t>
      </w:r>
      <w:r w:rsidR="00543F32">
        <w:rPr>
          <w:rFonts w:ascii="Calibri" w:hAnsi="Calibri" w:cs="Calibri"/>
          <w:sz w:val="22"/>
        </w:rPr>
        <w:t xml:space="preserve">dniu </w:t>
      </w:r>
      <w:r w:rsidR="00933762">
        <w:rPr>
          <w:rFonts w:ascii="Calibri" w:hAnsi="Calibri" w:cs="Calibri"/>
          <w:sz w:val="22"/>
        </w:rPr>
        <w:t>18</w:t>
      </w:r>
      <w:r w:rsidR="00543F32">
        <w:rPr>
          <w:rFonts w:ascii="Calibri" w:hAnsi="Calibri" w:cs="Calibri"/>
          <w:sz w:val="22"/>
        </w:rPr>
        <w:t>.</w:t>
      </w:r>
      <w:r w:rsidR="00933762">
        <w:rPr>
          <w:rFonts w:ascii="Calibri" w:hAnsi="Calibri" w:cs="Calibri"/>
          <w:sz w:val="22"/>
        </w:rPr>
        <w:t>02</w:t>
      </w:r>
      <w:r w:rsidR="00CE20D4">
        <w:rPr>
          <w:rFonts w:ascii="Calibri" w:hAnsi="Calibri" w:cs="Calibri"/>
          <w:sz w:val="22"/>
        </w:rPr>
        <w:t>.</w:t>
      </w:r>
      <w:r w:rsidR="00933762">
        <w:rPr>
          <w:rFonts w:ascii="Calibri" w:hAnsi="Calibri" w:cs="Calibri"/>
          <w:sz w:val="22"/>
        </w:rPr>
        <w:t>20</w:t>
      </w:r>
      <w:r w:rsidR="00CE20D4">
        <w:rPr>
          <w:rFonts w:ascii="Calibri" w:hAnsi="Calibri" w:cs="Calibri"/>
          <w:sz w:val="22"/>
        </w:rPr>
        <w:t xml:space="preserve"> </w:t>
      </w:r>
      <w:r w:rsidR="001F141D" w:rsidRPr="001F141D">
        <w:rPr>
          <w:rFonts w:ascii="Calibri" w:hAnsi="Calibri" w:cs="Calibri"/>
          <w:sz w:val="22"/>
        </w:rPr>
        <w:t xml:space="preserve">r. na stronie internetowej Babiogórskiego Parku Narodowego pod adresem: </w:t>
      </w:r>
      <w:hyperlink r:id="rId7" w:history="1">
        <w:r w:rsidR="005E5410" w:rsidRPr="00B57FC7">
          <w:rPr>
            <w:rStyle w:val="Hipercze"/>
            <w:rFonts w:ascii="Calibri" w:hAnsi="Calibri" w:cs="Calibri"/>
            <w:sz w:val="22"/>
          </w:rPr>
          <w:t>https://bip.malopolska.pl/bgpn</w:t>
        </w:r>
      </w:hyperlink>
      <w:r w:rsidR="005E5410">
        <w:rPr>
          <w:rFonts w:ascii="Calibri" w:hAnsi="Calibri" w:cs="Calibri"/>
          <w:sz w:val="22"/>
        </w:rPr>
        <w:t xml:space="preserve"> </w:t>
      </w:r>
      <w:r w:rsidR="001F141D" w:rsidRPr="001F141D">
        <w:rPr>
          <w:rFonts w:ascii="Calibri" w:hAnsi="Calibri" w:cs="Calibri"/>
          <w:sz w:val="22"/>
        </w:rPr>
        <w:t xml:space="preserve">oraz </w:t>
      </w:r>
      <w:hyperlink r:id="rId8" w:history="1">
        <w:r w:rsidR="005E5410" w:rsidRPr="00B57FC7">
          <w:rPr>
            <w:rStyle w:val="Hipercze"/>
            <w:rFonts w:ascii="Calibri" w:hAnsi="Calibri" w:cs="Calibri"/>
            <w:sz w:val="22"/>
          </w:rPr>
          <w:t>http://www.bgpn.pl/przetargi/</w:t>
        </w:r>
      </w:hyperlink>
      <w:r w:rsidR="00543F32">
        <w:rPr>
          <w:rFonts w:ascii="Calibri" w:hAnsi="Calibri" w:cs="Calibri"/>
          <w:sz w:val="22"/>
        </w:rPr>
        <w:t xml:space="preserve">. </w:t>
      </w:r>
      <w:r w:rsidR="00543F32">
        <w:rPr>
          <w:rFonts w:cs="Calibri"/>
        </w:rPr>
        <w:t xml:space="preserve">Do </w:t>
      </w:r>
      <w:r w:rsidR="00CE20D4">
        <w:rPr>
          <w:rFonts w:cs="Calibri"/>
        </w:rPr>
        <w:t>Zamawiającego do terminu skła</w:t>
      </w:r>
      <w:r w:rsidR="00543F32">
        <w:rPr>
          <w:rFonts w:cs="Calibri"/>
        </w:rPr>
        <w:t xml:space="preserve">dania ofert, czyli </w:t>
      </w:r>
      <w:r w:rsidR="001F141D" w:rsidRPr="00EA1841">
        <w:rPr>
          <w:rFonts w:cs="Calibri"/>
        </w:rPr>
        <w:t xml:space="preserve">do dnia </w:t>
      </w:r>
      <w:r w:rsidR="00933762">
        <w:rPr>
          <w:rFonts w:cs="Calibri"/>
        </w:rPr>
        <w:t>26</w:t>
      </w:r>
      <w:r w:rsidR="00543F32">
        <w:rPr>
          <w:rFonts w:cs="Calibri"/>
        </w:rPr>
        <w:t>.</w:t>
      </w:r>
      <w:r w:rsidR="00933762">
        <w:rPr>
          <w:rFonts w:cs="Calibri"/>
        </w:rPr>
        <w:t>02</w:t>
      </w:r>
      <w:r w:rsidR="00CE20D4">
        <w:rPr>
          <w:rFonts w:cs="Calibri"/>
        </w:rPr>
        <w:t>.</w:t>
      </w:r>
      <w:r w:rsidR="00933762">
        <w:rPr>
          <w:rFonts w:cs="Calibri"/>
        </w:rPr>
        <w:t>20 godz. 8:00</w:t>
      </w:r>
      <w:r w:rsidR="00CE20D4">
        <w:rPr>
          <w:rFonts w:cs="Calibri"/>
        </w:rPr>
        <w:t xml:space="preserve"> r.</w:t>
      </w:r>
      <w:r w:rsidR="00265FA9">
        <w:rPr>
          <w:rFonts w:cs="Calibri"/>
          <w:b/>
        </w:rPr>
        <w:t xml:space="preserve"> wpłynęł</w:t>
      </w:r>
      <w:r w:rsidR="00933762">
        <w:rPr>
          <w:rFonts w:cs="Calibri"/>
          <w:b/>
        </w:rPr>
        <w:t>o</w:t>
      </w:r>
      <w:r w:rsidR="00265FA9">
        <w:rPr>
          <w:rFonts w:cs="Calibri"/>
          <w:b/>
        </w:rPr>
        <w:t xml:space="preserve"> </w:t>
      </w:r>
      <w:r w:rsidR="00933762">
        <w:rPr>
          <w:rFonts w:cs="Calibri"/>
          <w:b/>
        </w:rPr>
        <w:t>8</w:t>
      </w:r>
      <w:r w:rsidR="00265FA9">
        <w:rPr>
          <w:rFonts w:cs="Calibri"/>
          <w:b/>
        </w:rPr>
        <w:t xml:space="preserve"> ofert:</w:t>
      </w:r>
    </w:p>
    <w:p w14:paraId="6398C15F" w14:textId="77777777" w:rsidR="00290CCE" w:rsidRDefault="00290CCE" w:rsidP="00933762">
      <w:pPr>
        <w:spacing w:after="0" w:line="240" w:lineRule="auto"/>
        <w:jc w:val="both"/>
        <w:rPr>
          <w:rFonts w:cs="Calibri"/>
          <w:b/>
        </w:rPr>
      </w:pPr>
    </w:p>
    <w:p w14:paraId="741D18C9" w14:textId="77777777" w:rsidR="00933762" w:rsidRPr="001F141D" w:rsidRDefault="00933762" w:rsidP="001F141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172"/>
        <w:gridCol w:w="1048"/>
        <w:gridCol w:w="1232"/>
        <w:gridCol w:w="1363"/>
        <w:gridCol w:w="2944"/>
      </w:tblGrid>
      <w:tr w:rsidR="001F141D" w:rsidRPr="00EA1841" w14:paraId="40878C12" w14:textId="77777777" w:rsidTr="00541DF1">
        <w:trPr>
          <w:trHeight w:val="278"/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1B4CBA7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Lp.</w:t>
            </w:r>
          </w:p>
        </w:tc>
        <w:tc>
          <w:tcPr>
            <w:tcW w:w="1177" w:type="pct"/>
            <w:vMerge w:val="restart"/>
            <w:shd w:val="clear" w:color="auto" w:fill="auto"/>
            <w:vAlign w:val="center"/>
          </w:tcPr>
          <w:p w14:paraId="6999A91D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Nazwa, adres oferenta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</w:tcPr>
          <w:p w14:paraId="46F9A77C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Cena zł brutto</w:t>
            </w:r>
          </w:p>
        </w:tc>
        <w:tc>
          <w:tcPr>
            <w:tcW w:w="1406" w:type="pct"/>
            <w:gridSpan w:val="2"/>
            <w:shd w:val="clear" w:color="auto" w:fill="auto"/>
            <w:vAlign w:val="center"/>
          </w:tcPr>
          <w:p w14:paraId="729B13BD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Kryteria oceny</w:t>
            </w:r>
          </w:p>
        </w:tc>
        <w:tc>
          <w:tcPr>
            <w:tcW w:w="1596" w:type="pct"/>
            <w:vMerge w:val="restart"/>
            <w:shd w:val="clear" w:color="auto" w:fill="auto"/>
            <w:vAlign w:val="center"/>
          </w:tcPr>
          <w:p w14:paraId="425135BE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EA1841">
              <w:rPr>
                <w:rFonts w:cs="Calibri"/>
                <w:bCs/>
              </w:rPr>
              <w:t>Uwagi</w:t>
            </w:r>
          </w:p>
        </w:tc>
      </w:tr>
      <w:tr w:rsidR="001F141D" w:rsidRPr="00EA1841" w14:paraId="50D24188" w14:textId="77777777" w:rsidTr="00265FA9">
        <w:trPr>
          <w:trHeight w:val="277"/>
        </w:trPr>
        <w:tc>
          <w:tcPr>
            <w:tcW w:w="253" w:type="pct"/>
            <w:vMerge/>
            <w:shd w:val="clear" w:color="auto" w:fill="auto"/>
            <w:vAlign w:val="center"/>
          </w:tcPr>
          <w:p w14:paraId="2B156469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</w:tcPr>
          <w:p w14:paraId="6EB9C9C3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687E31D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4C4A72BF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 w:rsidRPr="00EA1841">
              <w:rPr>
                <w:rFonts w:cs="Calibri"/>
                <w:bCs/>
                <w:sz w:val="18"/>
              </w:rPr>
              <w:t>Nazwa kryterium</w:t>
            </w:r>
            <w:r w:rsidRPr="00EA1841">
              <w:rPr>
                <w:rFonts w:cs="Calibri"/>
                <w:bCs/>
                <w:sz w:val="18"/>
              </w:rPr>
              <w:br/>
              <w:t>(waga %)</w:t>
            </w:r>
          </w:p>
        </w:tc>
        <w:tc>
          <w:tcPr>
            <w:tcW w:w="739" w:type="pct"/>
            <w:vAlign w:val="center"/>
          </w:tcPr>
          <w:p w14:paraId="5F20F655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8"/>
              </w:rPr>
            </w:pPr>
            <w:r w:rsidRPr="00EA1841">
              <w:rPr>
                <w:rFonts w:cs="Calibri"/>
                <w:bCs/>
                <w:sz w:val="18"/>
              </w:rPr>
              <w:t>Liczba otrzymanych punktów</w:t>
            </w:r>
          </w:p>
        </w:tc>
        <w:tc>
          <w:tcPr>
            <w:tcW w:w="1596" w:type="pct"/>
            <w:vMerge/>
            <w:shd w:val="clear" w:color="auto" w:fill="auto"/>
            <w:vAlign w:val="center"/>
          </w:tcPr>
          <w:p w14:paraId="0E96F8C4" w14:textId="77777777" w:rsidR="001F141D" w:rsidRPr="00EA1841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1F141D" w:rsidRPr="00EA1841" w14:paraId="1979EC92" w14:textId="77777777" w:rsidTr="00265FA9">
        <w:tc>
          <w:tcPr>
            <w:tcW w:w="253" w:type="pct"/>
            <w:shd w:val="clear" w:color="auto" w:fill="auto"/>
            <w:vAlign w:val="center"/>
          </w:tcPr>
          <w:p w14:paraId="2D28DF71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1.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410AE25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bookmarkStart w:id="1" w:name="_Hlk33792887"/>
            <w:r w:rsidRPr="00933762">
              <w:rPr>
                <w:rFonts w:ascii="Calibri" w:hAnsi="Calibri" w:cs="Calibri"/>
                <w:bCs/>
                <w:sz w:val="22"/>
              </w:rPr>
              <w:t>PPHU „LIR” Elżbieta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proofErr w:type="spellStart"/>
            <w:r w:rsidRPr="00933762">
              <w:rPr>
                <w:rFonts w:ascii="Calibri" w:hAnsi="Calibri" w:cs="Calibri"/>
                <w:bCs/>
                <w:sz w:val="22"/>
              </w:rPr>
              <w:t>Zajet</w:t>
            </w:r>
            <w:proofErr w:type="spellEnd"/>
            <w:r w:rsidRPr="00933762">
              <w:rPr>
                <w:rFonts w:ascii="Calibri" w:hAnsi="Calibri" w:cs="Calibri"/>
                <w:bCs/>
                <w:sz w:val="22"/>
              </w:rPr>
              <w:t xml:space="preserve">, </w:t>
            </w:r>
          </w:p>
          <w:p w14:paraId="5EF58ED7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ul. Grunwaldzka 2, </w:t>
            </w:r>
          </w:p>
          <w:p w14:paraId="0D75C04D" w14:textId="77777777" w:rsidR="005E5410" w:rsidRPr="00B7702C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>82-300 Elbląg</w:t>
            </w:r>
            <w:bookmarkEnd w:id="1"/>
          </w:p>
        </w:tc>
        <w:tc>
          <w:tcPr>
            <w:tcW w:w="568" w:type="pct"/>
            <w:shd w:val="clear" w:color="auto" w:fill="auto"/>
            <w:vAlign w:val="center"/>
          </w:tcPr>
          <w:p w14:paraId="795EF68D" w14:textId="77777777" w:rsidR="001F141D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24600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B258259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7906655F" w14:textId="77777777" w:rsidR="001F141D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71,00 </w:t>
            </w:r>
            <w:r w:rsidR="001F141D" w:rsidRPr="00B7702C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056BF3F0" w14:textId="77777777" w:rsidR="001F141D" w:rsidRPr="00B7702C" w:rsidRDefault="001F141D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72B27" w:rsidRPr="00EA1841" w14:paraId="76A6B482" w14:textId="77777777" w:rsidTr="00265FA9">
        <w:tc>
          <w:tcPr>
            <w:tcW w:w="253" w:type="pct"/>
            <w:shd w:val="clear" w:color="auto" w:fill="auto"/>
            <w:vAlign w:val="center"/>
          </w:tcPr>
          <w:p w14:paraId="75756139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31FACC9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„Studio Siedem” Żółtowski Grzegorz, </w:t>
            </w:r>
          </w:p>
          <w:p w14:paraId="61347635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 xml:space="preserve">ul. Myślenicka 186, </w:t>
            </w:r>
          </w:p>
          <w:p w14:paraId="34A7AB44" w14:textId="77777777" w:rsidR="00672B27" w:rsidRPr="002F2BBA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</w:rPr>
              <w:t>30-698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F622BA4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18634,5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431078D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37FB5EF3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93,73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17668FE" w14:textId="72C48CD7" w:rsidR="00672B27" w:rsidRPr="00B7702C" w:rsidRDefault="0056780A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Spełnia wszystkie wymogi określone w zapytaniu ofertowym i jest najkorzystniejsza w świetle kryteriów tam zawartych.</w:t>
            </w:r>
          </w:p>
        </w:tc>
      </w:tr>
      <w:tr w:rsidR="00672B27" w:rsidRPr="00EA1841" w14:paraId="10038B4A" w14:textId="77777777" w:rsidTr="00265FA9">
        <w:tc>
          <w:tcPr>
            <w:tcW w:w="253" w:type="pct"/>
            <w:shd w:val="clear" w:color="auto" w:fill="auto"/>
            <w:vAlign w:val="center"/>
          </w:tcPr>
          <w:p w14:paraId="7467D011" w14:textId="77777777" w:rsidR="00672B27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DA60B4B" w14:textId="77777777" w:rsidR="00672B27" w:rsidRPr="00C44C44" w:rsidRDefault="00933762" w:rsidP="0067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cs="Calibri"/>
                <w:bCs/>
                <w:szCs w:val="20"/>
              </w:rPr>
              <w:t xml:space="preserve">Agencja Reklamowa Cieślik „STUDIO L” </w:t>
            </w:r>
            <w:proofErr w:type="spellStart"/>
            <w:r>
              <w:rPr>
                <w:rFonts w:cs="Calibri"/>
                <w:bCs/>
                <w:szCs w:val="20"/>
              </w:rPr>
              <w:t>Sp.J</w:t>
            </w:r>
            <w:proofErr w:type="spellEnd"/>
            <w:r>
              <w:rPr>
                <w:rFonts w:cs="Calibri"/>
                <w:bCs/>
                <w:szCs w:val="20"/>
              </w:rPr>
              <w:t>, ul. Kisielewskiego 28, 31-708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60C2478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31611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AE002D5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0ED98D4F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55,25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4B0EC0B4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672B27" w:rsidRPr="00EA1841" w14:paraId="276FA673" w14:textId="77777777" w:rsidTr="00265FA9">
        <w:tc>
          <w:tcPr>
            <w:tcW w:w="253" w:type="pct"/>
            <w:shd w:val="clear" w:color="auto" w:fill="auto"/>
            <w:vAlign w:val="center"/>
          </w:tcPr>
          <w:p w14:paraId="73035DD0" w14:textId="77777777" w:rsidR="00672B27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332DCC9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bookmarkStart w:id="2" w:name="_Hlk33792985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MIKODRUK COMPUTER S.C Jacek i Sylwia Mikołajczyk, </w:t>
            </w:r>
          </w:p>
          <w:p w14:paraId="314CFE56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ul. Ptolemeusza 23, </w:t>
            </w:r>
          </w:p>
          <w:p w14:paraId="71C5F19F" w14:textId="77777777" w:rsidR="00672B27" w:rsidRPr="00672B27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62-800 Kalisz</w:t>
            </w:r>
            <w:bookmarkEnd w:id="2"/>
          </w:p>
        </w:tc>
        <w:tc>
          <w:tcPr>
            <w:tcW w:w="568" w:type="pct"/>
            <w:shd w:val="clear" w:color="auto" w:fill="auto"/>
            <w:vAlign w:val="center"/>
          </w:tcPr>
          <w:p w14:paraId="51D34C6F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30916,05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22818EA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475093A3" w14:textId="77777777" w:rsidR="00672B27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56,50 </w:t>
            </w:r>
            <w:r w:rsidR="00672B27">
              <w:rPr>
                <w:rFonts w:cs="Calibri"/>
                <w:bCs/>
              </w:rPr>
              <w:t>pkt.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793CAAC1" w14:textId="77777777" w:rsidR="00672B27" w:rsidRPr="00B7702C" w:rsidRDefault="00672B27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933762" w:rsidRPr="00EA1841" w14:paraId="63F52A5B" w14:textId="77777777" w:rsidTr="00265FA9">
        <w:tc>
          <w:tcPr>
            <w:tcW w:w="253" w:type="pct"/>
            <w:shd w:val="clear" w:color="auto" w:fill="auto"/>
            <w:vAlign w:val="center"/>
          </w:tcPr>
          <w:p w14:paraId="015158D5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8C988B2" w14:textId="77777777" w:rsid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„REQLAMA.PL” Michał Król, </w:t>
            </w:r>
          </w:p>
          <w:p w14:paraId="568DD9AC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ul. Stanisława </w:t>
            </w:r>
            <w:proofErr w:type="spellStart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Mitery</w:t>
            </w:r>
            <w:proofErr w:type="spellEnd"/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 xml:space="preserve"> 1/48, </w:t>
            </w:r>
          </w:p>
          <w:p w14:paraId="1AE48BFE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933762">
              <w:rPr>
                <w:rFonts w:ascii="Calibri" w:hAnsi="Calibri" w:cs="Calibri"/>
                <w:bCs/>
                <w:sz w:val="22"/>
                <w:szCs w:val="20"/>
              </w:rPr>
              <w:t>30-505 Kraków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CDB4BAA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23888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3F2A209" w14:textId="77777777" w:rsidR="00933762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5E3EEE9C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73,11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2F54D17B" w14:textId="77777777" w:rsidR="00933762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Oferta odrzucona – błędnie wypełniony formularz ofertowy.</w:t>
            </w:r>
          </w:p>
        </w:tc>
      </w:tr>
      <w:tr w:rsidR="00933762" w:rsidRPr="00EA1841" w14:paraId="417245DB" w14:textId="77777777" w:rsidTr="00265FA9">
        <w:tc>
          <w:tcPr>
            <w:tcW w:w="253" w:type="pct"/>
            <w:shd w:val="clear" w:color="auto" w:fill="auto"/>
            <w:vAlign w:val="center"/>
          </w:tcPr>
          <w:p w14:paraId="4F66DA9F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7DDDF60" w14:textId="77777777" w:rsidR="00933762" w:rsidRPr="00933762" w:rsidRDefault="00933762" w:rsidP="0093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cs="Calibri"/>
                <w:bCs/>
                <w:szCs w:val="20"/>
              </w:rPr>
              <w:t>ACME Karolina Osierda, ul. Łąkowa 18, 43-332 Pisarzowice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CF4901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17466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C30911F" w14:textId="77777777" w:rsidR="00933762" w:rsidRPr="00B7702C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3E3BF900" w14:textId="77777777" w:rsidR="00933762" w:rsidRDefault="00933762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1DCC4B52" w14:textId="308CEC82" w:rsidR="00933762" w:rsidRPr="00B7702C" w:rsidRDefault="0056780A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Wykonawca uchylił się od podpisania umowy w sprawie zamówienia publicznego.</w:t>
            </w:r>
          </w:p>
        </w:tc>
      </w:tr>
      <w:tr w:rsidR="00290CCE" w:rsidRPr="00EA1841" w14:paraId="52805EBB" w14:textId="77777777" w:rsidTr="00265FA9">
        <w:tc>
          <w:tcPr>
            <w:tcW w:w="253" w:type="pct"/>
            <w:shd w:val="clear" w:color="auto" w:fill="auto"/>
            <w:vAlign w:val="center"/>
          </w:tcPr>
          <w:p w14:paraId="57EEBDD2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CF50444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proofErr w:type="spellStart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Diadal</w:t>
            </w:r>
            <w:proofErr w:type="spellEnd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</w:t>
            </w:r>
            <w:proofErr w:type="spellStart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Group</w:t>
            </w:r>
            <w:proofErr w:type="spellEnd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Mateusz Pasierbek, </w:t>
            </w:r>
          </w:p>
          <w:p w14:paraId="5EB1A2E1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ul. Winogronowa 17, </w:t>
            </w:r>
          </w:p>
          <w:p w14:paraId="5FC28D71" w14:textId="77777777" w:rsid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05-831 Rozalin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B923FB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22346,64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A63EA8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06BE9125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78,08 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57D2F150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290CCE" w:rsidRPr="00EA1841" w14:paraId="325B77F2" w14:textId="77777777" w:rsidTr="00265FA9">
        <w:tc>
          <w:tcPr>
            <w:tcW w:w="253" w:type="pct"/>
            <w:shd w:val="clear" w:color="auto" w:fill="auto"/>
            <w:vAlign w:val="center"/>
          </w:tcPr>
          <w:p w14:paraId="21BF0F84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8.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9C2FDCA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bookmarkStart w:id="3" w:name="_Hlk33793077"/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Studio B&amp;W Wojciech Janecki, </w:t>
            </w:r>
          </w:p>
          <w:p w14:paraId="088F0920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>ul. Podjazdowa 2/31,</w:t>
            </w:r>
          </w:p>
          <w:p w14:paraId="725DC2D3" w14:textId="77777777" w:rsidR="00290CCE" w:rsidRPr="00290CCE" w:rsidRDefault="00290CCE" w:rsidP="0029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szCs w:val="20"/>
              </w:rPr>
            </w:pPr>
            <w:r w:rsidRPr="00290CCE">
              <w:rPr>
                <w:rFonts w:ascii="Calibri" w:hAnsi="Calibri" w:cs="Calibri"/>
                <w:bCs/>
                <w:sz w:val="22"/>
                <w:szCs w:val="20"/>
              </w:rPr>
              <w:t xml:space="preserve"> 41-200 Sosnowiec</w:t>
            </w:r>
            <w:bookmarkEnd w:id="3"/>
          </w:p>
        </w:tc>
        <w:tc>
          <w:tcPr>
            <w:tcW w:w="568" w:type="pct"/>
            <w:shd w:val="clear" w:color="auto" w:fill="auto"/>
            <w:vAlign w:val="center"/>
          </w:tcPr>
          <w:p w14:paraId="12080D52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22997,31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9F3AF38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 w:rsidRPr="00B7702C">
              <w:rPr>
                <w:rFonts w:cs="Calibri"/>
                <w:bCs/>
              </w:rPr>
              <w:t>CENA BRUTTO WAGA- 100%</w:t>
            </w:r>
          </w:p>
        </w:tc>
        <w:tc>
          <w:tcPr>
            <w:tcW w:w="739" w:type="pct"/>
            <w:vAlign w:val="center"/>
          </w:tcPr>
          <w:p w14:paraId="7495EC87" w14:textId="77777777" w:rsidR="00290CCE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75,85pkt</w:t>
            </w:r>
          </w:p>
        </w:tc>
        <w:tc>
          <w:tcPr>
            <w:tcW w:w="1596" w:type="pct"/>
            <w:shd w:val="clear" w:color="auto" w:fill="auto"/>
            <w:vAlign w:val="center"/>
          </w:tcPr>
          <w:p w14:paraId="369FFA8B" w14:textId="77777777" w:rsidR="00290CCE" w:rsidRPr="00B7702C" w:rsidRDefault="00290CCE" w:rsidP="001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Oferta odrzucona – błędnie wypełniony formularz ofertowy.</w:t>
            </w:r>
          </w:p>
        </w:tc>
      </w:tr>
    </w:tbl>
    <w:p w14:paraId="7A154365" w14:textId="77777777" w:rsidR="005724C4" w:rsidRDefault="005724C4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1CC77AA5" w14:textId="77777777" w:rsidR="001F141D" w:rsidRPr="00914A24" w:rsidRDefault="001F141D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2BB8D6A5" w14:textId="77777777" w:rsidR="006E4AC9" w:rsidRPr="00914A24" w:rsidRDefault="005724C4" w:rsidP="00265FA9">
      <w:pPr>
        <w:spacing w:after="12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b/>
          <w:sz w:val="22"/>
        </w:rPr>
        <w:t>Do realizacji zamówienia została wybrana oferta złożona przez</w:t>
      </w:r>
      <w:r w:rsidR="00672B27">
        <w:rPr>
          <w:rFonts w:ascii="Calibri" w:hAnsi="Calibri" w:cs="Calibri"/>
          <w:sz w:val="22"/>
        </w:rPr>
        <w:t>:</w:t>
      </w:r>
    </w:p>
    <w:p w14:paraId="6D0F5573" w14:textId="2B74E258" w:rsidR="00672B27" w:rsidRPr="00C44C44" w:rsidRDefault="0056780A" w:rsidP="006E4AC9">
      <w:pPr>
        <w:spacing w:after="0" w:line="276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sz w:val="22"/>
        </w:rPr>
        <w:t>„Studio Siedem”</w:t>
      </w:r>
      <w:r>
        <w:rPr>
          <w:rFonts w:ascii="Calibri" w:hAnsi="Calibri" w:cs="Calibri"/>
          <w:b/>
          <w:sz w:val="22"/>
        </w:rPr>
        <w:t xml:space="preserve"> Żółtowski Grzegorz, ul. Myślenicka 186, 30-698 Kraków</w:t>
      </w:r>
    </w:p>
    <w:p w14:paraId="004E10FF" w14:textId="201672F9" w:rsidR="0033028E" w:rsidRDefault="005724C4" w:rsidP="006E4AC9">
      <w:pPr>
        <w:spacing w:after="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sz w:val="22"/>
        </w:rPr>
        <w:t>Cena brutto wybranej oferty</w:t>
      </w:r>
      <w:r w:rsidR="00265FA9">
        <w:rPr>
          <w:rFonts w:ascii="Calibri" w:hAnsi="Calibri" w:cs="Calibri"/>
          <w:sz w:val="22"/>
        </w:rPr>
        <w:t>:</w:t>
      </w:r>
      <w:r w:rsidRPr="00914A24">
        <w:rPr>
          <w:rFonts w:ascii="Calibri" w:hAnsi="Calibri" w:cs="Calibri"/>
          <w:sz w:val="22"/>
        </w:rPr>
        <w:t xml:space="preserve"> </w:t>
      </w:r>
      <w:r w:rsidR="00290CCE" w:rsidRPr="00290CCE">
        <w:rPr>
          <w:rFonts w:ascii="Calibri" w:hAnsi="Calibri" w:cs="Calibri"/>
          <w:b/>
          <w:bCs/>
          <w:sz w:val="22"/>
        </w:rPr>
        <w:t>1</w:t>
      </w:r>
      <w:r w:rsidR="0056780A">
        <w:rPr>
          <w:rFonts w:ascii="Calibri" w:hAnsi="Calibri" w:cs="Calibri"/>
          <w:b/>
          <w:bCs/>
          <w:sz w:val="22"/>
        </w:rPr>
        <w:t>8 634,50</w:t>
      </w:r>
      <w:r w:rsidR="005E5410" w:rsidRPr="00290CCE">
        <w:rPr>
          <w:rFonts w:ascii="Calibri" w:hAnsi="Calibri" w:cs="Calibri"/>
          <w:b/>
          <w:bCs/>
          <w:sz w:val="22"/>
        </w:rPr>
        <w:t xml:space="preserve"> </w:t>
      </w:r>
      <w:r w:rsidR="006E4AC9" w:rsidRPr="00290CCE">
        <w:rPr>
          <w:rFonts w:ascii="Calibri" w:hAnsi="Calibri" w:cs="Calibri"/>
          <w:b/>
          <w:bCs/>
          <w:sz w:val="22"/>
        </w:rPr>
        <w:t>zł.</w:t>
      </w:r>
    </w:p>
    <w:p w14:paraId="4DEEAF9F" w14:textId="77777777" w:rsidR="00265FA9" w:rsidRDefault="00265FA9" w:rsidP="006E4AC9">
      <w:pPr>
        <w:spacing w:after="0" w:line="276" w:lineRule="auto"/>
        <w:jc w:val="both"/>
        <w:rPr>
          <w:rFonts w:ascii="Calibri" w:hAnsi="Calibri" w:cs="Calibri"/>
          <w:sz w:val="22"/>
        </w:rPr>
      </w:pPr>
    </w:p>
    <w:p w14:paraId="58D44E50" w14:textId="5F8942F0" w:rsidR="0033028E" w:rsidRDefault="005724C4" w:rsidP="006E4AC9">
      <w:pPr>
        <w:spacing w:after="0" w:line="276" w:lineRule="auto"/>
        <w:jc w:val="both"/>
        <w:rPr>
          <w:rFonts w:ascii="Calibri" w:hAnsi="Calibri" w:cs="Calibri"/>
          <w:sz w:val="22"/>
        </w:rPr>
      </w:pPr>
      <w:r w:rsidRPr="00914A24">
        <w:rPr>
          <w:rFonts w:ascii="Calibri" w:hAnsi="Calibri" w:cs="Calibri"/>
          <w:sz w:val="22"/>
        </w:rPr>
        <w:t>Oferta spełnia wszystkie wymogi zapytania ofertowego i jest najkorzystniejsza w świetle kryteriów tam zawartych.</w:t>
      </w:r>
    </w:p>
    <w:p w14:paraId="06C23213" w14:textId="77777777" w:rsidR="00DF3076" w:rsidRDefault="00DF3076" w:rsidP="00DF3076">
      <w:pPr>
        <w:spacing w:after="0" w:line="276" w:lineRule="auto"/>
        <w:jc w:val="center"/>
        <w:rPr>
          <w:rFonts w:ascii="Calibri" w:hAnsi="Calibri" w:cs="Calibri"/>
          <w:sz w:val="22"/>
        </w:rPr>
      </w:pPr>
    </w:p>
    <w:p w14:paraId="3BB58459" w14:textId="77777777" w:rsidR="00DF3076" w:rsidRDefault="00DF3076" w:rsidP="00DF3076">
      <w:pPr>
        <w:spacing w:after="0" w:line="276" w:lineRule="auto"/>
        <w:jc w:val="center"/>
        <w:rPr>
          <w:rFonts w:ascii="Calibri" w:hAnsi="Calibri" w:cs="Calibri"/>
          <w:sz w:val="22"/>
        </w:rPr>
      </w:pPr>
    </w:p>
    <w:p w14:paraId="362863BC" w14:textId="77777777" w:rsidR="00DF3076" w:rsidRDefault="00DF3076" w:rsidP="00DF3076">
      <w:pPr>
        <w:spacing w:after="0" w:line="276" w:lineRule="auto"/>
        <w:jc w:val="center"/>
        <w:rPr>
          <w:rFonts w:ascii="Calibri" w:hAnsi="Calibri" w:cs="Calibri"/>
          <w:sz w:val="22"/>
        </w:rPr>
      </w:pPr>
    </w:p>
    <w:p w14:paraId="5993B1CC" w14:textId="69C8D361" w:rsidR="00DF3076" w:rsidRPr="0033028E" w:rsidRDefault="00DF3076" w:rsidP="00DF3076">
      <w:pPr>
        <w:spacing w:after="0" w:line="276" w:lineRule="auto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</w:t>
      </w:r>
    </w:p>
    <w:p w14:paraId="63CD3C56" w14:textId="77777777" w:rsidR="004D2790" w:rsidRDefault="004D2790" w:rsidP="006E4AC9">
      <w:pPr>
        <w:ind w:left="4248" w:firstLine="708"/>
        <w:jc w:val="center"/>
        <w:rPr>
          <w:rFonts w:ascii="Calibri" w:hAnsi="Calibri" w:cs="Calibri"/>
          <w:sz w:val="22"/>
        </w:rPr>
      </w:pPr>
    </w:p>
    <w:p w14:paraId="6C158EB8" w14:textId="77777777" w:rsidR="005E5410" w:rsidRDefault="005E5410" w:rsidP="009221FA">
      <w:pPr>
        <w:rPr>
          <w:rFonts w:ascii="Calibri" w:hAnsi="Calibri" w:cs="Calibri"/>
          <w:b/>
          <w:szCs w:val="20"/>
        </w:rPr>
      </w:pPr>
    </w:p>
    <w:p w14:paraId="12111DE3" w14:textId="77777777" w:rsidR="005E5410" w:rsidRDefault="005E5410" w:rsidP="009221FA">
      <w:pPr>
        <w:rPr>
          <w:rFonts w:ascii="Calibri" w:hAnsi="Calibri" w:cs="Calibri"/>
          <w:b/>
          <w:szCs w:val="20"/>
        </w:rPr>
      </w:pPr>
    </w:p>
    <w:p w14:paraId="35B43674" w14:textId="77777777" w:rsidR="005E5410" w:rsidRDefault="005E5410" w:rsidP="009221FA">
      <w:pPr>
        <w:rPr>
          <w:rFonts w:ascii="Calibri" w:hAnsi="Calibri" w:cs="Calibri"/>
          <w:b/>
          <w:szCs w:val="20"/>
        </w:rPr>
      </w:pPr>
    </w:p>
    <w:p w14:paraId="5D99C154" w14:textId="77777777" w:rsidR="002474F6" w:rsidRDefault="002474F6" w:rsidP="009221FA">
      <w:pPr>
        <w:rPr>
          <w:rFonts w:ascii="Calibri" w:hAnsi="Calibri" w:cs="Calibri"/>
          <w:b/>
          <w:szCs w:val="20"/>
        </w:rPr>
      </w:pPr>
    </w:p>
    <w:p w14:paraId="6E9A8E67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A55EBE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0D4882C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1CE7938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590D1A28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66B14EF0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3B2E484C" w14:textId="77777777" w:rsidR="00290CCE" w:rsidRDefault="00290CCE" w:rsidP="009221FA">
      <w:pPr>
        <w:rPr>
          <w:rFonts w:ascii="Calibri" w:hAnsi="Calibri" w:cs="Calibri"/>
          <w:b/>
          <w:szCs w:val="20"/>
        </w:rPr>
      </w:pPr>
    </w:p>
    <w:p w14:paraId="43B190D7" w14:textId="77777777" w:rsidR="00E221B2" w:rsidRDefault="00E221B2" w:rsidP="009221FA">
      <w:pPr>
        <w:rPr>
          <w:rFonts w:ascii="Calibri" w:hAnsi="Calibri" w:cs="Calibri"/>
          <w:b/>
          <w:szCs w:val="20"/>
        </w:rPr>
      </w:pPr>
    </w:p>
    <w:p w14:paraId="48F71CB6" w14:textId="77777777" w:rsidR="005724C4" w:rsidRPr="00914A24" w:rsidRDefault="005724C4" w:rsidP="009221FA">
      <w:pPr>
        <w:rPr>
          <w:rFonts w:ascii="Calibri" w:hAnsi="Calibri" w:cs="Calibri"/>
          <w:b/>
          <w:szCs w:val="20"/>
        </w:rPr>
      </w:pPr>
      <w:r w:rsidRPr="00914A24">
        <w:rPr>
          <w:rFonts w:ascii="Calibri" w:hAnsi="Calibri" w:cs="Calibri"/>
          <w:b/>
          <w:szCs w:val="20"/>
        </w:rPr>
        <w:t>Otrzymują:</w:t>
      </w:r>
    </w:p>
    <w:p w14:paraId="4B154B35" w14:textId="77777777" w:rsidR="006E4AC9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 xml:space="preserve">PPHU „LIR” Elżbieta </w:t>
      </w:r>
      <w:proofErr w:type="spellStart"/>
      <w:r w:rsidRPr="00290CCE">
        <w:rPr>
          <w:rFonts w:ascii="Calibri" w:hAnsi="Calibri" w:cs="Calibri"/>
          <w:szCs w:val="20"/>
        </w:rPr>
        <w:t>Zajet</w:t>
      </w:r>
      <w:proofErr w:type="spellEnd"/>
      <w:r w:rsidRPr="00290CCE">
        <w:rPr>
          <w:rFonts w:ascii="Calibri" w:hAnsi="Calibri" w:cs="Calibri"/>
          <w:szCs w:val="20"/>
        </w:rPr>
        <w:t>, ul. Grunwaldzka 2, 82-300 Elbląg</w:t>
      </w:r>
      <w:r w:rsidR="00265FA9" w:rsidRPr="00290CCE">
        <w:rPr>
          <w:rFonts w:ascii="Calibri" w:hAnsi="Calibri" w:cs="Calibri"/>
          <w:szCs w:val="20"/>
        </w:rPr>
        <w:t>;</w:t>
      </w:r>
    </w:p>
    <w:p w14:paraId="0AF308F9" w14:textId="77777777" w:rsidR="004F289F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„Studio Siedem” Żółtowski Grzegorz, ul. Myślenicka 186,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30-698 Kraków</w:t>
      </w:r>
      <w:r w:rsidR="00265FA9" w:rsidRPr="00290CCE">
        <w:rPr>
          <w:rFonts w:ascii="Calibri" w:hAnsi="Calibri" w:cs="Calibri"/>
          <w:szCs w:val="20"/>
        </w:rPr>
        <w:t>;</w:t>
      </w:r>
    </w:p>
    <w:p w14:paraId="28ABEE55" w14:textId="77777777" w:rsidR="004F289F" w:rsidRDefault="00290CCE" w:rsidP="00265FA9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Agencja Reklamowa Cieślik „STUDIO L” Sp.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J, ul. Kisielewskiego 28, 31-708 Kraków</w:t>
      </w:r>
      <w:r w:rsidR="00265FA9">
        <w:rPr>
          <w:rFonts w:ascii="Calibri" w:hAnsi="Calibri" w:cs="Calibri"/>
          <w:szCs w:val="20"/>
        </w:rPr>
        <w:t>;</w:t>
      </w:r>
    </w:p>
    <w:p w14:paraId="66E2FD5B" w14:textId="77777777" w:rsidR="004F289F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MIKODRUK COMPUTER S.C Jacek i Sylwia Mikołajczyk, ul. Ptolemeusza 23,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62-800 Kalisz</w:t>
      </w:r>
      <w:r w:rsidR="00265FA9" w:rsidRPr="00290CCE">
        <w:rPr>
          <w:rFonts w:ascii="Calibri" w:hAnsi="Calibri" w:cs="Calibri"/>
          <w:szCs w:val="20"/>
        </w:rPr>
        <w:t>;</w:t>
      </w:r>
    </w:p>
    <w:p w14:paraId="2D1E7B07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 xml:space="preserve">„REQLAMA.PL” Michał Król, ul. Stanisława </w:t>
      </w:r>
      <w:proofErr w:type="spellStart"/>
      <w:r w:rsidRPr="00290CCE">
        <w:rPr>
          <w:rFonts w:ascii="Calibri" w:hAnsi="Calibri" w:cs="Calibri"/>
          <w:szCs w:val="20"/>
        </w:rPr>
        <w:t>Mitery</w:t>
      </w:r>
      <w:proofErr w:type="spellEnd"/>
      <w:r w:rsidRPr="00290CCE">
        <w:rPr>
          <w:rFonts w:ascii="Calibri" w:hAnsi="Calibri" w:cs="Calibri"/>
          <w:szCs w:val="20"/>
        </w:rPr>
        <w:t xml:space="preserve"> 1/48, 30-505 Kraków</w:t>
      </w:r>
      <w:r>
        <w:rPr>
          <w:rFonts w:ascii="Calibri" w:hAnsi="Calibri" w:cs="Calibri"/>
          <w:szCs w:val="20"/>
        </w:rPr>
        <w:t>;</w:t>
      </w:r>
    </w:p>
    <w:p w14:paraId="056295C3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ACME Karolina Osierda, ul. Łąkowa 18, 43-332 Pisarzowice</w:t>
      </w:r>
      <w:r>
        <w:rPr>
          <w:rFonts w:ascii="Calibri" w:hAnsi="Calibri" w:cs="Calibri"/>
          <w:szCs w:val="20"/>
        </w:rPr>
        <w:t>;</w:t>
      </w:r>
    </w:p>
    <w:p w14:paraId="321801A1" w14:textId="77777777" w:rsid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proofErr w:type="spellStart"/>
      <w:r w:rsidRPr="00290CCE">
        <w:rPr>
          <w:rFonts w:ascii="Calibri" w:hAnsi="Calibri" w:cs="Calibri"/>
          <w:szCs w:val="20"/>
        </w:rPr>
        <w:t>Diadal</w:t>
      </w:r>
      <w:proofErr w:type="spellEnd"/>
      <w:r w:rsidRPr="00290CCE">
        <w:rPr>
          <w:rFonts w:ascii="Calibri" w:hAnsi="Calibri" w:cs="Calibri"/>
          <w:szCs w:val="20"/>
        </w:rPr>
        <w:t xml:space="preserve"> </w:t>
      </w:r>
      <w:proofErr w:type="spellStart"/>
      <w:r w:rsidRPr="00290CCE">
        <w:rPr>
          <w:rFonts w:ascii="Calibri" w:hAnsi="Calibri" w:cs="Calibri"/>
          <w:szCs w:val="20"/>
        </w:rPr>
        <w:t>Group</w:t>
      </w:r>
      <w:proofErr w:type="spellEnd"/>
      <w:r w:rsidRPr="00290CCE">
        <w:rPr>
          <w:rFonts w:ascii="Calibri" w:hAnsi="Calibri" w:cs="Calibri"/>
          <w:szCs w:val="20"/>
        </w:rPr>
        <w:t xml:space="preserve"> Mateusz Pasierbek, ul. Winogronowa 17, 05-831 Rozalin</w:t>
      </w:r>
      <w:r>
        <w:rPr>
          <w:rFonts w:ascii="Calibri" w:hAnsi="Calibri" w:cs="Calibri"/>
          <w:szCs w:val="20"/>
        </w:rPr>
        <w:t>;</w:t>
      </w:r>
    </w:p>
    <w:p w14:paraId="5E034245" w14:textId="77777777" w:rsidR="00290CCE" w:rsidRPr="00290CCE" w:rsidRDefault="00290CCE" w:rsidP="00290CCE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Cs w:val="20"/>
        </w:rPr>
      </w:pPr>
      <w:r w:rsidRPr="00290CCE">
        <w:rPr>
          <w:rFonts w:ascii="Calibri" w:hAnsi="Calibri" w:cs="Calibri"/>
          <w:szCs w:val="20"/>
        </w:rPr>
        <w:t>Studio B&amp;W Wojciech Janecki, ul. Podjazdowa 2/31,</w:t>
      </w:r>
      <w:r>
        <w:rPr>
          <w:rFonts w:ascii="Calibri" w:hAnsi="Calibri" w:cs="Calibri"/>
          <w:szCs w:val="20"/>
        </w:rPr>
        <w:t xml:space="preserve"> </w:t>
      </w:r>
      <w:r w:rsidRPr="00290CCE">
        <w:rPr>
          <w:rFonts w:ascii="Calibri" w:hAnsi="Calibri" w:cs="Calibri"/>
          <w:szCs w:val="20"/>
        </w:rPr>
        <w:t>41-200 Sosnowiec</w:t>
      </w:r>
    </w:p>
    <w:p w14:paraId="3E124787" w14:textId="77777777" w:rsidR="005724C4" w:rsidRPr="00E70702" w:rsidRDefault="004F289F" w:rsidP="004F289F">
      <w:pPr>
        <w:pStyle w:val="Akapitzlist"/>
        <w:numPr>
          <w:ilvl w:val="0"/>
          <w:numId w:val="8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Strony:</w:t>
      </w:r>
      <w:r w:rsidR="005724C4" w:rsidRPr="00914A24">
        <w:rPr>
          <w:rFonts w:ascii="Calibri" w:hAnsi="Calibri" w:cs="Calibri"/>
          <w:szCs w:val="20"/>
        </w:rPr>
        <w:t xml:space="preserve"> </w:t>
      </w:r>
      <w:hyperlink r:id="rId9" w:history="1">
        <w:r w:rsidR="00C5173A" w:rsidRPr="004D3BE4">
          <w:rPr>
            <w:rStyle w:val="Hipercze"/>
            <w:rFonts w:ascii="Calibri" w:hAnsi="Calibri" w:cs="Calibri"/>
            <w:szCs w:val="20"/>
          </w:rPr>
          <w:t>www.bgpn.pl</w:t>
        </w:r>
      </w:hyperlink>
      <w:r>
        <w:rPr>
          <w:rFonts w:ascii="Calibri" w:hAnsi="Calibri" w:cs="Calibri"/>
          <w:szCs w:val="20"/>
        </w:rPr>
        <w:t xml:space="preserve">, </w:t>
      </w:r>
      <w:hyperlink r:id="rId10" w:history="1">
        <w:r w:rsidR="007B5D7F" w:rsidRPr="00D43EA3">
          <w:rPr>
            <w:rStyle w:val="Hipercze"/>
            <w:rFonts w:ascii="Calibri" w:hAnsi="Calibri" w:cs="Calibri"/>
            <w:szCs w:val="20"/>
          </w:rPr>
          <w:t>https://bip.malopolska.pl/bgpn</w:t>
        </w:r>
      </w:hyperlink>
      <w:r w:rsidR="00265FA9">
        <w:rPr>
          <w:rFonts w:ascii="Calibri" w:hAnsi="Calibri" w:cs="Calibri"/>
          <w:szCs w:val="20"/>
        </w:rPr>
        <w:t>;</w:t>
      </w:r>
      <w:r>
        <w:rPr>
          <w:rFonts w:ascii="Calibri" w:hAnsi="Calibri" w:cs="Calibri"/>
          <w:szCs w:val="20"/>
        </w:rPr>
        <w:t xml:space="preserve">  </w:t>
      </w:r>
      <w:r w:rsidR="007B5D7F">
        <w:rPr>
          <w:rFonts w:ascii="Calibri" w:hAnsi="Calibri" w:cs="Calibri"/>
          <w:szCs w:val="20"/>
        </w:rPr>
        <w:t xml:space="preserve"> </w:t>
      </w:r>
    </w:p>
    <w:p w14:paraId="5E4EE68D" w14:textId="77777777" w:rsidR="005724C4" w:rsidRPr="00914A24" w:rsidRDefault="005724C4" w:rsidP="004F289F">
      <w:pPr>
        <w:pStyle w:val="Akapitzlist"/>
        <w:numPr>
          <w:ilvl w:val="0"/>
          <w:numId w:val="8"/>
        </w:numPr>
        <w:rPr>
          <w:rFonts w:ascii="Calibri" w:hAnsi="Calibri" w:cs="Calibri"/>
          <w:szCs w:val="20"/>
        </w:rPr>
      </w:pPr>
      <w:r w:rsidRPr="00914A24">
        <w:rPr>
          <w:rFonts w:ascii="Calibri" w:hAnsi="Calibri" w:cs="Calibri"/>
          <w:szCs w:val="20"/>
        </w:rPr>
        <w:t>a/a.</w:t>
      </w:r>
    </w:p>
    <w:sectPr w:rsidR="005724C4" w:rsidRPr="00914A24" w:rsidSect="00010B8F">
      <w:footerReference w:type="default" r:id="rId11"/>
      <w:headerReference w:type="first" r:id="rId12"/>
      <w:footerReference w:type="first" r:id="rId13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4ED0" w14:textId="77777777" w:rsidR="00050C46" w:rsidRDefault="00050C46" w:rsidP="006C57B8">
      <w:pPr>
        <w:spacing w:after="0" w:line="240" w:lineRule="auto"/>
      </w:pPr>
      <w:r>
        <w:separator/>
      </w:r>
    </w:p>
  </w:endnote>
  <w:endnote w:type="continuationSeparator" w:id="0">
    <w:p w14:paraId="44EE4F0E" w14:textId="77777777" w:rsidR="00050C46" w:rsidRDefault="00050C4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EC56" w14:textId="77777777" w:rsidR="007B5D7F" w:rsidRPr="00495517" w:rsidRDefault="007B5D7F" w:rsidP="008F5C09">
    <w:pPr>
      <w:pStyle w:val="Stopka"/>
      <w:jc w:val="right"/>
      <w:rPr>
        <w:rStyle w:val="NrStronyZnak"/>
      </w:rPr>
    </w:pPr>
    <w:r w:rsidRPr="00300068">
      <w:rPr>
        <w:rStyle w:val="NrStronyZnak"/>
        <w:color w:val="auto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fldChar w:fldCharType="begin"/>
    </w:r>
    <w:r w:rsidRPr="007341CD">
      <w:rPr>
        <w:rStyle w:val="NrStronyZnak"/>
        <w:b/>
      </w:rPr>
      <w:instrText>PAGE  \* Arabic  \* MERGEFORMAT</w:instrText>
    </w:r>
    <w:r w:rsidRPr="007341CD">
      <w:rPr>
        <w:rStyle w:val="NrStronyZnak"/>
        <w:b/>
      </w:rPr>
      <w:fldChar w:fldCharType="separate"/>
    </w:r>
    <w:r w:rsidR="006C19E6">
      <w:rPr>
        <w:rStyle w:val="NrStronyZnak"/>
        <w:b/>
        <w:noProof/>
      </w:rPr>
      <w:t>2</w:t>
    </w:r>
    <w:r w:rsidRPr="007341CD">
      <w:rPr>
        <w:rStyle w:val="NrStronyZnak"/>
        <w:b/>
      </w:rPr>
      <w:fldChar w:fldCharType="end"/>
    </w:r>
    <w:r w:rsidRPr="007341CD">
      <w:rPr>
        <w:rStyle w:val="NrStronyZnak"/>
      </w:rPr>
      <w:t xml:space="preserve"> z </w:t>
    </w:r>
    <w:fldSimple w:instr="NUMPAGES  \* Arabic  \* MERGEFORMAT">
      <w:r w:rsidR="006C19E6" w:rsidRPr="006C19E6">
        <w:rPr>
          <w:rStyle w:val="NrStronyZnak"/>
          <w:b/>
          <w:noProof/>
        </w:rPr>
        <w:t>2</w:t>
      </w:r>
    </w:fldSimple>
  </w:p>
  <w:p w14:paraId="068A9628" w14:textId="77777777" w:rsidR="007B5D7F" w:rsidRPr="00495517" w:rsidRDefault="007B5D7F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0703" w14:textId="77777777" w:rsidR="007B5D7F" w:rsidRDefault="007B5D7F" w:rsidP="00495F72">
    <w:pPr>
      <w:pStyle w:val="Stopka"/>
      <w:rPr>
        <w:rStyle w:val="NrStronyZnak"/>
      </w:rPr>
    </w:pPr>
  </w:p>
  <w:p w14:paraId="78BCE138" w14:textId="77777777" w:rsidR="007B5D7F" w:rsidRPr="00A032DB" w:rsidRDefault="007B5D7F" w:rsidP="00495F72">
    <w:pPr>
      <w:pStyle w:val="Stopka"/>
      <w:jc w:val="right"/>
      <w:rPr>
        <w:rStyle w:val="NrStronyZnak"/>
        <w:lang w:val="pl-PL"/>
      </w:rPr>
    </w:pPr>
    <w:r w:rsidRPr="00300068">
      <w:rPr>
        <w:rStyle w:val="NrStronyZnak"/>
        <w:color w:val="auto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t xml:space="preserve">1 z </w:t>
    </w:r>
    <w:r w:rsidR="00A032DB">
      <w:rPr>
        <w:rStyle w:val="NrStronyZnak"/>
        <w:b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7100" w14:textId="77777777" w:rsidR="00050C46" w:rsidRDefault="00050C46" w:rsidP="006C57B8">
      <w:pPr>
        <w:spacing w:after="0" w:line="240" w:lineRule="auto"/>
      </w:pPr>
      <w:r>
        <w:separator/>
      </w:r>
    </w:p>
  </w:footnote>
  <w:footnote w:type="continuationSeparator" w:id="0">
    <w:p w14:paraId="61436F42" w14:textId="77777777" w:rsidR="00050C46" w:rsidRDefault="00050C4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9CF1" w14:textId="111D2847" w:rsidR="007B5D7F" w:rsidRDefault="00541DF1" w:rsidP="00ED737E">
    <w:pPr>
      <w:pStyle w:val="Nagwek"/>
    </w:pPr>
    <w:r w:rsidRPr="00D65433">
      <w:rPr>
        <w:b/>
        <w:noProof/>
      </w:rPr>
      <w:drawing>
        <wp:inline distT="0" distB="0" distL="0" distR="0" wp14:anchorId="1E5F7983" wp14:editId="43AAA54A">
          <wp:extent cx="5762625" cy="352425"/>
          <wp:effectExtent l="0" t="0" r="0" b="0"/>
          <wp:docPr id="1" name="Obraz 1" descr="Logotypy projektu, barwy narodowe i logo urzędu marszałkow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2C"/>
    <w:multiLevelType w:val="hybridMultilevel"/>
    <w:tmpl w:val="6DA611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16950"/>
    <w:multiLevelType w:val="multilevel"/>
    <w:tmpl w:val="EC7E2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1B0F26"/>
    <w:multiLevelType w:val="hybridMultilevel"/>
    <w:tmpl w:val="1358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207175"/>
    <w:multiLevelType w:val="hybridMultilevel"/>
    <w:tmpl w:val="87D2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4F97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B2235"/>
    <w:multiLevelType w:val="hybridMultilevel"/>
    <w:tmpl w:val="BE8CA5A2"/>
    <w:lvl w:ilvl="0" w:tplc="E362A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643238"/>
    <w:multiLevelType w:val="hybridMultilevel"/>
    <w:tmpl w:val="9CB4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44E5F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6"/>
    <w:rsid w:val="00010B8F"/>
    <w:rsid w:val="00012296"/>
    <w:rsid w:val="00012A65"/>
    <w:rsid w:val="000369BC"/>
    <w:rsid w:val="000441D8"/>
    <w:rsid w:val="00050C46"/>
    <w:rsid w:val="00062D65"/>
    <w:rsid w:val="00064512"/>
    <w:rsid w:val="00064B09"/>
    <w:rsid w:val="0007098B"/>
    <w:rsid w:val="000C215C"/>
    <w:rsid w:val="000D51AF"/>
    <w:rsid w:val="00125745"/>
    <w:rsid w:val="001406B1"/>
    <w:rsid w:val="00142C3C"/>
    <w:rsid w:val="00151274"/>
    <w:rsid w:val="00153B03"/>
    <w:rsid w:val="00162E8C"/>
    <w:rsid w:val="00177F38"/>
    <w:rsid w:val="0018396C"/>
    <w:rsid w:val="001846C5"/>
    <w:rsid w:val="001A0B2E"/>
    <w:rsid w:val="001A4744"/>
    <w:rsid w:val="001C65D6"/>
    <w:rsid w:val="001D17D6"/>
    <w:rsid w:val="001F141D"/>
    <w:rsid w:val="001F2B7A"/>
    <w:rsid w:val="001F7A3C"/>
    <w:rsid w:val="002074E0"/>
    <w:rsid w:val="00233654"/>
    <w:rsid w:val="00243E51"/>
    <w:rsid w:val="002474F6"/>
    <w:rsid w:val="0025558C"/>
    <w:rsid w:val="00265FA9"/>
    <w:rsid w:val="00273C08"/>
    <w:rsid w:val="00275747"/>
    <w:rsid w:val="00282CC0"/>
    <w:rsid w:val="00290CCE"/>
    <w:rsid w:val="002957F1"/>
    <w:rsid w:val="00296F80"/>
    <w:rsid w:val="002A1AF7"/>
    <w:rsid w:val="002B49E4"/>
    <w:rsid w:val="002D36E2"/>
    <w:rsid w:val="002D659F"/>
    <w:rsid w:val="002F2BBA"/>
    <w:rsid w:val="00300068"/>
    <w:rsid w:val="00306C9F"/>
    <w:rsid w:val="00306CE0"/>
    <w:rsid w:val="00316ADC"/>
    <w:rsid w:val="0033028E"/>
    <w:rsid w:val="003311F3"/>
    <w:rsid w:val="00340FFF"/>
    <w:rsid w:val="0035655E"/>
    <w:rsid w:val="00357A30"/>
    <w:rsid w:val="0036730B"/>
    <w:rsid w:val="00372EFC"/>
    <w:rsid w:val="003764AA"/>
    <w:rsid w:val="003963F8"/>
    <w:rsid w:val="003A264F"/>
    <w:rsid w:val="003C2775"/>
    <w:rsid w:val="003C7688"/>
    <w:rsid w:val="003C7A68"/>
    <w:rsid w:val="003D07EA"/>
    <w:rsid w:val="003E3B1F"/>
    <w:rsid w:val="003E49B3"/>
    <w:rsid w:val="003E4C8C"/>
    <w:rsid w:val="003E61BD"/>
    <w:rsid w:val="003F2E96"/>
    <w:rsid w:val="003F33D0"/>
    <w:rsid w:val="003F7822"/>
    <w:rsid w:val="00416A45"/>
    <w:rsid w:val="004431EE"/>
    <w:rsid w:val="00444CC5"/>
    <w:rsid w:val="00445CB3"/>
    <w:rsid w:val="00457B99"/>
    <w:rsid w:val="00483CBF"/>
    <w:rsid w:val="00490528"/>
    <w:rsid w:val="0049332A"/>
    <w:rsid w:val="00495517"/>
    <w:rsid w:val="00495F72"/>
    <w:rsid w:val="004B7D78"/>
    <w:rsid w:val="004D2790"/>
    <w:rsid w:val="004D41BD"/>
    <w:rsid w:val="004D6E16"/>
    <w:rsid w:val="004F289F"/>
    <w:rsid w:val="0050445B"/>
    <w:rsid w:val="00513E5A"/>
    <w:rsid w:val="00535AA2"/>
    <w:rsid w:val="00537543"/>
    <w:rsid w:val="00537BC6"/>
    <w:rsid w:val="00541DF1"/>
    <w:rsid w:val="00543F32"/>
    <w:rsid w:val="00546FC6"/>
    <w:rsid w:val="0056063B"/>
    <w:rsid w:val="00567604"/>
    <w:rsid w:val="0056780A"/>
    <w:rsid w:val="005724C4"/>
    <w:rsid w:val="00577725"/>
    <w:rsid w:val="0057780E"/>
    <w:rsid w:val="00581239"/>
    <w:rsid w:val="0059395C"/>
    <w:rsid w:val="005C0A03"/>
    <w:rsid w:val="005E3840"/>
    <w:rsid w:val="005E5410"/>
    <w:rsid w:val="005F5F6D"/>
    <w:rsid w:val="00613D6A"/>
    <w:rsid w:val="0062046B"/>
    <w:rsid w:val="00633A10"/>
    <w:rsid w:val="00637F91"/>
    <w:rsid w:val="00662954"/>
    <w:rsid w:val="00665245"/>
    <w:rsid w:val="00666FA3"/>
    <w:rsid w:val="00667DF5"/>
    <w:rsid w:val="00672B27"/>
    <w:rsid w:val="00680973"/>
    <w:rsid w:val="006852E6"/>
    <w:rsid w:val="00692E2D"/>
    <w:rsid w:val="006B265A"/>
    <w:rsid w:val="006B57D4"/>
    <w:rsid w:val="006B6B1D"/>
    <w:rsid w:val="006C19E6"/>
    <w:rsid w:val="006C1C3B"/>
    <w:rsid w:val="006C57B8"/>
    <w:rsid w:val="006D06D0"/>
    <w:rsid w:val="006D1B74"/>
    <w:rsid w:val="006D2DCF"/>
    <w:rsid w:val="006E2AF5"/>
    <w:rsid w:val="006E384D"/>
    <w:rsid w:val="006E4AC9"/>
    <w:rsid w:val="006F1FC3"/>
    <w:rsid w:val="006F2B05"/>
    <w:rsid w:val="00704F04"/>
    <w:rsid w:val="00717F1D"/>
    <w:rsid w:val="00724BB1"/>
    <w:rsid w:val="00730170"/>
    <w:rsid w:val="00731CBD"/>
    <w:rsid w:val="007341CD"/>
    <w:rsid w:val="00767DCC"/>
    <w:rsid w:val="0079063F"/>
    <w:rsid w:val="00791F99"/>
    <w:rsid w:val="0079617D"/>
    <w:rsid w:val="0079688E"/>
    <w:rsid w:val="007B5D7F"/>
    <w:rsid w:val="007D4B4A"/>
    <w:rsid w:val="007D7107"/>
    <w:rsid w:val="007F4B7C"/>
    <w:rsid w:val="00805F62"/>
    <w:rsid w:val="00822AD6"/>
    <w:rsid w:val="0086017A"/>
    <w:rsid w:val="008671A4"/>
    <w:rsid w:val="00870483"/>
    <w:rsid w:val="00871241"/>
    <w:rsid w:val="008759D3"/>
    <w:rsid w:val="00875F9F"/>
    <w:rsid w:val="008903EE"/>
    <w:rsid w:val="00893FB2"/>
    <w:rsid w:val="008A2EC1"/>
    <w:rsid w:val="008B51C5"/>
    <w:rsid w:val="008B66B3"/>
    <w:rsid w:val="008D2010"/>
    <w:rsid w:val="008F1E1A"/>
    <w:rsid w:val="008F5C09"/>
    <w:rsid w:val="00901C95"/>
    <w:rsid w:val="00906FF1"/>
    <w:rsid w:val="00914A24"/>
    <w:rsid w:val="009221FA"/>
    <w:rsid w:val="009258F7"/>
    <w:rsid w:val="009321F2"/>
    <w:rsid w:val="00933762"/>
    <w:rsid w:val="009356E6"/>
    <w:rsid w:val="009447BA"/>
    <w:rsid w:val="009508C4"/>
    <w:rsid w:val="0095388C"/>
    <w:rsid w:val="00953D6E"/>
    <w:rsid w:val="00954DC5"/>
    <w:rsid w:val="00957DB8"/>
    <w:rsid w:val="00967659"/>
    <w:rsid w:val="0097370C"/>
    <w:rsid w:val="009740D8"/>
    <w:rsid w:val="009904AA"/>
    <w:rsid w:val="00995272"/>
    <w:rsid w:val="009B68BC"/>
    <w:rsid w:val="009C388A"/>
    <w:rsid w:val="009F48F6"/>
    <w:rsid w:val="00A0229A"/>
    <w:rsid w:val="00A032DB"/>
    <w:rsid w:val="00A165A7"/>
    <w:rsid w:val="00A447F2"/>
    <w:rsid w:val="00A6189A"/>
    <w:rsid w:val="00A63EC0"/>
    <w:rsid w:val="00A702F3"/>
    <w:rsid w:val="00A72CDA"/>
    <w:rsid w:val="00A8057F"/>
    <w:rsid w:val="00A80BDE"/>
    <w:rsid w:val="00A8106B"/>
    <w:rsid w:val="00A851A1"/>
    <w:rsid w:val="00A97C16"/>
    <w:rsid w:val="00AA392E"/>
    <w:rsid w:val="00AF434E"/>
    <w:rsid w:val="00B3148B"/>
    <w:rsid w:val="00B33796"/>
    <w:rsid w:val="00B42889"/>
    <w:rsid w:val="00B61EF0"/>
    <w:rsid w:val="00B64F8D"/>
    <w:rsid w:val="00B77ECC"/>
    <w:rsid w:val="00BA36DB"/>
    <w:rsid w:val="00BA463F"/>
    <w:rsid w:val="00BB7EA8"/>
    <w:rsid w:val="00BD6F8C"/>
    <w:rsid w:val="00BE1264"/>
    <w:rsid w:val="00BE2C6B"/>
    <w:rsid w:val="00BE3D50"/>
    <w:rsid w:val="00BF43E5"/>
    <w:rsid w:val="00C01377"/>
    <w:rsid w:val="00C44C44"/>
    <w:rsid w:val="00C5173A"/>
    <w:rsid w:val="00C51778"/>
    <w:rsid w:val="00C8046D"/>
    <w:rsid w:val="00C97894"/>
    <w:rsid w:val="00CA4953"/>
    <w:rsid w:val="00CA64C7"/>
    <w:rsid w:val="00CA67B7"/>
    <w:rsid w:val="00CB0DF2"/>
    <w:rsid w:val="00CB3331"/>
    <w:rsid w:val="00CE20D4"/>
    <w:rsid w:val="00D70B0B"/>
    <w:rsid w:val="00D85882"/>
    <w:rsid w:val="00DB729C"/>
    <w:rsid w:val="00DB7E69"/>
    <w:rsid w:val="00DC2283"/>
    <w:rsid w:val="00DC3EE2"/>
    <w:rsid w:val="00DC47AB"/>
    <w:rsid w:val="00DD2546"/>
    <w:rsid w:val="00DD52FA"/>
    <w:rsid w:val="00DE06E6"/>
    <w:rsid w:val="00DE3222"/>
    <w:rsid w:val="00DE6AB2"/>
    <w:rsid w:val="00DF3076"/>
    <w:rsid w:val="00DF4ADB"/>
    <w:rsid w:val="00E04F8B"/>
    <w:rsid w:val="00E110CA"/>
    <w:rsid w:val="00E221B2"/>
    <w:rsid w:val="00E23AC0"/>
    <w:rsid w:val="00E2516C"/>
    <w:rsid w:val="00E355A3"/>
    <w:rsid w:val="00E70702"/>
    <w:rsid w:val="00E84B2A"/>
    <w:rsid w:val="00E91594"/>
    <w:rsid w:val="00EA7397"/>
    <w:rsid w:val="00ED737E"/>
    <w:rsid w:val="00EE39BD"/>
    <w:rsid w:val="00EE491D"/>
    <w:rsid w:val="00F077BF"/>
    <w:rsid w:val="00F155A2"/>
    <w:rsid w:val="00F30A34"/>
    <w:rsid w:val="00F33114"/>
    <w:rsid w:val="00F70C77"/>
    <w:rsid w:val="00FA4158"/>
    <w:rsid w:val="00FA6FC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68B02"/>
  <w15:chartTrackingRefBased/>
  <w15:docId w15:val="{84BC28DF-D810-4CF1-B4A5-F6E57EB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0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bCs/>
      <w:color w:val="323232"/>
      <w:sz w:val="2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b/>
      <w:bCs/>
      <w:color w:val="323232"/>
      <w:sz w:val="16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 w:val="0"/>
      <w:iCs/>
      <w:sz w:val="18"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locked/>
    <w:rsid w:val="009740D8"/>
    <w:rPr>
      <w:rFonts w:ascii="Lato" w:hAnsi="Lato" w:cs="Times New Roman"/>
      <w:bCs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locked/>
    <w:rsid w:val="009740D8"/>
    <w:rPr>
      <w:rFonts w:ascii="Lato" w:hAnsi="Lato" w:cs="Times New Roman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locked/>
    <w:rsid w:val="00B42889"/>
    <w:rPr>
      <w:rFonts w:ascii="Lato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locked/>
    <w:rsid w:val="00153B03"/>
    <w:rPr>
      <w:rFonts w:ascii="Lato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locked/>
    <w:rsid w:val="00151274"/>
    <w:rPr>
      <w:rFonts w:ascii="Lato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locked/>
    <w:rsid w:val="00513E5A"/>
    <w:rPr>
      <w:rFonts w:ascii="Lato" w:hAnsi="Lato" w:cs="Times New Roman"/>
      <w:color w:val="323232"/>
      <w:sz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C5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C57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link w:val="Tytu"/>
    <w:uiPriority w:val="99"/>
    <w:locked/>
    <w:rsid w:val="00870483"/>
    <w:rPr>
      <w:rFonts w:ascii="Lato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rFonts w:cs="Times New Roman"/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11"/>
    <w:qFormat/>
    <w:rsid w:val="00FB6837"/>
    <w:pPr>
      <w:keepNext/>
      <w:numPr>
        <w:ilvl w:val="1"/>
      </w:numPr>
      <w:spacing w:before="840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aliases w:val="Subtitle Char Znak,Zwrot grzeczn1. Char Znak"/>
    <w:link w:val="Podtytu"/>
    <w:uiPriority w:val="11"/>
    <w:rsid w:val="009D5F23"/>
    <w:rPr>
      <w:rFonts w:ascii="Cambria" w:eastAsia="Times New Roman" w:hAnsi="Cambria" w:cs="Times New Roman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link w:val="Podpis"/>
    <w:uiPriority w:val="99"/>
    <w:locked/>
    <w:rsid w:val="00513E5A"/>
    <w:rPr>
      <w:rFonts w:ascii="Lato" w:hAnsi="Lato" w:cs="Times New Roman"/>
      <w:b/>
      <w:color w:val="323232"/>
      <w:sz w:val="18"/>
    </w:rPr>
  </w:style>
  <w:style w:type="character" w:styleId="Pogrubienie">
    <w:name w:val="Strong"/>
    <w:uiPriority w:val="99"/>
    <w:qFormat/>
    <w:rsid w:val="00901C95"/>
    <w:rPr>
      <w:rFonts w:cs="Times New Roman"/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99"/>
    <w:locked/>
    <w:rsid w:val="00513E5A"/>
    <w:rPr>
      <w:rFonts w:ascii="Lato" w:hAnsi="Lato" w:cs="Times New Roman"/>
      <w:bCs/>
      <w:color w:val="323232"/>
      <w:sz w:val="16"/>
      <w:szCs w:val="16"/>
    </w:rPr>
  </w:style>
  <w:style w:type="paragraph" w:customStyle="1" w:styleId="Default">
    <w:name w:val="Default"/>
    <w:uiPriority w:val="99"/>
    <w:rsid w:val="00162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3A10"/>
    <w:pPr>
      <w:ind w:left="720"/>
      <w:contextualSpacing/>
    </w:pPr>
  </w:style>
  <w:style w:type="table" w:styleId="Tabela-Siatka">
    <w:name w:val="Table Grid"/>
    <w:basedOn w:val="Standardowy"/>
    <w:uiPriority w:val="99"/>
    <w:rsid w:val="008F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51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n.pl/przetarg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bgp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malopolska.pl/bg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Hewlett-Packard Company</Company>
  <LinksUpToDate>false</LinksUpToDate>
  <CharactersWithSpaces>3283</CharactersWithSpaces>
  <SharedDoc>false</SharedDoc>
  <HLinks>
    <vt:vector size="24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http://www.bgpn.pl/</vt:lpwstr>
      </vt:variant>
      <vt:variant>
        <vt:lpwstr/>
      </vt:variant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http://www.bgpn.pl/przetargi/</vt:lpwstr>
      </vt:variant>
      <vt:variant>
        <vt:lpwstr/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na wykonanie materiałów promocyjnych.</dc:title>
  <dc:subject/>
  <dc:creator>GabrielaF</dc:creator>
  <cp:keywords/>
  <dc:description/>
  <cp:lastModifiedBy>Mirosław Niemiec</cp:lastModifiedBy>
  <cp:revision>4</cp:revision>
  <cp:lastPrinted>2020-03-02T12:36:00Z</cp:lastPrinted>
  <dcterms:created xsi:type="dcterms:W3CDTF">2020-03-05T11:55:00Z</dcterms:created>
  <dcterms:modified xsi:type="dcterms:W3CDTF">2020-03-06T06:04:00Z</dcterms:modified>
</cp:coreProperties>
</file>