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D3F9" w14:textId="4B8081D9" w:rsidR="00600E79" w:rsidRDefault="00600E79" w:rsidP="00600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E79">
        <w:rPr>
          <w:rFonts w:ascii="Times New Roman" w:hAnsi="Times New Roman" w:cs="Times New Roman"/>
          <w:b/>
          <w:bCs/>
          <w:sz w:val="28"/>
          <w:szCs w:val="28"/>
        </w:rPr>
        <w:t>K L A U Z U L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00E79">
        <w:rPr>
          <w:rFonts w:ascii="Times New Roman" w:hAnsi="Times New Roman" w:cs="Times New Roman"/>
          <w:b/>
          <w:bCs/>
          <w:sz w:val="28"/>
          <w:szCs w:val="28"/>
        </w:rPr>
        <w:t>I N F O R M A C Y J N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00E79">
        <w:rPr>
          <w:rFonts w:ascii="Times New Roman" w:hAnsi="Times New Roman" w:cs="Times New Roman"/>
          <w:b/>
          <w:bCs/>
          <w:sz w:val="28"/>
          <w:szCs w:val="28"/>
        </w:rPr>
        <w:t xml:space="preserve">N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0E79">
        <w:rPr>
          <w:rFonts w:ascii="Times New Roman" w:hAnsi="Times New Roman" w:cs="Times New Roman"/>
          <w:b/>
          <w:bCs/>
          <w:sz w:val="28"/>
          <w:szCs w:val="28"/>
        </w:rPr>
        <w:t>P O T R Z E B 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00E79">
        <w:rPr>
          <w:rFonts w:ascii="Times New Roman" w:hAnsi="Times New Roman" w:cs="Times New Roman"/>
          <w:b/>
          <w:bCs/>
          <w:sz w:val="28"/>
          <w:szCs w:val="28"/>
        </w:rPr>
        <w:t xml:space="preserve"> Z A P Y T A N I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0E79">
        <w:rPr>
          <w:rFonts w:ascii="Times New Roman" w:hAnsi="Times New Roman" w:cs="Times New Roman"/>
          <w:b/>
          <w:bCs/>
          <w:sz w:val="28"/>
          <w:szCs w:val="28"/>
        </w:rPr>
        <w:t>O F ER T O W E G O</w:t>
      </w:r>
    </w:p>
    <w:p w14:paraId="1C02493C" w14:textId="77777777" w:rsidR="00600E79" w:rsidRPr="00600E79" w:rsidRDefault="00600E79" w:rsidP="00600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F7AA9" w14:textId="4FAE641E" w:rsidR="00600E79" w:rsidRDefault="00600E79" w:rsidP="006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600E7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79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U. UE. L. z 2016 r. Nr 119, str. 1) -</w:t>
      </w:r>
      <w:r w:rsidR="000A00C3">
        <w:rPr>
          <w:rFonts w:ascii="Times New Roman" w:hAnsi="Times New Roman" w:cs="Times New Roman"/>
          <w:sz w:val="24"/>
          <w:szCs w:val="24"/>
        </w:rPr>
        <w:t xml:space="preserve"> </w:t>
      </w:r>
      <w:r w:rsidRPr="00600E79">
        <w:rPr>
          <w:rFonts w:ascii="Times New Roman" w:hAnsi="Times New Roman" w:cs="Times New Roman"/>
          <w:sz w:val="24"/>
          <w:szCs w:val="24"/>
        </w:rPr>
        <w:t>dalej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E79">
        <w:rPr>
          <w:rFonts w:ascii="Times New Roman" w:hAnsi="Times New Roman" w:cs="Times New Roman"/>
          <w:sz w:val="24"/>
          <w:szCs w:val="24"/>
        </w:rPr>
        <w:t>informujemy że:</w:t>
      </w:r>
    </w:p>
    <w:p w14:paraId="4AA14978" w14:textId="118C553B" w:rsidR="00600E79" w:rsidRPr="00A111A5" w:rsidRDefault="00600E79" w:rsidP="00A111A5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600E79">
        <w:rPr>
          <w:rFonts w:cs="Times New Roman"/>
        </w:rPr>
        <w:t>Administratorem</w:t>
      </w:r>
      <w:r w:rsidRPr="00600E79">
        <w:rPr>
          <w:rFonts w:cs="Times New Roman"/>
        </w:rPr>
        <w:t xml:space="preserve"> </w:t>
      </w:r>
      <w:r w:rsidRPr="00600E79">
        <w:rPr>
          <w:rFonts w:cs="Times New Roman"/>
        </w:rPr>
        <w:t>Pani/Pana</w:t>
      </w:r>
      <w:r w:rsidRPr="00600E79">
        <w:rPr>
          <w:rFonts w:cs="Times New Roman"/>
        </w:rPr>
        <w:t xml:space="preserve"> </w:t>
      </w:r>
      <w:r w:rsidRPr="00600E79">
        <w:rPr>
          <w:rFonts w:cs="Times New Roman"/>
        </w:rPr>
        <w:t>danych osobowych Urząd Miasta i Gminy w Skale</w:t>
      </w:r>
      <w:r>
        <w:rPr>
          <w:rFonts w:cs="Times New Roman"/>
        </w:rPr>
        <w:t xml:space="preserve"> </w:t>
      </w:r>
      <w:r w:rsidR="000A00C3">
        <w:rPr>
          <w:rFonts w:cs="Times New Roman"/>
        </w:rPr>
        <w:br/>
      </w:r>
      <w:r w:rsidRPr="00600E79">
        <w:rPr>
          <w:rFonts w:cs="Times New Roman"/>
          <w:kern w:val="0"/>
        </w:rPr>
        <w:t>z siedzibą: ul. Rynek 29, 32-043 Skała</w:t>
      </w:r>
      <w:r w:rsidR="00A111A5">
        <w:rPr>
          <w:rFonts w:cs="Times New Roman"/>
          <w:kern w:val="0"/>
        </w:rPr>
        <w:t>;</w:t>
      </w:r>
    </w:p>
    <w:p w14:paraId="29BB79EA" w14:textId="7043A8C3" w:rsidR="00600E79" w:rsidRDefault="00600E79" w:rsidP="00A111A5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 xml:space="preserve">W sprawach związanych z ochroną danych osobowych można skontaktować się </w:t>
      </w:r>
      <w:r w:rsidR="000A00C3">
        <w:rPr>
          <w:rFonts w:cs="Times New Roman"/>
        </w:rPr>
        <w:br/>
      </w:r>
      <w:r w:rsidRPr="00A111A5">
        <w:rPr>
          <w:rFonts w:cs="Times New Roman"/>
        </w:rPr>
        <w:t xml:space="preserve">z Inspektorem Ochrony Danych, </w:t>
      </w:r>
      <w:r w:rsidR="00A111A5" w:rsidRPr="00A111A5">
        <w:rPr>
          <w:rFonts w:cs="Times New Roman"/>
        </w:rPr>
        <w:t xml:space="preserve"> </w:t>
      </w:r>
      <w:r w:rsidR="00A111A5" w:rsidRPr="00A111A5">
        <w:rPr>
          <w:rFonts w:cs="Times New Roman"/>
        </w:rPr>
        <w:t>Mateusz Pachut</w:t>
      </w:r>
      <w:r w:rsidR="00A111A5" w:rsidRPr="00A111A5">
        <w:rPr>
          <w:rFonts w:cs="Times New Roman"/>
        </w:rPr>
        <w:t xml:space="preserve">, e- mail: </w:t>
      </w:r>
      <w:hyperlink r:id="rId7" w:history="1">
        <w:r w:rsidR="00A111A5" w:rsidRPr="00A111A5">
          <w:rPr>
            <w:rStyle w:val="Hipercze"/>
            <w:rFonts w:cs="Times New Roman"/>
          </w:rPr>
          <w:t>iod@skala.pl</w:t>
        </w:r>
      </w:hyperlink>
      <w:r w:rsidR="00A111A5" w:rsidRPr="00A111A5">
        <w:rPr>
          <w:rFonts w:cs="Times New Roman"/>
        </w:rPr>
        <w:t xml:space="preserve"> </w:t>
      </w:r>
      <w:r w:rsidR="00A111A5" w:rsidRPr="00A111A5">
        <w:rPr>
          <w:rFonts w:cs="Times New Roman"/>
          <w:kern w:val="0"/>
        </w:rPr>
        <w:t>12/3891098 w.124</w:t>
      </w:r>
      <w:r w:rsidRPr="00A111A5">
        <w:rPr>
          <w:rFonts w:cs="Times New Roman"/>
        </w:rPr>
        <w:t xml:space="preserve"> lub pisemnie na adres siedziby Administratora);</w:t>
      </w:r>
    </w:p>
    <w:p w14:paraId="2B2463AA" w14:textId="2B2DE903" w:rsidR="00600E79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>Pani/Pana dane osobowe przetwarzane będą na podstawie art. 6 ust. 1 lit. b i c RODO w celu związanym z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wszczęciem postępowania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o udzielenie zamówienia publicznego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prowadzonym w procedurze zapytania ofertowego (art. 4 pkt 8 -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ustawy z dnia 29 stycznia 2004 r. prawo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zamówień publicznych)</w:t>
      </w:r>
      <w:r w:rsidR="00A111A5">
        <w:rPr>
          <w:rFonts w:cs="Times New Roman"/>
        </w:rPr>
        <w:t>;</w:t>
      </w:r>
    </w:p>
    <w:p w14:paraId="174BBF63" w14:textId="6EAE472F" w:rsidR="00600E79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>Odbiorcami Pani/Pana danych osobowych będą osoby lub podmioty, którym udostępniona zostanie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dokumentacja postępowania w oparciu o ustawę o dostępie do informacji publicznej z dnia</w:t>
      </w:r>
      <w:r w:rsidR="000A00C3">
        <w:rPr>
          <w:rFonts w:cs="Times New Roman"/>
        </w:rPr>
        <w:t xml:space="preserve"> </w:t>
      </w:r>
      <w:r w:rsidRPr="00A111A5">
        <w:rPr>
          <w:rFonts w:cs="Times New Roman"/>
        </w:rPr>
        <w:t>26 września 2001 r. oraz inne podmioty upoważnione na podstawie przepisów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ogólnych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oraz instytucje na mocy wiążących umów (np. w celu rozliczenia środków unijnych, w celu rozliczenia środków publicznych)</w:t>
      </w:r>
      <w:r w:rsidR="00A111A5">
        <w:rPr>
          <w:rFonts w:cs="Times New Roman"/>
        </w:rPr>
        <w:t>;</w:t>
      </w:r>
    </w:p>
    <w:p w14:paraId="1A8C2CAA" w14:textId="65BA525B" w:rsidR="00600E79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>Pani/Pana dane osobowe będą przez okres niezbędny do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realizacji celów przetwarzania, lecz nie krócej niż okres wskazany w przepisach o archiwizacji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tj. przez okres 5 pełnych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lat od dnia zakończenia postępowania o udzielenie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ww.</w:t>
      </w:r>
      <w:r w:rsidRPr="00A111A5">
        <w:rPr>
          <w:rFonts w:cs="Times New Roman"/>
        </w:rPr>
        <w:t xml:space="preserve"> </w:t>
      </w:r>
      <w:r w:rsidRPr="00A111A5">
        <w:rPr>
          <w:rFonts w:cs="Times New Roman"/>
        </w:rPr>
        <w:t>zamówienia</w:t>
      </w:r>
      <w:r w:rsidR="00A111A5">
        <w:rPr>
          <w:rFonts w:cs="Times New Roman"/>
        </w:rPr>
        <w:t>;</w:t>
      </w:r>
    </w:p>
    <w:p w14:paraId="5E5BC967" w14:textId="2EEDCA24" w:rsidR="00600E79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>W</w:t>
      </w:r>
      <w:r w:rsidR="00A111A5">
        <w:rPr>
          <w:rFonts w:cs="Times New Roman"/>
        </w:rPr>
        <w:t xml:space="preserve"> </w:t>
      </w:r>
      <w:r w:rsidRPr="00A111A5">
        <w:rPr>
          <w:rFonts w:cs="Times New Roman"/>
        </w:rPr>
        <w:t xml:space="preserve">odniesieniu do Pani/Pana danych osobowych decyzje nie będą podejmowane </w:t>
      </w:r>
      <w:r w:rsidR="000A00C3">
        <w:rPr>
          <w:rFonts w:cs="Times New Roman"/>
        </w:rPr>
        <w:br/>
      </w:r>
      <w:bookmarkStart w:id="0" w:name="_GoBack"/>
      <w:bookmarkEnd w:id="0"/>
      <w:r w:rsidRPr="00A111A5">
        <w:rPr>
          <w:rFonts w:cs="Times New Roman"/>
        </w:rPr>
        <w:t>w sposób zautomatyzowany, stosowanie do art. 22 RODO;</w:t>
      </w:r>
    </w:p>
    <w:p w14:paraId="3A214359" w14:textId="77777777" w:rsidR="00A111A5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>Posiada Pani/Pan:</w:t>
      </w:r>
      <w:r w:rsidRPr="00A111A5">
        <w:rPr>
          <w:rFonts w:cs="Times New Roman"/>
        </w:rPr>
        <w:t xml:space="preserve">  </w:t>
      </w:r>
    </w:p>
    <w:p w14:paraId="7ED5AD91" w14:textId="79769E84" w:rsidR="00600E79" w:rsidRDefault="00600E79" w:rsidP="00A111A5">
      <w:pPr>
        <w:pStyle w:val="TableContents"/>
        <w:numPr>
          <w:ilvl w:val="0"/>
          <w:numId w:val="2"/>
        </w:numPr>
        <w:jc w:val="both"/>
        <w:rPr>
          <w:rFonts w:cs="Times New Roman"/>
        </w:rPr>
      </w:pPr>
      <w:r w:rsidRPr="00A111A5">
        <w:rPr>
          <w:rFonts w:cs="Times New Roman"/>
        </w:rPr>
        <w:t>na podstawie art. 15 RODO prawo dostępu do danych osobowych Pani/Pana dotyczących;</w:t>
      </w:r>
    </w:p>
    <w:p w14:paraId="07DD50CD" w14:textId="48B1B1BB" w:rsidR="00600E79" w:rsidRDefault="00600E79" w:rsidP="00A111A5">
      <w:pPr>
        <w:pStyle w:val="TableContents"/>
        <w:numPr>
          <w:ilvl w:val="0"/>
          <w:numId w:val="2"/>
        </w:numPr>
        <w:jc w:val="both"/>
        <w:rPr>
          <w:rFonts w:cs="Times New Roman"/>
        </w:rPr>
      </w:pPr>
      <w:r w:rsidRPr="00A111A5">
        <w:rPr>
          <w:rFonts w:cs="Times New Roman"/>
        </w:rPr>
        <w:t>na podstawie art. 16 RODO prawo do sprostowania Pani/Pana danych osobowych;</w:t>
      </w:r>
    </w:p>
    <w:p w14:paraId="2E75F663" w14:textId="5595E3A7" w:rsidR="00600E79" w:rsidRDefault="00600E79" w:rsidP="00600E79">
      <w:pPr>
        <w:pStyle w:val="TableContents"/>
        <w:numPr>
          <w:ilvl w:val="0"/>
          <w:numId w:val="2"/>
        </w:numPr>
        <w:jc w:val="both"/>
        <w:rPr>
          <w:rFonts w:cs="Times New Roman"/>
        </w:rPr>
      </w:pPr>
      <w:r w:rsidRPr="00A111A5">
        <w:rPr>
          <w:rFonts w:cs="Times New Roman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2AE94F96" w14:textId="2931C432" w:rsidR="00600E79" w:rsidRDefault="00600E79" w:rsidP="00600E79">
      <w:pPr>
        <w:pStyle w:val="TableContents"/>
        <w:numPr>
          <w:ilvl w:val="0"/>
          <w:numId w:val="2"/>
        </w:numPr>
        <w:jc w:val="both"/>
        <w:rPr>
          <w:rFonts w:cs="Times New Roman"/>
        </w:rPr>
      </w:pPr>
      <w:r w:rsidRPr="00A111A5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72296F8" w14:textId="4855FF6B" w:rsidR="00600E79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>Nie przysługuje Pani/Panu:</w:t>
      </w:r>
    </w:p>
    <w:p w14:paraId="2E88CF6A" w14:textId="77777777" w:rsidR="000A00C3" w:rsidRDefault="00600E79" w:rsidP="00600E79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r w:rsidRPr="00A111A5">
        <w:rPr>
          <w:rFonts w:cs="Times New Roman"/>
        </w:rPr>
        <w:t>w związku z art. 17 ust. 3 lit. b, d lub e RODO prawo do usunięcia danych osobowych;</w:t>
      </w:r>
    </w:p>
    <w:p w14:paraId="7F080C50" w14:textId="5189D918" w:rsidR="00600E79" w:rsidRDefault="00600E79" w:rsidP="00600E79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r w:rsidRPr="00A111A5">
        <w:rPr>
          <w:rFonts w:cs="Times New Roman"/>
        </w:rPr>
        <w:t>prawo do przenoszenia danych osobowych, o którym mowa w art. 20 RODO;</w:t>
      </w:r>
    </w:p>
    <w:p w14:paraId="49BB64E6" w14:textId="7680898E" w:rsidR="00600E79" w:rsidRDefault="00600E79" w:rsidP="00600E79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r w:rsidRPr="00A111A5">
        <w:rPr>
          <w:rFonts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12930628" w14:textId="305A416A" w:rsidR="00D018B2" w:rsidRPr="00A111A5" w:rsidRDefault="00600E79" w:rsidP="00600E79">
      <w:pPr>
        <w:pStyle w:val="TableContents"/>
        <w:numPr>
          <w:ilvl w:val="0"/>
          <w:numId w:val="1"/>
        </w:numPr>
        <w:jc w:val="both"/>
        <w:rPr>
          <w:rFonts w:cs="Times New Roman"/>
        </w:rPr>
      </w:pPr>
      <w:r w:rsidRPr="00A111A5">
        <w:rPr>
          <w:rFonts w:cs="Times New Roman"/>
        </w:rPr>
        <w:t xml:space="preserve">Niniejsza klauzula informacyjna stanowi uzupełnienie ogólnej informacji, dostępnej na stronie podmiotowej BIP informacji, w jaki sposób </w:t>
      </w:r>
      <w:r w:rsidR="000A00C3">
        <w:rPr>
          <w:rFonts w:cs="Times New Roman"/>
        </w:rPr>
        <w:t>Urząd Miasta i Gminy w Skale</w:t>
      </w:r>
      <w:r w:rsidRPr="00A111A5">
        <w:rPr>
          <w:rFonts w:cs="Times New Roman"/>
        </w:rPr>
        <w:t xml:space="preserve"> będzie przetwarzał dane osobowe.</w:t>
      </w:r>
    </w:p>
    <w:sectPr w:rsidR="00D018B2" w:rsidRPr="00A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0439" w14:textId="77777777" w:rsidR="00134B4D" w:rsidRDefault="00134B4D" w:rsidP="000A00C3">
      <w:pPr>
        <w:spacing w:after="0" w:line="240" w:lineRule="auto"/>
      </w:pPr>
      <w:r>
        <w:separator/>
      </w:r>
    </w:p>
  </w:endnote>
  <w:endnote w:type="continuationSeparator" w:id="0">
    <w:p w14:paraId="149E7F90" w14:textId="77777777" w:rsidR="00134B4D" w:rsidRDefault="00134B4D" w:rsidP="000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FCD8" w14:textId="77777777" w:rsidR="00134B4D" w:rsidRDefault="00134B4D" w:rsidP="000A00C3">
      <w:pPr>
        <w:spacing w:after="0" w:line="240" w:lineRule="auto"/>
      </w:pPr>
      <w:r>
        <w:separator/>
      </w:r>
    </w:p>
  </w:footnote>
  <w:footnote w:type="continuationSeparator" w:id="0">
    <w:p w14:paraId="700C9E1F" w14:textId="77777777" w:rsidR="00134B4D" w:rsidRDefault="00134B4D" w:rsidP="000A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21"/>
    <w:multiLevelType w:val="hybridMultilevel"/>
    <w:tmpl w:val="06DC86F0"/>
    <w:lvl w:ilvl="0" w:tplc="569C10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CD5"/>
    <w:multiLevelType w:val="hybridMultilevel"/>
    <w:tmpl w:val="463A6B46"/>
    <w:lvl w:ilvl="0" w:tplc="569C10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010"/>
    <w:multiLevelType w:val="hybridMultilevel"/>
    <w:tmpl w:val="04A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040E"/>
    <w:multiLevelType w:val="hybridMultilevel"/>
    <w:tmpl w:val="AD82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E"/>
    <w:rsid w:val="000A00C3"/>
    <w:rsid w:val="00134B4D"/>
    <w:rsid w:val="005F524E"/>
    <w:rsid w:val="00600E79"/>
    <w:rsid w:val="00A111A5"/>
    <w:rsid w:val="00D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DBA9"/>
  <w15:chartTrackingRefBased/>
  <w15:docId w15:val="{1CB97F58-3DC8-4E7B-8B55-39C3FAD0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00E7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111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1A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k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2019-11-14T07:40:00Z</dcterms:created>
  <dcterms:modified xsi:type="dcterms:W3CDTF">2019-11-14T07:53:00Z</dcterms:modified>
</cp:coreProperties>
</file>