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21" w:rsidRPr="00292A21" w:rsidRDefault="00292A21" w:rsidP="00292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A21" w:rsidRPr="0026316D" w:rsidRDefault="00292A21" w:rsidP="00292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1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ROZPORZĄDZENIA</w:t>
      </w:r>
    </w:p>
    <w:p w:rsidR="0026316D" w:rsidRPr="0026316D" w:rsidRDefault="002E6ED7" w:rsidP="002631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292A21" w:rsidRPr="002631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Rozporządzenie Ministra Środowiska z dnia </w:t>
        </w:r>
        <w:r w:rsidR="007F68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  <w:r w:rsidR="00292A21" w:rsidRPr="002631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7F68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grudnia</w:t>
        </w:r>
        <w:r w:rsidR="00292A21" w:rsidRPr="002631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201</w:t>
        </w:r>
        <w:r w:rsidR="007F68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6</w:t>
        </w:r>
        <w:r w:rsidR="00292A21" w:rsidRPr="002631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r. w sprawie poziomów recyklingu, przygotowania do ponownego użycia oraz odzysku innymi metodami niektórych frakcji odpadów komunalnych </w:t>
        </w:r>
      </w:hyperlink>
      <w:r w:rsidR="007F6862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2016 poz. 2167)</w:t>
      </w:r>
    </w:p>
    <w:p w:rsidR="0026316D" w:rsidRDefault="002E6ED7" w:rsidP="0026316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hyperlink r:id="rId6" w:history="1">
        <w:r w:rsidR="007F6862" w:rsidRPr="00295B9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http://isap.sejm.gov.pl/isap.nsf/download.xsp/WDU20160002167/O/D20162167.pdf</w:t>
        </w:r>
      </w:hyperlink>
    </w:p>
    <w:p w:rsidR="007F6862" w:rsidRPr="0026316D" w:rsidRDefault="007F6862" w:rsidP="0026316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299" w:rsidRPr="0026316D" w:rsidRDefault="002E6ED7" w:rsidP="002631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292A21" w:rsidRPr="002631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Rozporządzenie Ministra Środowiska z dnia </w:t>
        </w:r>
        <w:r w:rsidR="007F68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</w:t>
        </w:r>
        <w:r w:rsidR="006247F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grudnia</w:t>
        </w:r>
        <w:r w:rsidR="00292A21" w:rsidRPr="002631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201</w:t>
        </w:r>
        <w:r w:rsidR="007F68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7</w:t>
        </w:r>
        <w:r w:rsidR="00292A21" w:rsidRPr="002631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r. w sprawie poziomów ograniczania masy odpadów komunalnych ulegających biodegradacji </w:t>
        </w:r>
        <w:r w:rsidR="007F68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(Dz. U. 2017 </w:t>
        </w:r>
        <w:r w:rsidR="00292A21" w:rsidRPr="002631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poz.</w:t>
        </w:r>
        <w:r w:rsidR="007F68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2412</w:t>
        </w:r>
        <w:r w:rsidR="00292A21" w:rsidRPr="002631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)</w:t>
        </w:r>
      </w:hyperlink>
      <w:r w:rsidR="00386299" w:rsidRPr="0026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862" w:rsidRDefault="002E6ED7" w:rsidP="007F6862">
      <w:pPr>
        <w:shd w:val="clear" w:color="auto" w:fill="FFFFFF"/>
        <w:spacing w:after="0" w:line="240" w:lineRule="auto"/>
        <w:ind w:left="720"/>
      </w:pPr>
      <w:hyperlink r:id="rId8" w:history="1">
        <w:r w:rsidR="007F6862" w:rsidRPr="00295B9F">
          <w:rPr>
            <w:rStyle w:val="Hipercze"/>
          </w:rPr>
          <w:t>http://prawo.sejm.gov.pl/isap.nsf/download.xsp/WDU20170002412/O/D20172412.pdf</w:t>
        </w:r>
      </w:hyperlink>
    </w:p>
    <w:p w:rsidR="00386299" w:rsidRPr="0026316D" w:rsidRDefault="00386299" w:rsidP="0082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A21" w:rsidRPr="0026316D" w:rsidRDefault="002E6ED7" w:rsidP="002631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292A21" w:rsidRPr="002631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Środowiska z dnia 14 marca 2012 r. w sprawie szczegółowego sposobu określania wymagań, jakie powinien spełnić przedsiębiorca ubiegających się o uzyskanie zezwolenia w zakresie opróżniania zbiorników bezodpływowych i transportu nieczystości ciekłych (Dz. U. z 2012 r., poz. 299)</w:t>
        </w:r>
      </w:hyperlink>
      <w:r w:rsidR="00292A21" w:rsidRPr="002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316D" w:rsidRPr="0026316D" w:rsidRDefault="002E6ED7" w:rsidP="00263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26316D" w:rsidRPr="002631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http://isap.sejm.gov.pl/DetailsServlet?id=WDU20120000299</w:t>
        </w:r>
      </w:hyperlink>
    </w:p>
    <w:p w:rsidR="00292A21" w:rsidRPr="0026316D" w:rsidRDefault="00292A21" w:rsidP="00292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1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USTAWY</w:t>
      </w:r>
    </w:p>
    <w:p w:rsidR="002E6ED7" w:rsidRDefault="0026559E" w:rsidP="00826D7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6ED7">
        <w:rPr>
          <w:rFonts w:ascii="Times New Roman" w:hAnsi="Times New Roman" w:cs="Times New Roman"/>
          <w:sz w:val="24"/>
          <w:szCs w:val="24"/>
        </w:rPr>
        <w:t xml:space="preserve">Obwieszczenie Marszałka Sejmu Rzeczypospolitej Polskiej z dnia 5 lipca 2018 r. </w:t>
      </w:r>
    </w:p>
    <w:p w:rsidR="002E6ED7" w:rsidRDefault="0026559E" w:rsidP="002E6ED7">
      <w:pPr>
        <w:pStyle w:val="Akapitzlist"/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2E6ED7">
        <w:rPr>
          <w:rFonts w:ascii="Times New Roman" w:hAnsi="Times New Roman" w:cs="Times New Roman"/>
          <w:sz w:val="24"/>
          <w:szCs w:val="24"/>
        </w:rPr>
        <w:t xml:space="preserve">w sprawie ogłoszenia jednolitego tekstu ustawy o utrzymaniu czystości i porządku </w:t>
      </w:r>
    </w:p>
    <w:p w:rsidR="00826D71" w:rsidRPr="002E6ED7" w:rsidRDefault="0026559E" w:rsidP="002E6ED7">
      <w:pPr>
        <w:pStyle w:val="Akapitzlist"/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2E6ED7">
        <w:rPr>
          <w:rFonts w:ascii="Times New Roman" w:hAnsi="Times New Roman" w:cs="Times New Roman"/>
          <w:sz w:val="24"/>
          <w:szCs w:val="24"/>
        </w:rPr>
        <w:t>w</w:t>
      </w:r>
      <w:r w:rsidRPr="002E6ED7">
        <w:rPr>
          <w:rFonts w:ascii="Times New Roman" w:hAnsi="Times New Roman" w:cs="Times New Roman"/>
          <w:sz w:val="24"/>
          <w:szCs w:val="24"/>
        </w:rPr>
        <w:t xml:space="preserve"> gminach (Dz.U.2018.1454 </w:t>
      </w:r>
      <w:proofErr w:type="spellStart"/>
      <w:r w:rsidRPr="002E6ED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E6ED7">
        <w:rPr>
          <w:rFonts w:ascii="Times New Roman" w:hAnsi="Times New Roman" w:cs="Times New Roman"/>
          <w:sz w:val="24"/>
          <w:szCs w:val="24"/>
        </w:rPr>
        <w:t>. ze zm.)</w:t>
      </w:r>
    </w:p>
    <w:p w:rsidR="0026559E" w:rsidRPr="002E6ED7" w:rsidRDefault="0026559E" w:rsidP="0026559E">
      <w:pPr>
        <w:pStyle w:val="Akapitzlist"/>
        <w:spacing w:before="100" w:beforeAutospacing="1" w:after="100" w:afterAutospacing="1" w:line="240" w:lineRule="auto"/>
        <w:ind w:left="76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6ED7" w:rsidRPr="002E6ED7" w:rsidRDefault="0026559E" w:rsidP="0026559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Obwieszczenie Marszałka Sejmu Rzeczypospolitej Polskiej z dnia 10 maja 2018 r. </w:t>
      </w:r>
    </w:p>
    <w:p w:rsidR="00292A21" w:rsidRPr="002E6ED7" w:rsidRDefault="0026559E" w:rsidP="002E6ED7">
      <w:pPr>
        <w:pStyle w:val="Akapitzlist"/>
        <w:spacing w:before="100" w:beforeAutospacing="1" w:after="100" w:afterAutospacing="1" w:line="240" w:lineRule="auto"/>
        <w:ind w:left="76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26559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ogłoszenia jednolitego tekstu ustawy o odpadach</w:t>
      </w:r>
      <w:r w:rsidRPr="002E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(Dz.U.2018.992 </w:t>
      </w:r>
      <w:proofErr w:type="spellStart"/>
      <w:r w:rsidRPr="002E6ED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E6ED7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</w:t>
      </w:r>
    </w:p>
    <w:p w:rsidR="0026316D" w:rsidRPr="0026316D" w:rsidRDefault="0026316D" w:rsidP="0026316D">
      <w:pPr>
        <w:pStyle w:val="Akapitzlist"/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16D" w:rsidRPr="0026316D" w:rsidRDefault="0026316D" w:rsidP="0026316D">
      <w:pPr>
        <w:pStyle w:val="Akapitzlist"/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137" w:rsidRDefault="008D6137"/>
    <w:sectPr w:rsidR="008D6137" w:rsidSect="004512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63C77"/>
    <w:multiLevelType w:val="multilevel"/>
    <w:tmpl w:val="A018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9041B"/>
    <w:multiLevelType w:val="hybridMultilevel"/>
    <w:tmpl w:val="68A2A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F0F21"/>
    <w:multiLevelType w:val="multilevel"/>
    <w:tmpl w:val="3658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01F7E"/>
    <w:multiLevelType w:val="hybridMultilevel"/>
    <w:tmpl w:val="29F4E4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B1"/>
    <w:rsid w:val="0026316D"/>
    <w:rsid w:val="0026559E"/>
    <w:rsid w:val="00292A21"/>
    <w:rsid w:val="002E6ED7"/>
    <w:rsid w:val="00386299"/>
    <w:rsid w:val="00451250"/>
    <w:rsid w:val="006247FC"/>
    <w:rsid w:val="007F6862"/>
    <w:rsid w:val="00826D71"/>
    <w:rsid w:val="008D6137"/>
    <w:rsid w:val="00E0060D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6A394-D086-4032-97DC-0C95517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6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6299"/>
    <w:rPr>
      <w:color w:val="0563C1" w:themeColor="hyperlink"/>
      <w:u w:val="single"/>
    </w:rPr>
  </w:style>
  <w:style w:type="character" w:customStyle="1" w:styleId="h2">
    <w:name w:val="h2"/>
    <w:basedOn w:val="Domylnaczcionkaakapitu"/>
    <w:rsid w:val="00386299"/>
  </w:style>
  <w:style w:type="character" w:customStyle="1" w:styleId="h1">
    <w:name w:val="h1"/>
    <w:basedOn w:val="Domylnaczcionkaakapitu"/>
    <w:rsid w:val="0026316D"/>
  </w:style>
  <w:style w:type="paragraph" w:customStyle="1" w:styleId="celp">
    <w:name w:val="cel_p"/>
    <w:basedOn w:val="Normalny"/>
    <w:rsid w:val="002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1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86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26D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265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70002412/O/D201724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.gov.pl/g2/big/2012_07/6a6d7b3cb1b041aa4c9d30290755f8d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wnload.xsp/WDU20160002167/O/D20162167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s.gov.pl/g2/big/2012_06/ae21912155e81c149cd3f6a4abface5b.pdf" TargetMode="External"/><Relationship Id="rId10" Type="http://schemas.openxmlformats.org/officeDocument/2006/relationships/hyperlink" Target="http://isap.sejm.gov.pl/DetailsServlet?id=WDU20120000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.gov.pl/g2/big/2012_04/675928ce5becff2e551ccac089bc99b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d.czyszczon</dc:creator>
  <cp:keywords/>
  <dc:description/>
  <cp:lastModifiedBy>Dominik Czyszczoń</cp:lastModifiedBy>
  <cp:revision>3</cp:revision>
  <cp:lastPrinted>2018-11-16T10:04:00Z</cp:lastPrinted>
  <dcterms:created xsi:type="dcterms:W3CDTF">2018-11-16T10:16:00Z</dcterms:created>
  <dcterms:modified xsi:type="dcterms:W3CDTF">2018-11-16T10:17:00Z</dcterms:modified>
</cp:coreProperties>
</file>