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33" w:rsidRDefault="00F05E33" w:rsidP="00F05E33">
      <w:pPr>
        <w:spacing w:line="300" w:lineRule="exact"/>
        <w:ind w:left="7200"/>
        <w:jc w:val="both"/>
        <w:rPr>
          <w:sz w:val="18"/>
          <w:szCs w:val="18"/>
        </w:rPr>
      </w:pPr>
      <w:r w:rsidRPr="00F05E33">
        <w:rPr>
          <w:sz w:val="18"/>
          <w:szCs w:val="18"/>
        </w:rPr>
        <w:t xml:space="preserve">Zał. Nr </w:t>
      </w:r>
      <w:r>
        <w:rPr>
          <w:sz w:val="18"/>
          <w:szCs w:val="18"/>
        </w:rPr>
        <w:t>2</w:t>
      </w:r>
      <w:r w:rsidRPr="00F05E33">
        <w:rPr>
          <w:sz w:val="18"/>
          <w:szCs w:val="18"/>
        </w:rPr>
        <w:t xml:space="preserve"> do Uchwały Nr 9/2018 </w:t>
      </w:r>
    </w:p>
    <w:p w:rsidR="00F05E33" w:rsidRPr="00F05E33" w:rsidRDefault="00F05E33" w:rsidP="00F05E33">
      <w:pPr>
        <w:spacing w:line="300" w:lineRule="exact"/>
        <w:ind w:left="7200"/>
        <w:jc w:val="both"/>
        <w:rPr>
          <w:sz w:val="18"/>
          <w:szCs w:val="18"/>
        </w:rPr>
      </w:pPr>
      <w:r w:rsidRPr="00F05E33">
        <w:rPr>
          <w:sz w:val="18"/>
          <w:szCs w:val="18"/>
        </w:rPr>
        <w:t xml:space="preserve">Miejskiej Komisji Wyborczej w Jordanowie z dnia 17 października 2018r. </w:t>
      </w:r>
    </w:p>
    <w:p w:rsidR="00F05E33" w:rsidRPr="00F05E33" w:rsidRDefault="00F05E3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Jordanowie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17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Miasta Jordanowa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Jordanowie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Miasta Jordanowa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BILSKA Iwona, lat 59, wykształcenie wyższe, nie należy do partii politycznej, zam. Jordanów,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DLA JORDANOWA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MALCZEWSKI Andrzej Stanisław, lat 53, wykształcenie średnie,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</w:t>
            </w:r>
            <w:r w:rsidR="005B272A">
              <w:rPr>
                <w:rFonts w:ascii="Times New Roman" w:hAnsi="Times New Roman" w:cs="Times New Roman"/>
              </w:rPr>
              <w:t xml:space="preserve"> (zmiana na podstawie Postanowienia Komisarza Wyborczego w Nowym Sączu z dnia 16 października 2018r i uchwały Miejskiej Komisji Wyborczej w Jordanowie Nr 9/2018 z dnia 17.10.2018r.</w:t>
            </w:r>
            <w:r w:rsidR="00F05E33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  <w:r w:rsidRPr="00A23DDE">
              <w:rPr>
                <w:rFonts w:ascii="Times New Roman" w:hAnsi="Times New Roman" w:cs="Times New Roman"/>
              </w:rPr>
              <w:t>, zam. Jordanów,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POROZUMIENIE DLA JORDANOWA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Jordanowie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Magdalena Szostak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AD5" w:rsidRDefault="00583AD5">
      <w:pPr>
        <w:rPr>
          <w:rFonts w:hint="eastAsia"/>
        </w:rPr>
      </w:pPr>
      <w:r>
        <w:separator/>
      </w:r>
    </w:p>
  </w:endnote>
  <w:endnote w:type="continuationSeparator" w:id="0">
    <w:p w:rsidR="00583AD5" w:rsidRDefault="00583A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AD5" w:rsidRDefault="00583AD5">
      <w:pPr>
        <w:rPr>
          <w:rFonts w:hint="eastAsia"/>
        </w:rPr>
      </w:pPr>
      <w:r>
        <w:separator/>
      </w:r>
    </w:p>
  </w:footnote>
  <w:footnote w:type="continuationSeparator" w:id="0">
    <w:p w:rsidR="00583AD5" w:rsidRDefault="00583A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83AD5"/>
    <w:rsid w:val="005B272A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374FF"/>
    <w:rsid w:val="00956356"/>
    <w:rsid w:val="00956D06"/>
    <w:rsid w:val="00A23DDE"/>
    <w:rsid w:val="00AA5D6C"/>
    <w:rsid w:val="00AD3CA0"/>
    <w:rsid w:val="00B00A77"/>
    <w:rsid w:val="00B15C3E"/>
    <w:rsid w:val="00B25538"/>
    <w:rsid w:val="00B50001"/>
    <w:rsid w:val="00BB5528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05E33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FA76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F095-5DE5-4E01-BB51-A6118CB5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Wójtowicz</dc:creator>
  <dc:description/>
  <cp:lastModifiedBy>Magdalena Łabędzka</cp:lastModifiedBy>
  <cp:revision>3</cp:revision>
  <cp:lastPrinted>2018-10-17T11:06:00Z</cp:lastPrinted>
  <dcterms:created xsi:type="dcterms:W3CDTF">2018-10-17T07:19:00Z</dcterms:created>
  <dcterms:modified xsi:type="dcterms:W3CDTF">2018-10-17T11:08:00Z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