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5D0C07" w:rsidRDefault="00836030" w:rsidP="00836030">
      <w:pPr>
        <w:spacing w:after="0" w:line="259" w:lineRule="auto"/>
        <w:ind w:left="10" w:right="1051" w:hanging="10"/>
        <w:jc w:val="right"/>
        <w:rPr>
          <w:rFonts w:asciiTheme="minorHAnsi" w:hAnsiTheme="minorHAnsi"/>
          <w:b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Załącznik nr 1 </w:t>
      </w:r>
    </w:p>
    <w:p w:rsidR="00836030" w:rsidRPr="005D0C07" w:rsidRDefault="00836030" w:rsidP="00836030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 </w:t>
      </w:r>
    </w:p>
    <w:p w:rsidR="00836030" w:rsidRPr="005D0C07" w:rsidRDefault="00836030" w:rsidP="00836030">
      <w:pPr>
        <w:ind w:left="-15" w:right="1061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................................................... </w:t>
      </w:r>
    </w:p>
    <w:p w:rsidR="00836030" w:rsidRPr="005D0C07" w:rsidRDefault="00836030" w:rsidP="00836030">
      <w:pPr>
        <w:ind w:left="-15" w:right="1061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(miejs</w:t>
      </w:r>
      <w:r w:rsidRPr="005D0C07">
        <w:rPr>
          <w:rFonts w:asciiTheme="minorHAnsi" w:hAnsiTheme="minorHAnsi"/>
          <w:b/>
          <w:sz w:val="22"/>
        </w:rPr>
        <w:t>c</w:t>
      </w:r>
      <w:r w:rsidRPr="005D0C07">
        <w:rPr>
          <w:rFonts w:asciiTheme="minorHAnsi" w:hAnsiTheme="minorHAnsi"/>
          <w:sz w:val="22"/>
        </w:rPr>
        <w:t xml:space="preserve">e i data sporządzenia) </w:t>
      </w:r>
    </w:p>
    <w:p w:rsidR="00836030" w:rsidRPr="005D0C07" w:rsidRDefault="00836030" w:rsidP="00836030">
      <w:pPr>
        <w:spacing w:after="15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 </w:t>
      </w:r>
    </w:p>
    <w:p w:rsidR="00836030" w:rsidRPr="005D0C07" w:rsidRDefault="00836030" w:rsidP="00836030">
      <w:pPr>
        <w:spacing w:after="0" w:line="276" w:lineRule="auto"/>
        <w:ind w:left="0" w:right="0" w:firstLine="0"/>
        <w:jc w:val="center"/>
        <w:rPr>
          <w:rFonts w:asciiTheme="minorHAnsi" w:hAnsiTheme="minorHAnsi"/>
          <w:b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FORMULARZ OFERTOWY </w:t>
      </w:r>
    </w:p>
    <w:p w:rsidR="00DA0925" w:rsidRPr="00DA0925" w:rsidRDefault="00367D0E" w:rsidP="00DA0925">
      <w:pPr>
        <w:suppressAutoHyphens/>
        <w:spacing w:after="0" w:line="276" w:lineRule="auto"/>
        <w:ind w:left="0" w:right="0" w:firstLine="0"/>
        <w:jc w:val="center"/>
        <w:rPr>
          <w:rFonts w:asciiTheme="minorHAnsi" w:hAnsiTheme="minorHAnsi" w:cs="Times New Roman"/>
          <w:b/>
          <w:color w:val="auto"/>
          <w:sz w:val="22"/>
          <w:lang w:eastAsia="ar-SA"/>
        </w:rPr>
      </w:pPr>
      <w:r w:rsidRPr="005D0C07">
        <w:rPr>
          <w:rFonts w:asciiTheme="minorHAnsi" w:hAnsiTheme="minorHAnsi" w:cs="Times New Roman"/>
          <w:b/>
          <w:color w:val="auto"/>
          <w:sz w:val="22"/>
          <w:lang w:eastAsia="ar-SA"/>
        </w:rPr>
        <w:t xml:space="preserve">Zapytanie ofertowe na opracowanie projektu budowlanego i wykonawczego dotyczącego zadania </w:t>
      </w:r>
      <w:r w:rsidR="005D0C07">
        <w:rPr>
          <w:rFonts w:asciiTheme="minorHAnsi" w:hAnsiTheme="minorHAnsi" w:cs="Times New Roman"/>
          <w:b/>
          <w:color w:val="auto"/>
          <w:sz w:val="22"/>
          <w:lang w:eastAsia="ar-SA"/>
        </w:rPr>
        <w:br/>
      </w:r>
      <w:r w:rsidRPr="005D0C07">
        <w:rPr>
          <w:rFonts w:asciiTheme="minorHAnsi" w:hAnsiTheme="minorHAnsi" w:cs="Times New Roman"/>
          <w:b/>
          <w:color w:val="auto"/>
          <w:sz w:val="22"/>
          <w:lang w:eastAsia="ar-SA"/>
        </w:rPr>
        <w:t>pn</w:t>
      </w:r>
      <w:r w:rsidR="00DA0925">
        <w:rPr>
          <w:rFonts w:asciiTheme="minorHAnsi" w:hAnsiTheme="minorHAnsi" w:cs="Times New Roman"/>
          <w:b/>
          <w:color w:val="auto"/>
          <w:sz w:val="22"/>
          <w:lang w:eastAsia="ar-SA"/>
        </w:rPr>
        <w:t xml:space="preserve">. </w:t>
      </w:r>
      <w:r w:rsidR="00DA0925" w:rsidRPr="00DA0925">
        <w:rPr>
          <w:rFonts w:asciiTheme="minorHAnsi" w:hAnsiTheme="minorHAnsi" w:cs="Times New Roman"/>
          <w:b/>
          <w:color w:val="auto"/>
          <w:sz w:val="22"/>
          <w:lang w:eastAsia="ar-SA"/>
        </w:rPr>
        <w:t>„Rewitalizacja budynku dawnego LO w Skale, ul. Langiewicza 8”</w:t>
      </w:r>
    </w:p>
    <w:p w:rsidR="00367D0E" w:rsidRPr="005D0C07" w:rsidRDefault="00367D0E" w:rsidP="00367D0E">
      <w:pPr>
        <w:suppressAutoHyphens/>
        <w:spacing w:after="0" w:line="276" w:lineRule="auto"/>
        <w:ind w:left="0" w:right="0" w:firstLine="0"/>
        <w:jc w:val="center"/>
        <w:rPr>
          <w:rFonts w:asciiTheme="minorHAnsi" w:hAnsiTheme="minorHAnsi" w:cs="Times New Roman"/>
          <w:b/>
          <w:color w:val="auto"/>
          <w:sz w:val="22"/>
          <w:lang w:eastAsia="ar-SA"/>
        </w:rPr>
      </w:pPr>
    </w:p>
    <w:p w:rsidR="00B00F83" w:rsidRPr="005D0C07" w:rsidRDefault="00B00F83" w:rsidP="00B00F83">
      <w:pPr>
        <w:spacing w:after="0" w:line="238" w:lineRule="auto"/>
        <w:ind w:left="701" w:right="179" w:hanging="394"/>
        <w:jc w:val="center"/>
        <w:rPr>
          <w:rFonts w:asciiTheme="minorHAnsi" w:hAnsiTheme="minorHAnsi"/>
          <w:sz w:val="22"/>
        </w:rPr>
      </w:pPr>
    </w:p>
    <w:p w:rsidR="00367D0E" w:rsidRPr="005D0C07" w:rsidRDefault="00C2485D" w:rsidP="00367D0E">
      <w:pPr>
        <w:pStyle w:val="Nagwek1"/>
        <w:numPr>
          <w:ilvl w:val="0"/>
          <w:numId w:val="0"/>
        </w:numPr>
        <w:ind w:left="135" w:hanging="10"/>
        <w:rPr>
          <w:rFonts w:asciiTheme="minorHAnsi" w:hAnsiTheme="minorHAnsi"/>
          <w:color w:val="auto"/>
          <w:sz w:val="22"/>
        </w:rPr>
      </w:pPr>
      <w:r w:rsidRPr="005D0C07">
        <w:rPr>
          <w:rFonts w:asciiTheme="minorHAnsi" w:hAnsiTheme="minorHAnsi"/>
          <w:color w:val="auto"/>
          <w:sz w:val="22"/>
        </w:rPr>
        <w:t>Znak postępowania</w:t>
      </w:r>
      <w:r w:rsidR="00EF1BEC" w:rsidRPr="005D0C07">
        <w:rPr>
          <w:rFonts w:asciiTheme="minorHAnsi" w:hAnsiTheme="minorHAnsi"/>
          <w:color w:val="auto"/>
          <w:sz w:val="22"/>
        </w:rPr>
        <w:t xml:space="preserve">: </w:t>
      </w:r>
      <w:r w:rsidR="00367D0E" w:rsidRPr="005D0C07">
        <w:rPr>
          <w:rFonts w:asciiTheme="minorHAnsi" w:hAnsiTheme="minorHAnsi"/>
          <w:bCs/>
          <w:color w:val="auto"/>
          <w:sz w:val="22"/>
        </w:rPr>
        <w:t>BR.041.</w:t>
      </w:r>
      <w:r w:rsidR="00551D3B">
        <w:rPr>
          <w:rFonts w:asciiTheme="minorHAnsi" w:hAnsiTheme="minorHAnsi"/>
          <w:bCs/>
          <w:color w:val="auto"/>
          <w:sz w:val="22"/>
        </w:rPr>
        <w:t>10</w:t>
      </w:r>
      <w:r w:rsidR="00367D0E" w:rsidRPr="005D0C07">
        <w:rPr>
          <w:rFonts w:asciiTheme="minorHAnsi" w:hAnsiTheme="minorHAnsi"/>
          <w:bCs/>
          <w:color w:val="auto"/>
          <w:sz w:val="22"/>
        </w:rPr>
        <w:t>.</w:t>
      </w:r>
      <w:r w:rsidR="002413DF">
        <w:rPr>
          <w:rFonts w:asciiTheme="minorHAnsi" w:hAnsiTheme="minorHAnsi"/>
          <w:bCs/>
          <w:color w:val="auto"/>
          <w:sz w:val="22"/>
        </w:rPr>
        <w:t>2.</w:t>
      </w:r>
      <w:r w:rsidR="00367D0E" w:rsidRPr="005D0C07">
        <w:rPr>
          <w:rFonts w:asciiTheme="minorHAnsi" w:hAnsiTheme="minorHAnsi"/>
          <w:bCs/>
          <w:color w:val="auto"/>
          <w:sz w:val="22"/>
        </w:rPr>
        <w:t>2018.DB</w:t>
      </w:r>
    </w:p>
    <w:p w:rsidR="00836030" w:rsidRPr="005D0C07" w:rsidRDefault="00836030" w:rsidP="00367D0E">
      <w:pPr>
        <w:pStyle w:val="Nagwek1"/>
        <w:numPr>
          <w:ilvl w:val="0"/>
          <w:numId w:val="0"/>
        </w:numPr>
        <w:ind w:left="-5"/>
        <w:jc w:val="both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 </w:t>
      </w:r>
    </w:p>
    <w:p w:rsidR="00836030" w:rsidRPr="005D0C07" w:rsidRDefault="00836030" w:rsidP="00836030">
      <w:pPr>
        <w:spacing w:after="4" w:line="249" w:lineRule="auto"/>
        <w:ind w:left="-5" w:right="10" w:hanging="1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ZAMAWIAJĄCY: </w:t>
      </w:r>
      <w:bookmarkStart w:id="0" w:name="_GoBack"/>
      <w:bookmarkEnd w:id="0"/>
    </w:p>
    <w:p w:rsidR="00836030" w:rsidRPr="005D0C07" w:rsidRDefault="00836030" w:rsidP="00836030">
      <w:pPr>
        <w:spacing w:after="4" w:line="249" w:lineRule="auto"/>
        <w:ind w:left="135" w:right="10" w:hanging="1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Gmina Skała </w:t>
      </w:r>
    </w:p>
    <w:p w:rsidR="00836030" w:rsidRPr="005D0C07" w:rsidRDefault="00836030" w:rsidP="00836030">
      <w:pPr>
        <w:ind w:left="125" w:right="1061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Rynek 29 </w:t>
      </w:r>
    </w:p>
    <w:p w:rsidR="00836030" w:rsidRPr="005D0C07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rFonts w:asciiTheme="minorHAnsi" w:hAnsiTheme="minorHAnsi"/>
          <w:sz w:val="22"/>
          <w:u w:val="none"/>
        </w:rPr>
      </w:pPr>
      <w:r w:rsidRPr="005D0C07">
        <w:rPr>
          <w:rFonts w:asciiTheme="minorHAnsi" w:hAnsiTheme="minorHAnsi"/>
          <w:sz w:val="22"/>
          <w:u w:val="none"/>
        </w:rPr>
        <w:t>32-043 Skała</w:t>
      </w:r>
    </w:p>
    <w:p w:rsidR="00836030" w:rsidRPr="005D0C07" w:rsidRDefault="00836030" w:rsidP="00836030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 </w:t>
      </w:r>
    </w:p>
    <w:p w:rsidR="00836030" w:rsidRPr="005D0C07" w:rsidRDefault="00836030" w:rsidP="00836030">
      <w:pPr>
        <w:spacing w:after="4" w:line="249" w:lineRule="auto"/>
        <w:ind w:left="-5" w:right="10" w:hanging="1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WYKONAWCA: </w:t>
      </w:r>
    </w:p>
    <w:p w:rsidR="00836030" w:rsidRPr="005D0C07" w:rsidRDefault="00836030" w:rsidP="00836030">
      <w:pPr>
        <w:ind w:left="-15" w:right="1061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Niniejsza oferta zostaje złożona przez: </w:t>
      </w:r>
    </w:p>
    <w:p w:rsidR="00EC5DF6" w:rsidRPr="005D0C07" w:rsidRDefault="00EC5DF6" w:rsidP="00836030">
      <w:pPr>
        <w:ind w:left="-15" w:right="1061" w:firstLine="0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1541"/>
        <w:gridCol w:w="2977"/>
        <w:gridCol w:w="2360"/>
        <w:gridCol w:w="2758"/>
      </w:tblGrid>
      <w:tr w:rsidR="00EC5DF6" w:rsidRPr="002413DF" w:rsidTr="005D0C07">
        <w:tc>
          <w:tcPr>
            <w:tcW w:w="1541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2977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Nazwa Wykonawcy</w:t>
            </w:r>
          </w:p>
        </w:tc>
        <w:tc>
          <w:tcPr>
            <w:tcW w:w="2360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Adres Wykonawcy</w:t>
            </w:r>
          </w:p>
        </w:tc>
        <w:tc>
          <w:tcPr>
            <w:tcW w:w="2758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Numer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telefonu</w:t>
            </w:r>
            <w:proofErr w:type="spellEnd"/>
          </w:p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Numer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faxu</w:t>
            </w:r>
            <w:proofErr w:type="spellEnd"/>
          </w:p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Adres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e-mail</w:t>
            </w:r>
          </w:p>
        </w:tc>
      </w:tr>
      <w:tr w:rsidR="00EC5DF6" w:rsidRPr="005D0C07" w:rsidTr="005D0C07">
        <w:tc>
          <w:tcPr>
            <w:tcW w:w="1541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977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</w:p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360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8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</w:p>
        </w:tc>
      </w:tr>
    </w:tbl>
    <w:p w:rsidR="00367D0E" w:rsidRPr="005D0C07" w:rsidRDefault="00367D0E" w:rsidP="00836030">
      <w:pPr>
        <w:ind w:left="-15" w:right="1061" w:firstLine="0"/>
        <w:rPr>
          <w:rFonts w:asciiTheme="minorHAnsi" w:hAnsiTheme="minorHAnsi"/>
          <w:sz w:val="22"/>
        </w:rPr>
      </w:pPr>
    </w:p>
    <w:p w:rsidR="00EC5DF6" w:rsidRPr="005D0C07" w:rsidRDefault="00836030" w:rsidP="00EC5DF6">
      <w:pPr>
        <w:spacing w:after="0" w:line="259" w:lineRule="auto"/>
        <w:ind w:left="0" w:right="0" w:firstLine="0"/>
        <w:rPr>
          <w:rFonts w:asciiTheme="minorHAnsi" w:hAnsiTheme="minorHAnsi"/>
          <w:b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 </w:t>
      </w:r>
      <w:r w:rsidR="00EC5DF6" w:rsidRPr="005D0C07">
        <w:rPr>
          <w:rFonts w:asciiTheme="minorHAnsi" w:hAnsiTheme="minorHAnsi"/>
          <w:b/>
          <w:sz w:val="22"/>
        </w:rPr>
        <w:t xml:space="preserve">Osoba uprawniona do odbioru korespondencji od </w:t>
      </w:r>
      <w:r w:rsidR="005D0C07">
        <w:rPr>
          <w:rFonts w:asciiTheme="minorHAnsi" w:hAnsiTheme="minorHAnsi"/>
          <w:b/>
          <w:sz w:val="22"/>
        </w:rPr>
        <w:t>Z</w:t>
      </w:r>
      <w:r w:rsidR="00EC5DF6" w:rsidRPr="005D0C07">
        <w:rPr>
          <w:rFonts w:asciiTheme="minorHAnsi" w:hAnsiTheme="minorHAnsi"/>
          <w:b/>
          <w:sz w:val="22"/>
        </w:rPr>
        <w:t>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EC5DF6" w:rsidRPr="005D0C07" w:rsidTr="00EC5DF6">
        <w:tc>
          <w:tcPr>
            <w:tcW w:w="4773" w:type="dxa"/>
          </w:tcPr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Imię i nazwisko</w:t>
            </w:r>
          </w:p>
        </w:tc>
        <w:tc>
          <w:tcPr>
            <w:tcW w:w="4773" w:type="dxa"/>
          </w:tcPr>
          <w:p w:rsidR="005D0C07" w:rsidRPr="005D0C07" w:rsidRDefault="005D0C07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</w:rPr>
            </w:pPr>
          </w:p>
        </w:tc>
      </w:tr>
      <w:tr w:rsidR="00EC5DF6" w:rsidRPr="005D0C07" w:rsidTr="00EC5DF6">
        <w:tc>
          <w:tcPr>
            <w:tcW w:w="4773" w:type="dxa"/>
          </w:tcPr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Adres</w:t>
            </w:r>
          </w:p>
        </w:tc>
        <w:tc>
          <w:tcPr>
            <w:tcW w:w="4773" w:type="dxa"/>
          </w:tcPr>
          <w:p w:rsidR="005D0C07" w:rsidRPr="005D0C07" w:rsidRDefault="005D0C07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</w:rPr>
            </w:pPr>
          </w:p>
        </w:tc>
      </w:tr>
      <w:tr w:rsidR="00EC5DF6" w:rsidRPr="002413DF" w:rsidTr="00EC5DF6">
        <w:tc>
          <w:tcPr>
            <w:tcW w:w="4773" w:type="dxa"/>
          </w:tcPr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Numer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telefonu</w:t>
            </w:r>
            <w:proofErr w:type="spellEnd"/>
          </w:p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Numer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faxu</w:t>
            </w:r>
            <w:proofErr w:type="spellEnd"/>
          </w:p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Adres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e-mail</w:t>
            </w:r>
          </w:p>
        </w:tc>
        <w:tc>
          <w:tcPr>
            <w:tcW w:w="4773" w:type="dxa"/>
          </w:tcPr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  <w:lang w:val="en-US"/>
        </w:rPr>
      </w:pP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Nasza oferta za realizację niniejszego zamówienia wynosi:</w:t>
      </w:r>
    </w:p>
    <w:p w:rsidR="005D0C07" w:rsidRDefault="005D0C07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Cena netto: ……………</w:t>
      </w: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(słownie: ……………………………………………………………………………………</w:t>
      </w:r>
      <w:r w:rsidR="005D0C07">
        <w:rPr>
          <w:rFonts w:asciiTheme="minorHAnsi" w:hAnsiTheme="minorHAnsi"/>
          <w:sz w:val="22"/>
        </w:rPr>
        <w:t>…………..</w:t>
      </w:r>
      <w:r w:rsidRPr="005D0C07">
        <w:rPr>
          <w:rFonts w:asciiTheme="minorHAnsi" w:hAnsiTheme="minorHAnsi"/>
          <w:sz w:val="22"/>
        </w:rPr>
        <w:t>……………………………………………..)</w:t>
      </w: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Podatek od towarów i usług (VAT) wg stawki ….</w:t>
      </w:r>
      <w:r w:rsidR="005D0C07">
        <w:rPr>
          <w:rFonts w:asciiTheme="minorHAnsi" w:hAnsiTheme="minorHAnsi"/>
          <w:sz w:val="22"/>
        </w:rPr>
        <w:t>.</w:t>
      </w:r>
      <w:r w:rsidRPr="005D0C07">
        <w:rPr>
          <w:rFonts w:asciiTheme="minorHAnsi" w:hAnsiTheme="minorHAnsi"/>
          <w:sz w:val="22"/>
        </w:rPr>
        <w:t>.% …………………</w:t>
      </w:r>
    </w:p>
    <w:p w:rsidR="005D0C07" w:rsidRDefault="005D0C07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Cena brutto: ……………</w:t>
      </w:r>
    </w:p>
    <w:p w:rsidR="00836030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(słownie: ……………………………………………</w:t>
      </w:r>
      <w:r w:rsidR="005D0C07">
        <w:rPr>
          <w:rFonts w:asciiTheme="minorHAnsi" w:hAnsiTheme="minorHAnsi"/>
          <w:sz w:val="22"/>
        </w:rPr>
        <w:t>……………………………………………………………</w:t>
      </w:r>
      <w:r w:rsidRPr="005D0C07">
        <w:rPr>
          <w:rFonts w:asciiTheme="minorHAnsi" w:hAnsiTheme="minorHAnsi"/>
          <w:sz w:val="22"/>
        </w:rPr>
        <w:t>…………………………………….)</w:t>
      </w: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Przedmiot umowy wykonamy po podpisaniu umowy, w terminie określonym we wzorze umowy.</w:t>
      </w: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Oświadczamy, że uważamy się za związanych niniejszą ofertą przez okres 30 dni </w:t>
      </w:r>
      <w:r w:rsidR="00C46AF8" w:rsidRPr="005D0C07">
        <w:rPr>
          <w:rFonts w:asciiTheme="minorHAnsi" w:hAnsiTheme="minorHAnsi"/>
          <w:sz w:val="22"/>
        </w:rPr>
        <w:t>od daty składania ofert, tj. od dnia ….</w:t>
      </w:r>
    </w:p>
    <w:p w:rsidR="00C46AF8" w:rsidRPr="005D0C07" w:rsidRDefault="00C46AF8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Oświadczamy, że zobowiązujemy się, w przypadku wyboru naszej oferty, do zawarcia umowy w miejscu</w:t>
      </w:r>
      <w:r w:rsidR="005D0C07">
        <w:rPr>
          <w:rFonts w:asciiTheme="minorHAnsi" w:hAnsiTheme="minorHAnsi"/>
          <w:sz w:val="22"/>
        </w:rPr>
        <w:br/>
      </w:r>
      <w:r w:rsidRPr="005D0C07">
        <w:rPr>
          <w:rFonts w:asciiTheme="minorHAnsi" w:hAnsiTheme="minorHAnsi"/>
          <w:sz w:val="22"/>
        </w:rPr>
        <w:t xml:space="preserve"> i czasie wyznaczonym przez Zamawiającego.</w:t>
      </w:r>
    </w:p>
    <w:p w:rsidR="008C5661" w:rsidRPr="005D0C07" w:rsidRDefault="008C5661" w:rsidP="005D0C07">
      <w:pPr>
        <w:spacing w:after="122" w:line="259" w:lineRule="auto"/>
        <w:ind w:left="0" w:right="-92" w:firstLine="0"/>
        <w:rPr>
          <w:rFonts w:asciiTheme="minorHAnsi" w:hAnsiTheme="minorHAnsi"/>
          <w:sz w:val="22"/>
        </w:rPr>
      </w:pPr>
    </w:p>
    <w:p w:rsidR="008C5661" w:rsidRPr="005D0C07" w:rsidRDefault="008C5661" w:rsidP="005D0C07">
      <w:pPr>
        <w:tabs>
          <w:tab w:val="center" w:pos="1717"/>
          <w:tab w:val="center" w:pos="6215"/>
        </w:tabs>
        <w:spacing w:after="0" w:line="259" w:lineRule="auto"/>
        <w:ind w:left="0" w:right="-92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ab/>
      </w:r>
      <w:r w:rsidRPr="005D0C07">
        <w:rPr>
          <w:rFonts w:asciiTheme="minorHAnsi" w:hAnsiTheme="minorHAnsi"/>
          <w:sz w:val="22"/>
        </w:rPr>
        <w:tab/>
      </w:r>
      <w:r w:rsidR="00D6372E" w:rsidRPr="005D0C07">
        <w:rPr>
          <w:rFonts w:asciiTheme="minorHAnsi" w:hAnsiTheme="minorHAnsi"/>
          <w:sz w:val="22"/>
        </w:rPr>
        <w:t xml:space="preserve"> </w:t>
      </w:r>
      <w:r w:rsidR="00C46AF8" w:rsidRPr="005D0C07">
        <w:rPr>
          <w:rFonts w:asciiTheme="minorHAnsi" w:hAnsiTheme="minorHAnsi"/>
          <w:sz w:val="22"/>
        </w:rPr>
        <w:t xml:space="preserve">                                                                        </w:t>
      </w:r>
      <w:r w:rsidR="00D6372E" w:rsidRPr="005D0C07">
        <w:rPr>
          <w:rFonts w:asciiTheme="minorHAnsi" w:hAnsiTheme="minorHAnsi"/>
          <w:sz w:val="22"/>
        </w:rPr>
        <w:t xml:space="preserve">     </w:t>
      </w:r>
      <w:r w:rsidRPr="005D0C07">
        <w:rPr>
          <w:rFonts w:asciiTheme="minorHAnsi" w:hAnsiTheme="minorHAnsi"/>
          <w:sz w:val="22"/>
        </w:rPr>
        <w:t xml:space="preserve">........................................................ </w:t>
      </w:r>
    </w:p>
    <w:p w:rsidR="008C5661" w:rsidRPr="005D0C07" w:rsidRDefault="008C5661" w:rsidP="005D0C07">
      <w:pPr>
        <w:tabs>
          <w:tab w:val="center" w:pos="1717"/>
          <w:tab w:val="center" w:pos="6373"/>
        </w:tabs>
        <w:spacing w:after="0" w:line="259" w:lineRule="auto"/>
        <w:ind w:left="0" w:right="-92" w:firstLine="0"/>
        <w:jc w:val="right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ab/>
      </w:r>
      <w:r w:rsidR="005D0C07">
        <w:rPr>
          <w:rFonts w:asciiTheme="minorHAnsi" w:hAnsiTheme="minorHAnsi"/>
          <w:sz w:val="22"/>
        </w:rPr>
        <w:t>Podpis i pieczęć Wykonawcy</w:t>
      </w:r>
    </w:p>
    <w:p w:rsidR="00836030" w:rsidRPr="006B0B5F" w:rsidRDefault="00836030" w:rsidP="005D0C07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</w:p>
    <w:sectPr w:rsidR="00836030" w:rsidSect="005D0C07">
      <w:headerReference w:type="even" r:id="rId8"/>
      <w:pgSz w:w="12240" w:h="15840"/>
      <w:pgMar w:top="709" w:right="1417" w:bottom="568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41" w:rsidRDefault="00E00041">
      <w:pPr>
        <w:spacing w:after="0" w:line="240" w:lineRule="auto"/>
      </w:pPr>
      <w:r>
        <w:separator/>
      </w:r>
    </w:p>
  </w:endnote>
  <w:endnote w:type="continuationSeparator" w:id="0">
    <w:p w:rsidR="00E00041" w:rsidRDefault="00E0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41" w:rsidRDefault="00E00041">
      <w:pPr>
        <w:spacing w:after="0" w:line="240" w:lineRule="auto"/>
      </w:pPr>
      <w:r>
        <w:separator/>
      </w:r>
    </w:p>
  </w:footnote>
  <w:footnote w:type="continuationSeparator" w:id="0">
    <w:p w:rsidR="00E00041" w:rsidRDefault="00E0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31EF"/>
    <w:rsid w:val="000A2CD3"/>
    <w:rsid w:val="000D3180"/>
    <w:rsid w:val="000E7DD5"/>
    <w:rsid w:val="000F2DCD"/>
    <w:rsid w:val="000F677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25E1D"/>
    <w:rsid w:val="00231E12"/>
    <w:rsid w:val="002413DF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30846"/>
    <w:rsid w:val="00352ED8"/>
    <w:rsid w:val="003645D5"/>
    <w:rsid w:val="00367D0E"/>
    <w:rsid w:val="00370857"/>
    <w:rsid w:val="00377C65"/>
    <w:rsid w:val="00391C22"/>
    <w:rsid w:val="003A6791"/>
    <w:rsid w:val="003F1428"/>
    <w:rsid w:val="0040126E"/>
    <w:rsid w:val="004075C0"/>
    <w:rsid w:val="00413581"/>
    <w:rsid w:val="00441404"/>
    <w:rsid w:val="0045077C"/>
    <w:rsid w:val="0045712C"/>
    <w:rsid w:val="00462393"/>
    <w:rsid w:val="00463110"/>
    <w:rsid w:val="00463D1F"/>
    <w:rsid w:val="00496EE3"/>
    <w:rsid w:val="004D294D"/>
    <w:rsid w:val="004D5EC9"/>
    <w:rsid w:val="004F0F16"/>
    <w:rsid w:val="004F41E2"/>
    <w:rsid w:val="00517013"/>
    <w:rsid w:val="00524A37"/>
    <w:rsid w:val="00551D3B"/>
    <w:rsid w:val="00573CEE"/>
    <w:rsid w:val="005A7924"/>
    <w:rsid w:val="005C5FE5"/>
    <w:rsid w:val="005D0C07"/>
    <w:rsid w:val="005D48BD"/>
    <w:rsid w:val="005E2543"/>
    <w:rsid w:val="005F50CB"/>
    <w:rsid w:val="006030D0"/>
    <w:rsid w:val="00607429"/>
    <w:rsid w:val="006150B1"/>
    <w:rsid w:val="00623963"/>
    <w:rsid w:val="00691501"/>
    <w:rsid w:val="006B2CC4"/>
    <w:rsid w:val="006B5E92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817F6"/>
    <w:rsid w:val="00787C58"/>
    <w:rsid w:val="00793095"/>
    <w:rsid w:val="00796E2A"/>
    <w:rsid w:val="007C6C2F"/>
    <w:rsid w:val="00802F68"/>
    <w:rsid w:val="008143AF"/>
    <w:rsid w:val="00827919"/>
    <w:rsid w:val="0083427F"/>
    <w:rsid w:val="00836030"/>
    <w:rsid w:val="00841016"/>
    <w:rsid w:val="00851278"/>
    <w:rsid w:val="00872CDB"/>
    <w:rsid w:val="00880EF3"/>
    <w:rsid w:val="00887C30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12C1"/>
    <w:rsid w:val="00A7356B"/>
    <w:rsid w:val="00AB00E3"/>
    <w:rsid w:val="00AB25AA"/>
    <w:rsid w:val="00AB2EA2"/>
    <w:rsid w:val="00AC2974"/>
    <w:rsid w:val="00AC5EF3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944A0"/>
    <w:rsid w:val="00BB1A9D"/>
    <w:rsid w:val="00C11699"/>
    <w:rsid w:val="00C15C7B"/>
    <w:rsid w:val="00C2485D"/>
    <w:rsid w:val="00C341F5"/>
    <w:rsid w:val="00C371D6"/>
    <w:rsid w:val="00C46AF8"/>
    <w:rsid w:val="00C479BA"/>
    <w:rsid w:val="00C61171"/>
    <w:rsid w:val="00C9465B"/>
    <w:rsid w:val="00CB686D"/>
    <w:rsid w:val="00CC32FB"/>
    <w:rsid w:val="00CC6FE6"/>
    <w:rsid w:val="00CE2032"/>
    <w:rsid w:val="00D03A1F"/>
    <w:rsid w:val="00D219AF"/>
    <w:rsid w:val="00D6372E"/>
    <w:rsid w:val="00D90436"/>
    <w:rsid w:val="00DA0925"/>
    <w:rsid w:val="00DE0893"/>
    <w:rsid w:val="00DE6FDD"/>
    <w:rsid w:val="00DF28C7"/>
    <w:rsid w:val="00E00041"/>
    <w:rsid w:val="00E04009"/>
    <w:rsid w:val="00E04296"/>
    <w:rsid w:val="00E340E7"/>
    <w:rsid w:val="00E643B9"/>
    <w:rsid w:val="00E914FF"/>
    <w:rsid w:val="00E96133"/>
    <w:rsid w:val="00E96FC3"/>
    <w:rsid w:val="00EA5992"/>
    <w:rsid w:val="00EA5F85"/>
    <w:rsid w:val="00EC08BA"/>
    <w:rsid w:val="00EC5DF6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C6AB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  <w:style w:type="table" w:styleId="Tabela-Siatka">
    <w:name w:val="Table Grid"/>
    <w:basedOn w:val="Standardowy"/>
    <w:rsid w:val="00EC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  <w:style w:type="table" w:styleId="Tabela-Siatka">
    <w:name w:val="Table Grid"/>
    <w:basedOn w:val="Standardowy"/>
    <w:rsid w:val="00EC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Buczek</cp:lastModifiedBy>
  <cp:revision>8</cp:revision>
  <cp:lastPrinted>2018-09-13T11:25:00Z</cp:lastPrinted>
  <dcterms:created xsi:type="dcterms:W3CDTF">2018-07-17T11:40:00Z</dcterms:created>
  <dcterms:modified xsi:type="dcterms:W3CDTF">2018-09-13T11:25:00Z</dcterms:modified>
</cp:coreProperties>
</file>