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EC" w:rsidRPr="005A2FEC" w:rsidRDefault="005A2FEC" w:rsidP="005A2FEC">
      <w:pPr>
        <w:pageBreakBefore/>
        <w:tabs>
          <w:tab w:val="left" w:pos="567"/>
        </w:tabs>
        <w:spacing w:after="0" w:line="276" w:lineRule="auto"/>
        <w:ind w:left="567" w:hanging="567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A2FEC">
        <w:rPr>
          <w:rFonts w:ascii="Times New Roman" w:hAnsi="Times New Roman"/>
          <w:i/>
          <w:sz w:val="24"/>
          <w:szCs w:val="24"/>
        </w:rPr>
        <w:t>Załącznik nr 1 do SIWZ</w:t>
      </w: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>OFERTA</w:t>
      </w:r>
    </w:p>
    <w:p w:rsidR="005A2FEC" w:rsidRPr="005A2FEC" w:rsidRDefault="005A2FEC" w:rsidP="005A2FE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2FEC">
        <w:rPr>
          <w:rFonts w:ascii="Times New Roman" w:hAnsi="Times New Roman"/>
          <w:b/>
          <w:sz w:val="24"/>
          <w:szCs w:val="24"/>
          <w:lang w:eastAsia="ar-SA"/>
        </w:rPr>
        <w:t>(wzór)</w:t>
      </w:r>
    </w:p>
    <w:p w:rsidR="005A2FEC" w:rsidRPr="005A2FEC" w:rsidRDefault="005A2FEC" w:rsidP="005A2FEC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Odpowiadając na ogłoszenie o zamówieniu </w:t>
      </w:r>
      <w:bookmarkStart w:id="1" w:name="_Hlk489972532"/>
      <w:r w:rsidRPr="005A2FEC">
        <w:rPr>
          <w:rFonts w:ascii="Times New Roman" w:hAnsi="Times New Roman"/>
          <w:b/>
          <w:sz w:val="24"/>
          <w:szCs w:val="24"/>
        </w:rPr>
        <w:t xml:space="preserve">na </w:t>
      </w:r>
      <w:bookmarkEnd w:id="1"/>
      <w:r w:rsidRPr="005A2FEC">
        <w:rPr>
          <w:rFonts w:ascii="Times New Roman" w:hAnsi="Times New Roman"/>
          <w:b/>
          <w:sz w:val="24"/>
          <w:szCs w:val="24"/>
        </w:rPr>
        <w:t>remont i przebudowę Zamku Lipowiec wraz z przebudową budynków gospodarczych podzamcza na Punkt Obsługi Turystów</w:t>
      </w:r>
      <w:r w:rsidRPr="005A2FEC">
        <w:rPr>
          <w:rFonts w:ascii="Times New Roman" w:hAnsi="Times New Roman"/>
          <w:sz w:val="24"/>
          <w:szCs w:val="24"/>
        </w:rPr>
        <w:t>, działając w imieniu i na rzecz Wykonawcy/Wykonawców wspólnie ubiegających się o udzielenie zamówienia*:</w:t>
      </w:r>
    </w:p>
    <w:p w:rsidR="005A2FEC" w:rsidRPr="005A2FEC" w:rsidRDefault="005A2FEC" w:rsidP="005A2FEC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4"/>
        <w:gridCol w:w="4536"/>
      </w:tblGrid>
      <w:tr w:rsidR="005A2FEC" w:rsidRPr="005A2FEC" w:rsidTr="004B5416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  <w:r w:rsidRPr="005A2FEC">
              <w:rPr>
                <w:rFonts w:cs="Times New Roman"/>
              </w:rPr>
              <w:t>nazwa (imię i nazwisko) Wykonawcy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  <w:r w:rsidRPr="005A2FEC">
              <w:rPr>
                <w:rFonts w:cs="Times New Roman"/>
              </w:rPr>
              <w:t>adres siedziby (miejsce zamieszkania) Wykonawcy</w:t>
            </w:r>
          </w:p>
        </w:tc>
      </w:tr>
      <w:tr w:rsidR="005A2FEC" w:rsidRPr="005A2FEC" w:rsidTr="004B5416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5A2FEC" w:rsidRPr="005A2FEC" w:rsidTr="004B5416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</w:tc>
      </w:tr>
      <w:tr w:rsidR="005A2FEC" w:rsidRPr="005A2FEC" w:rsidTr="004B5416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FEC" w:rsidRPr="005A2FEC" w:rsidRDefault="005A2FEC" w:rsidP="005A2FEC">
            <w:pPr>
              <w:pStyle w:val="Wcicietrecitekstu"/>
              <w:spacing w:after="0" w:line="276" w:lineRule="auto"/>
              <w:ind w:left="0"/>
              <w:jc w:val="center"/>
              <w:rPr>
                <w:rFonts w:cs="Times New Roman"/>
              </w:rPr>
            </w:pPr>
          </w:p>
        </w:tc>
      </w:tr>
    </w:tbl>
    <w:p w:rsidR="005A2FEC" w:rsidRPr="005A2FEC" w:rsidRDefault="005A2FEC" w:rsidP="005A2FEC">
      <w:pPr>
        <w:pStyle w:val="Wcicietrecitekstu"/>
        <w:spacing w:after="0" w:line="276" w:lineRule="auto"/>
        <w:ind w:left="0" w:right="-1"/>
        <w:jc w:val="both"/>
        <w:rPr>
          <w:rFonts w:cs="Times New Roman"/>
        </w:rPr>
      </w:pPr>
    </w:p>
    <w:p w:rsidR="005A2FEC" w:rsidRPr="005A2FEC" w:rsidRDefault="005A2FEC" w:rsidP="005A2FEC">
      <w:pPr>
        <w:pStyle w:val="Wcicietrecitekstu"/>
        <w:spacing w:after="0" w:line="276" w:lineRule="auto"/>
        <w:ind w:left="0" w:right="-1"/>
        <w:jc w:val="both"/>
        <w:rPr>
          <w:rFonts w:cs="Times New Roman"/>
        </w:rPr>
      </w:pPr>
      <w:r w:rsidRPr="005A2FEC">
        <w:rPr>
          <w:rFonts w:cs="Times New Roman"/>
        </w:rPr>
        <w:t>składamy ofertę w przedmiotowym postępowaniu o udzielenie zamówienia publicznego:</w:t>
      </w:r>
    </w:p>
    <w:p w:rsidR="005A2FEC" w:rsidRPr="005A2FEC" w:rsidRDefault="005A2FEC" w:rsidP="005A2FEC">
      <w:pPr>
        <w:pStyle w:val="Lista"/>
        <w:numPr>
          <w:ilvl w:val="0"/>
          <w:numId w:val="6"/>
        </w:numPr>
        <w:tabs>
          <w:tab w:val="clear" w:pos="720"/>
          <w:tab w:val="left" w:pos="360"/>
          <w:tab w:val="left" w:pos="916"/>
          <w:tab w:val="left" w:pos="1832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t>oferujemy wykonanie zamówienia za cenę oferty ………………………… zł brutto (w tym podatek VAT ………………… zł),;</w:t>
      </w:r>
    </w:p>
    <w:p w:rsidR="005A2FEC" w:rsidRPr="005A2FEC" w:rsidRDefault="005A2FEC" w:rsidP="005A2FEC">
      <w:pPr>
        <w:pStyle w:val="Lista"/>
        <w:numPr>
          <w:ilvl w:val="0"/>
          <w:numId w:val="6"/>
        </w:numPr>
        <w:tabs>
          <w:tab w:val="clear" w:pos="720"/>
          <w:tab w:val="left" w:pos="916"/>
          <w:tab w:val="left" w:pos="1832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t>oferuję ………………… miesięcy gwarancji na wykonane prace budowlane;</w:t>
      </w:r>
    </w:p>
    <w:p w:rsidR="005A2FEC" w:rsidRPr="005A2FEC" w:rsidRDefault="005A2FEC" w:rsidP="005A2FEC">
      <w:pPr>
        <w:pStyle w:val="Lista"/>
        <w:numPr>
          <w:ilvl w:val="0"/>
          <w:numId w:val="6"/>
        </w:numPr>
        <w:tabs>
          <w:tab w:val="clear" w:pos="720"/>
          <w:tab w:val="right" w:leader="dot" w:pos="9072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t xml:space="preserve"> informujemy, że wybór naszej oferty będzie prowadzić do powstania u zamawiającego obowiązku podatkowego w następującym zakresie: </w:t>
      </w:r>
      <w:r w:rsidRPr="005A2FEC">
        <w:rPr>
          <w:rFonts w:cs="Times New Roman"/>
          <w:sz w:val="24"/>
          <w:szCs w:val="24"/>
        </w:rPr>
        <w:tab/>
      </w:r>
      <w:r w:rsidRPr="005A2FEC">
        <w:rPr>
          <w:rFonts w:cs="Times New Roman"/>
          <w:sz w:val="24"/>
          <w:szCs w:val="24"/>
        </w:rPr>
        <w:br/>
      </w:r>
      <w:r w:rsidRPr="005A2FEC">
        <w:rPr>
          <w:rFonts w:cs="Times New Roman"/>
          <w:sz w:val="24"/>
          <w:szCs w:val="24"/>
        </w:rPr>
        <w:tab/>
      </w:r>
      <w:r w:rsidRPr="005A2FEC">
        <w:rPr>
          <w:rFonts w:cs="Times New Roman"/>
          <w:sz w:val="24"/>
          <w:szCs w:val="24"/>
        </w:rPr>
        <w:br/>
      </w:r>
      <w:r w:rsidRPr="005A2FEC">
        <w:rPr>
          <w:rFonts w:cs="Times New Roman"/>
          <w:sz w:val="24"/>
          <w:szCs w:val="24"/>
        </w:rPr>
        <w:tab/>
      </w:r>
    </w:p>
    <w:p w:rsidR="005A2FEC" w:rsidRPr="005A2FEC" w:rsidRDefault="005A2FEC" w:rsidP="005A2FEC">
      <w:pPr>
        <w:pStyle w:val="Lista"/>
        <w:shd w:val="clear" w:color="auto" w:fill="D9D9D9"/>
        <w:tabs>
          <w:tab w:val="left" w:pos="360"/>
          <w:tab w:val="right" w:leader="dot" w:pos="9639"/>
        </w:tabs>
        <w:spacing w:after="0" w:line="276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5A2FEC">
        <w:rPr>
          <w:rFonts w:cs="Times New Roman"/>
          <w:i/>
          <w:sz w:val="24"/>
          <w:szCs w:val="24"/>
        </w:rPr>
        <w:t>Uwaga:</w:t>
      </w:r>
    </w:p>
    <w:p w:rsidR="005A2FEC" w:rsidRPr="005A2FEC" w:rsidRDefault="005A2FEC" w:rsidP="005A2FEC">
      <w:pPr>
        <w:pStyle w:val="Lista"/>
        <w:shd w:val="clear" w:color="auto" w:fill="D9D9D9"/>
        <w:tabs>
          <w:tab w:val="left" w:pos="360"/>
          <w:tab w:val="right" w:leader="dot" w:pos="9072"/>
        </w:tabs>
        <w:spacing w:after="0" w:line="276" w:lineRule="auto"/>
        <w:ind w:left="360" w:firstLine="0"/>
        <w:jc w:val="both"/>
        <w:rPr>
          <w:rFonts w:cs="Times New Roman"/>
          <w:i/>
          <w:sz w:val="24"/>
          <w:szCs w:val="24"/>
        </w:rPr>
      </w:pPr>
      <w:r w:rsidRPr="005A2FEC">
        <w:rPr>
          <w:rFonts w:cs="Times New Roman"/>
          <w:sz w:val="24"/>
          <w:szCs w:val="24"/>
        </w:rPr>
        <w:t xml:space="preserve">- </w:t>
      </w:r>
      <w:r w:rsidRPr="005A2FEC">
        <w:rPr>
          <w:rFonts w:cs="Times New Roman"/>
          <w:i/>
          <w:sz w:val="24"/>
          <w:szCs w:val="24"/>
        </w:rPr>
        <w:t>należy wskazać towar lub usługę, którego dostawa lub świadczenie będzie prowadzić do powstania takiego obowiązku podatkowego oraz wartość takiego towaru lub usługi;</w:t>
      </w:r>
    </w:p>
    <w:p w:rsidR="005A2FEC" w:rsidRPr="005A2FEC" w:rsidRDefault="005A2FEC" w:rsidP="005A2FEC">
      <w:pPr>
        <w:pStyle w:val="Lista"/>
        <w:shd w:val="clear" w:color="auto" w:fill="D9D9D9"/>
        <w:tabs>
          <w:tab w:val="left" w:pos="360"/>
          <w:tab w:val="right" w:leader="dot" w:pos="9072"/>
        </w:tabs>
        <w:spacing w:after="0" w:line="276" w:lineRule="auto"/>
        <w:ind w:left="360" w:firstLine="0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i/>
          <w:sz w:val="24"/>
          <w:szCs w:val="24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  <w:p w:rsidR="005A2FEC" w:rsidRPr="005A2FEC" w:rsidRDefault="005A2FEC" w:rsidP="005A2FEC">
      <w:pPr>
        <w:pStyle w:val="Lista"/>
        <w:numPr>
          <w:ilvl w:val="0"/>
          <w:numId w:val="6"/>
        </w:numPr>
        <w:tabs>
          <w:tab w:val="clear" w:pos="720"/>
          <w:tab w:val="left" w:pos="360"/>
          <w:tab w:val="left" w:pos="916"/>
          <w:tab w:val="left" w:pos="1832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t>uważamy się za związanych niniejszą ofertą przez okres wskazany w specyfikacji istotnych warunków zamówienia;</w:t>
      </w:r>
    </w:p>
    <w:p w:rsidR="005A2FEC" w:rsidRPr="005A2FEC" w:rsidRDefault="005A2FEC" w:rsidP="005A2FEC">
      <w:pPr>
        <w:pStyle w:val="Lista"/>
        <w:numPr>
          <w:ilvl w:val="0"/>
          <w:numId w:val="6"/>
        </w:numPr>
        <w:tabs>
          <w:tab w:val="clear" w:pos="720"/>
          <w:tab w:val="left" w:pos="360"/>
          <w:tab w:val="left" w:pos="916"/>
          <w:tab w:val="left" w:pos="1832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lastRenderedPageBreak/>
        <w:t>zobowiązujemy się w przypadku wyboru naszej oferty do zawarcia umowy w miejscu i terminie wskazanym przez Zamawiającego na warunkach zawartych we wzorze umowy stanowiącym załącznik nr 1 do SIWZ;</w:t>
      </w:r>
    </w:p>
    <w:p w:rsidR="005A2FEC" w:rsidRPr="005A2FEC" w:rsidRDefault="005A2FEC" w:rsidP="005A2FEC">
      <w:pPr>
        <w:pStyle w:val="Lista"/>
        <w:numPr>
          <w:ilvl w:val="0"/>
          <w:numId w:val="6"/>
        </w:numPr>
        <w:tabs>
          <w:tab w:val="clear" w:pos="720"/>
          <w:tab w:val="right" w:leader="dot" w:pos="9072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t xml:space="preserve">oświadczamy, że niniejsza oferta oraz wszelkie załączniki do niej są jawne i nie zawierają informacji stanowiących tajemnicę przedsiębiorstwa w rozumieniu przepisów o zwalczaniu nieuczciwej konkurencji za wyjątkiem następujących informacji: </w:t>
      </w:r>
      <w:r w:rsidRPr="005A2FEC">
        <w:rPr>
          <w:rFonts w:cs="Times New Roman"/>
          <w:sz w:val="24"/>
          <w:szCs w:val="24"/>
        </w:rPr>
        <w:tab/>
        <w:t xml:space="preserve"> </w:t>
      </w:r>
      <w:r w:rsidRPr="005A2FEC">
        <w:rPr>
          <w:rFonts w:cs="Times New Roman"/>
          <w:sz w:val="24"/>
          <w:szCs w:val="24"/>
        </w:rPr>
        <w:br/>
      </w:r>
      <w:r w:rsidRPr="005A2FEC">
        <w:rPr>
          <w:rFonts w:cs="Times New Roman"/>
          <w:sz w:val="24"/>
          <w:szCs w:val="24"/>
        </w:rPr>
        <w:tab/>
      </w:r>
      <w:r w:rsidRPr="005A2FEC">
        <w:rPr>
          <w:rFonts w:cs="Times New Roman"/>
          <w:sz w:val="24"/>
          <w:szCs w:val="24"/>
        </w:rPr>
        <w:br/>
      </w:r>
      <w:r w:rsidRPr="005A2FEC">
        <w:rPr>
          <w:rFonts w:cs="Times New Roman"/>
          <w:sz w:val="24"/>
          <w:szCs w:val="24"/>
        </w:rPr>
        <w:tab/>
      </w:r>
    </w:p>
    <w:p w:rsidR="005A2FEC" w:rsidRPr="005A2FEC" w:rsidRDefault="005A2FEC" w:rsidP="005A2FEC">
      <w:pPr>
        <w:pStyle w:val="Lista"/>
        <w:tabs>
          <w:tab w:val="left" w:pos="916"/>
          <w:tab w:val="left" w:pos="1832"/>
        </w:tabs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5A2FEC" w:rsidRPr="005A2FEC" w:rsidRDefault="005A2FEC" w:rsidP="005A2FEC">
      <w:pPr>
        <w:pStyle w:val="Lista"/>
        <w:tabs>
          <w:tab w:val="left" w:pos="916"/>
          <w:tab w:val="left" w:pos="1832"/>
        </w:tabs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5A2FEC" w:rsidRPr="005A2FEC" w:rsidRDefault="005A2FEC" w:rsidP="005A2FEC">
      <w:pPr>
        <w:pStyle w:val="Lista"/>
        <w:tabs>
          <w:tab w:val="left" w:pos="916"/>
          <w:tab w:val="left" w:pos="1832"/>
        </w:tabs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5A2FEC" w:rsidRPr="005A2FEC" w:rsidRDefault="005A2FEC" w:rsidP="005A2F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>Wszelką korespondencję związaną z niniejszym postępowaniem należy kierować na:</w:t>
      </w:r>
    </w:p>
    <w:p w:rsidR="005A2FEC" w:rsidRPr="005A2FEC" w:rsidRDefault="005A2FEC" w:rsidP="005A2FEC">
      <w:pPr>
        <w:tabs>
          <w:tab w:val="right" w:leader="dot" w:pos="90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imię i nazwisko/firma: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0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adres pocztowy: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0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e-mail: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4395"/>
          <w:tab w:val="left" w:pos="4678"/>
          <w:tab w:val="right" w:leader="dot" w:pos="90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tabs>
          <w:tab w:val="right" w:leader="dot" w:pos="6521"/>
          <w:tab w:val="left" w:pos="6663"/>
          <w:tab w:val="right" w:leader="dot" w:pos="907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Osoba do kontaktów roboczych: </w:t>
      </w: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  <w:t xml:space="preserve">tel.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Lista"/>
        <w:tabs>
          <w:tab w:val="left" w:pos="916"/>
          <w:tab w:val="left" w:pos="1832"/>
        </w:tabs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</w:p>
    <w:p w:rsidR="005A2FEC" w:rsidRPr="005A2FEC" w:rsidRDefault="005A2FEC" w:rsidP="005A2FEC">
      <w:pPr>
        <w:pStyle w:val="Lista"/>
        <w:tabs>
          <w:tab w:val="left" w:pos="916"/>
          <w:tab w:val="left" w:pos="1832"/>
        </w:tabs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5A2FEC">
        <w:rPr>
          <w:rFonts w:cs="Times New Roman"/>
          <w:sz w:val="24"/>
          <w:szCs w:val="24"/>
        </w:rPr>
        <w:t>Oferta została złożona na ……… zapisanych stronach.</w:t>
      </w:r>
    </w:p>
    <w:p w:rsidR="005A2FEC" w:rsidRPr="005A2FEC" w:rsidRDefault="005A2FEC" w:rsidP="005A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miejscowość, data</w:t>
      </w:r>
      <w:r w:rsidRPr="005A2FEC">
        <w:rPr>
          <w:rFonts w:ascii="Times New Roman" w:hAnsi="Times New Roman"/>
          <w:i/>
          <w:sz w:val="24"/>
          <w:szCs w:val="24"/>
        </w:rPr>
        <w:tab/>
        <w:t xml:space="preserve">podpisy osób upoważnionych </w:t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do reprezentowania Wykonawcy</w:t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br w:type="page"/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A2FEC">
        <w:rPr>
          <w:rFonts w:ascii="Times New Roman" w:hAnsi="Times New Roman"/>
          <w:sz w:val="24"/>
          <w:szCs w:val="24"/>
        </w:rPr>
        <w:lastRenderedPageBreak/>
        <w:t>Załącznik nr 2 do SIWZ</w:t>
      </w:r>
    </w:p>
    <w:p w:rsidR="005A2FEC" w:rsidRPr="005A2FEC" w:rsidRDefault="005A2FEC" w:rsidP="005A2FEC">
      <w:pPr>
        <w:tabs>
          <w:tab w:val="left" w:pos="567"/>
        </w:tabs>
        <w:spacing w:after="0" w:line="276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</w:p>
    <w:p w:rsidR="005A2FEC" w:rsidRPr="00E24D0D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4D0D">
        <w:rPr>
          <w:rFonts w:ascii="Times New Roman" w:hAnsi="Times New Roman"/>
          <w:i/>
          <w:sz w:val="24"/>
          <w:szCs w:val="24"/>
        </w:rPr>
        <w:t xml:space="preserve">OŚWIADCZENIE WYKONAWCY </w:t>
      </w:r>
      <w:r w:rsidRPr="00E24D0D">
        <w:rPr>
          <w:rFonts w:ascii="Times New Roman" w:hAnsi="Times New Roman"/>
          <w:i/>
          <w:sz w:val="24"/>
          <w:szCs w:val="24"/>
        </w:rPr>
        <w:br/>
        <w:t>o niepodleganiu wykluczeniu oraz spełnianiu warunków udziału w postępowaniu</w:t>
      </w: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  <w:r w:rsidRPr="005A2FEC">
        <w:t>Działając w imieniu:</w:t>
      </w:r>
    </w:p>
    <w:p w:rsidR="005A2FEC" w:rsidRPr="005A2FEC" w:rsidRDefault="005A2FEC" w:rsidP="005A2FEC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>nazwa (firma) podmiotu</w:t>
      </w:r>
      <w:r w:rsidRPr="005A2FE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A2FEC">
        <w:rPr>
          <w:rFonts w:ascii="Times New Roman" w:hAnsi="Times New Roman"/>
          <w:sz w:val="24"/>
          <w:szCs w:val="24"/>
        </w:rPr>
        <w:t xml:space="preserve">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adres podmiotu: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  <w:r w:rsidRPr="005A2FEC">
        <w:t xml:space="preserve">składając ofertę w postępowaniu na </w:t>
      </w:r>
      <w:r w:rsidRPr="005A2FEC">
        <w:rPr>
          <w:b/>
        </w:rPr>
        <w:t>remont i przebudowę Zamku Lipowiec wraz z przebudową budynków gospodarczych podzamcza na Punkt Obsługi Turystów</w:t>
      </w:r>
      <w:r w:rsidRPr="005A2FEC">
        <w:t>, oświadczam, że podmiot, który reprezentuję:</w:t>
      </w:r>
    </w:p>
    <w:p w:rsidR="005A2FEC" w:rsidRPr="005A2FEC" w:rsidRDefault="005A2FEC" w:rsidP="005A2FEC">
      <w:pPr>
        <w:pStyle w:val="Tekstpodstawowywcity"/>
        <w:numPr>
          <w:ilvl w:val="0"/>
          <w:numId w:val="3"/>
        </w:numPr>
        <w:spacing w:after="0" w:line="276" w:lineRule="auto"/>
        <w:jc w:val="both"/>
      </w:pPr>
      <w:r w:rsidRPr="005A2FEC">
        <w:t>nie podlega wykluczeniu z postępowania na podstawie art. 24 ust. 1 i 5 ustawy z dnia 29 stycznia 2004 r. Prawo zamówień publicznych (tekst jednolity: Dz.U. z 2015 r. poz. 2164 z późn. zm.),</w:t>
      </w:r>
    </w:p>
    <w:p w:rsidR="005A2FEC" w:rsidRPr="005A2FEC" w:rsidRDefault="005A2FEC" w:rsidP="005A2FEC">
      <w:pPr>
        <w:pStyle w:val="Tekstpodstawowywcity"/>
        <w:numPr>
          <w:ilvl w:val="0"/>
          <w:numId w:val="3"/>
        </w:numPr>
        <w:spacing w:after="0" w:line="276" w:lineRule="auto"/>
        <w:jc w:val="both"/>
      </w:pPr>
      <w:r w:rsidRPr="005A2FEC">
        <w:t>spełnia warunki udziału w postępowaniu, opisane w Rozdziale V specyfikacji istotnych warunków zamówienia.</w:t>
      </w: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  <w:r w:rsidRPr="005A2FEC">
        <w:t>Jednocześnie oświadczam, że podmiot, który reprezentuję</w:t>
      </w:r>
      <w:r w:rsidRPr="005A2FEC">
        <w:rPr>
          <w:rStyle w:val="Odwoanieprzypisudolnego"/>
          <w:rFonts w:eastAsia="Calibri"/>
        </w:rPr>
        <w:footnoteReference w:id="2"/>
      </w:r>
      <w:r w:rsidRPr="005A2FEC">
        <w:t>:</w:t>
      </w:r>
    </w:p>
    <w:p w:rsidR="005A2FEC" w:rsidRPr="005A2FEC" w:rsidRDefault="005A2FEC" w:rsidP="005A2FEC">
      <w:pPr>
        <w:pStyle w:val="Tekstpodstawowywcity"/>
        <w:numPr>
          <w:ilvl w:val="0"/>
          <w:numId w:val="4"/>
        </w:numPr>
        <w:spacing w:after="0" w:line="276" w:lineRule="auto"/>
        <w:jc w:val="both"/>
      </w:pPr>
      <w:r w:rsidRPr="005A2FEC">
        <w:rPr>
          <w:highlight w:val="lightGray"/>
        </w:rPr>
        <w:t>jest / nie jest</w:t>
      </w:r>
      <w:r w:rsidRPr="005A2FEC">
        <w:rPr>
          <w:vertAlign w:val="superscript"/>
        </w:rPr>
        <w:footnoteReference w:id="3"/>
      </w:r>
      <w:r w:rsidRPr="005A2FEC">
        <w:t xml:space="preserve"> małym lub średnim przedsiębiorcą;</w:t>
      </w:r>
    </w:p>
    <w:p w:rsidR="005A2FEC" w:rsidRPr="005A2FEC" w:rsidRDefault="005A2FEC" w:rsidP="005A2FEC">
      <w:pPr>
        <w:pStyle w:val="Tekstpodstawowywcity"/>
        <w:numPr>
          <w:ilvl w:val="0"/>
          <w:numId w:val="4"/>
        </w:numPr>
        <w:spacing w:after="0" w:line="276" w:lineRule="auto"/>
        <w:jc w:val="both"/>
      </w:pPr>
      <w:r w:rsidRPr="005A2FEC">
        <w:t>polega na zdolnościach następujących innych podmiotów w celu potwierdzenia spełniania warunków udziału w postępowaniu:</w:t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>nazwa (firma) podmiotu</w:t>
      </w:r>
      <w:r w:rsidRPr="005A2FEC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5A2FEC">
        <w:rPr>
          <w:rFonts w:ascii="Times New Roman" w:hAnsi="Times New Roman"/>
          <w:sz w:val="24"/>
          <w:szCs w:val="24"/>
        </w:rPr>
        <w:t xml:space="preserve">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adres podmiotu: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zakres warunków udziału w postępowaniu, w zakresie których Wykonawca polega na zdolnościach podmiotu trzeciego: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Tekstpodstawowywcity"/>
        <w:numPr>
          <w:ilvl w:val="0"/>
          <w:numId w:val="4"/>
        </w:numPr>
        <w:spacing w:after="0" w:line="276" w:lineRule="auto"/>
        <w:jc w:val="both"/>
      </w:pPr>
      <w:r w:rsidRPr="005A2FEC">
        <w:t>zamierza powierzyć następującym podwykonawcom następujące części zamówienia:</w:t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lastRenderedPageBreak/>
        <w:t>nazwa (firma) podwykonawcy</w:t>
      </w:r>
      <w:r w:rsidRPr="005A2FEC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5A2FEC">
        <w:rPr>
          <w:rFonts w:ascii="Times New Roman" w:hAnsi="Times New Roman"/>
          <w:sz w:val="24"/>
          <w:szCs w:val="24"/>
        </w:rPr>
        <w:t xml:space="preserve">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adres podwykonawcy: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zakres prac podwykonawcy: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Tekstpodstawowywcity"/>
        <w:spacing w:after="0" w:line="276" w:lineRule="auto"/>
        <w:ind w:left="780"/>
        <w:jc w:val="both"/>
      </w:pPr>
    </w:p>
    <w:p w:rsidR="005A2FEC" w:rsidRPr="005A2FEC" w:rsidRDefault="005A2FEC" w:rsidP="005A2F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miejscowość, data</w:t>
      </w:r>
      <w:r w:rsidRPr="005A2FEC">
        <w:rPr>
          <w:rFonts w:ascii="Times New Roman" w:hAnsi="Times New Roman"/>
          <w:i/>
          <w:sz w:val="24"/>
          <w:szCs w:val="24"/>
        </w:rPr>
        <w:tab/>
        <w:t>podpis/podpisy</w:t>
      </w: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br w:type="page"/>
      </w:r>
    </w:p>
    <w:p w:rsidR="005A2FEC" w:rsidRPr="00E24D0D" w:rsidRDefault="005A2FEC" w:rsidP="005A2FEC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E24D0D">
        <w:rPr>
          <w:rFonts w:ascii="Times New Roman" w:hAnsi="Times New Roman"/>
          <w:sz w:val="24"/>
          <w:szCs w:val="24"/>
        </w:rPr>
        <w:lastRenderedPageBreak/>
        <w:t>Załącznik nr 3do SIWZ</w:t>
      </w:r>
    </w:p>
    <w:p w:rsidR="005A2FEC" w:rsidRPr="00E24D0D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24D0D">
        <w:rPr>
          <w:rFonts w:ascii="Times New Roman" w:hAnsi="Times New Roman"/>
          <w:b w:val="0"/>
          <w:sz w:val="24"/>
          <w:szCs w:val="24"/>
        </w:rPr>
        <w:t xml:space="preserve">Dotyczy postępowania na remont i przebudowę Zamku Lipowiec wraz z przebudową budynków gospodarczych podzamcza na Punkt Obsługi Turystów </w:t>
      </w:r>
    </w:p>
    <w:p w:rsidR="005A2FEC" w:rsidRPr="005A2FEC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A2FEC" w:rsidRPr="00E24D0D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4D0D">
        <w:rPr>
          <w:rFonts w:ascii="Times New Roman" w:hAnsi="Times New Roman"/>
          <w:i/>
          <w:sz w:val="24"/>
          <w:szCs w:val="24"/>
        </w:rPr>
        <w:t>WYKAZ ROBÓT</w:t>
      </w:r>
    </w:p>
    <w:p w:rsidR="005A2FEC" w:rsidRPr="005A2FEC" w:rsidRDefault="005A2FEC" w:rsidP="005A2FEC">
      <w:pPr>
        <w:pStyle w:val="Akapitzlist"/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2FEC">
        <w:rPr>
          <w:rFonts w:ascii="Times New Roman" w:hAnsi="Times New Roman"/>
          <w:b/>
          <w:sz w:val="24"/>
          <w:szCs w:val="24"/>
        </w:rPr>
        <w:t xml:space="preserve">w zakresie niezbędnym do wykazania spełniania warunku </w:t>
      </w:r>
    </w:p>
    <w:p w:rsidR="005A2FEC" w:rsidRPr="005A2FEC" w:rsidRDefault="005A2FEC" w:rsidP="005A2FEC">
      <w:pPr>
        <w:pStyle w:val="Akapitzlist"/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2FEC">
        <w:rPr>
          <w:rFonts w:ascii="Times New Roman" w:hAnsi="Times New Roman"/>
          <w:b/>
          <w:sz w:val="24"/>
          <w:szCs w:val="24"/>
        </w:rPr>
        <w:t>dotyczącego doświadczenia opisanego w punkcie V.1.1 SIWZ</w:t>
      </w:r>
    </w:p>
    <w:p w:rsidR="005A2FEC" w:rsidRPr="005A2FEC" w:rsidRDefault="005A2FEC" w:rsidP="005A2FE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1842"/>
        <w:gridCol w:w="1842"/>
      </w:tblGrid>
      <w:tr w:rsidR="005A2FEC" w:rsidRPr="005A2FEC" w:rsidTr="004B541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Podmiot, na rzecz którego roboty były wykonywane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Zakres robót (należy zastosować taki opis zakresu aby opisany zakres potwierdzał spełnienie poszczególnych warunków wskazanych w punkcie V.1.1.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Okres wykonywania robót (miesiąc-rok – miesiąc-rok)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Wartość robót brutto (w przypadku szerszego zakresu robót – wyłącznie robót wskazanych w punkcie V.1.1. SIWZ)</w:t>
            </w:r>
          </w:p>
        </w:tc>
      </w:tr>
      <w:tr w:rsidR="005A2FEC" w:rsidRPr="005A2FEC" w:rsidTr="004B5416">
        <w:trPr>
          <w:trHeight w:hRule="exact" w:val="92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99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113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113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FEC" w:rsidRP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2FEC" w:rsidRP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A2FEC" w:rsidRPr="005A2FEC" w:rsidRDefault="005A2FEC" w:rsidP="005A2FEC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miejscowość, data</w:t>
      </w:r>
      <w:r w:rsidRPr="005A2FEC">
        <w:rPr>
          <w:rFonts w:ascii="Times New Roman" w:hAnsi="Times New Roman"/>
          <w:i/>
          <w:sz w:val="24"/>
          <w:szCs w:val="24"/>
        </w:rPr>
        <w:tab/>
        <w:t xml:space="preserve">podpisy osób upoważnionych </w:t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do reprezentowania Wykonawcy</w:t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br w:type="page"/>
      </w:r>
    </w:p>
    <w:p w:rsidR="005A2FEC" w:rsidRPr="005A2FEC" w:rsidRDefault="005A2FEC" w:rsidP="00E24D0D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lastRenderedPageBreak/>
        <w:t>Załącznik nr 4 do SIWZ</w:t>
      </w:r>
    </w:p>
    <w:p w:rsidR="005A2FEC" w:rsidRPr="005A2FEC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A2FEC">
        <w:rPr>
          <w:rFonts w:ascii="Times New Roman" w:hAnsi="Times New Roman"/>
          <w:b w:val="0"/>
          <w:sz w:val="24"/>
          <w:szCs w:val="24"/>
        </w:rPr>
        <w:t xml:space="preserve">Dotyczy postępowania </w:t>
      </w:r>
      <w:bookmarkStart w:id="2" w:name="_Hlk508086450"/>
      <w:r w:rsidRPr="005A2FEC">
        <w:rPr>
          <w:rFonts w:ascii="Times New Roman" w:hAnsi="Times New Roman"/>
          <w:b w:val="0"/>
          <w:sz w:val="24"/>
          <w:szCs w:val="24"/>
        </w:rPr>
        <w:t>na wykonanie przyłącza wodociągowego wraz z zasilaniem elektrycznym stacji podnoszenia ciśnienia – dla potrzeb Zamku Lipowiec</w:t>
      </w:r>
      <w:bookmarkEnd w:id="2"/>
    </w:p>
    <w:p w:rsidR="005A2FEC" w:rsidRPr="005A2FEC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5A2FEC" w:rsidRPr="00E24D0D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4D0D">
        <w:rPr>
          <w:rFonts w:ascii="Times New Roman" w:hAnsi="Times New Roman"/>
          <w:i/>
          <w:sz w:val="24"/>
          <w:szCs w:val="24"/>
        </w:rPr>
        <w:t>WYKAZ OSÓB</w:t>
      </w:r>
    </w:p>
    <w:p w:rsidR="005A2FEC" w:rsidRPr="005A2FEC" w:rsidRDefault="005A2FEC" w:rsidP="005A2FEC">
      <w:pPr>
        <w:pStyle w:val="Akapitzlist"/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A2FEC">
        <w:rPr>
          <w:rFonts w:ascii="Times New Roman" w:hAnsi="Times New Roman"/>
          <w:b/>
          <w:sz w:val="24"/>
          <w:szCs w:val="24"/>
        </w:rPr>
        <w:t xml:space="preserve">w zakresie niezbędnym do wykazania spełniania warunku </w:t>
      </w:r>
    </w:p>
    <w:p w:rsidR="005A2FEC" w:rsidRPr="005A2FEC" w:rsidRDefault="005A2FEC" w:rsidP="005A2FEC">
      <w:pPr>
        <w:pStyle w:val="Akapitzlist"/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b/>
          <w:sz w:val="24"/>
          <w:szCs w:val="24"/>
        </w:rPr>
        <w:t>dotyczącego doświadczenia opisanego w punkcie V.1.2 SIWZ:</w:t>
      </w:r>
    </w:p>
    <w:p w:rsidR="005A2FEC" w:rsidRPr="005A2FEC" w:rsidRDefault="005A2FEC" w:rsidP="005A2FEC">
      <w:pPr>
        <w:pStyle w:val="Akapitzlist"/>
        <w:numPr>
          <w:ilvl w:val="0"/>
          <w:numId w:val="2"/>
        </w:num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55"/>
        <w:gridCol w:w="2835"/>
        <w:gridCol w:w="2551"/>
      </w:tblGrid>
      <w:tr w:rsidR="005A2FEC" w:rsidRPr="005A2FEC" w:rsidTr="004B541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Uprawnienia do kierowania robotami budowlanymi, numer, informacja o członkostwie w odpowiedniej Izbie Inżynierów Budownictwa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Podstawa dysponowania</w:t>
            </w:r>
          </w:p>
        </w:tc>
      </w:tr>
      <w:tr w:rsidR="005A2FEC" w:rsidRPr="005A2FEC" w:rsidTr="004B5416">
        <w:trPr>
          <w:trHeight w:hRule="exact" w:val="169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Kierownik budowy (budowlanka)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169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Kierownik branżowy (elektryka)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170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Kierownik branżowy (sanitarka)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24D0D" w:rsidRPr="005A2FEC" w:rsidRDefault="00E24D0D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2FEC" w:rsidRP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A2FEC">
        <w:rPr>
          <w:rFonts w:ascii="Times New Roman" w:hAnsi="Times New Roman"/>
          <w:b/>
          <w:sz w:val="24"/>
          <w:szCs w:val="24"/>
        </w:rPr>
        <w:lastRenderedPageBreak/>
        <w:t>w zakresie niezbędnym do oceny oferty w kryterium doświadczenia zespołu:</w:t>
      </w:r>
    </w:p>
    <w:tbl>
      <w:tblPr>
        <w:tblW w:w="978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55"/>
        <w:gridCol w:w="5499"/>
      </w:tblGrid>
      <w:tr w:rsidR="005A2FEC" w:rsidRPr="005A2FEC" w:rsidTr="004B541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FEC" w:rsidRPr="005A2FEC" w:rsidRDefault="005A2FEC" w:rsidP="005A2FEC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Opis posiadanego doświadczenia (co najmniej nazwa inwestycji, pełniona funkcja, okres pełnienia funkcji)</w:t>
            </w:r>
          </w:p>
        </w:tc>
      </w:tr>
      <w:tr w:rsidR="005A2FEC" w:rsidRPr="005A2FEC" w:rsidTr="004B5416">
        <w:trPr>
          <w:trHeight w:hRule="exact" w:val="169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Kierownik budowy (budowlanka)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169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Kierownik branżowy (elektryka)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EC" w:rsidRPr="005A2FEC" w:rsidTr="004B5416">
        <w:trPr>
          <w:trHeight w:hRule="exact" w:val="170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FEC">
              <w:rPr>
                <w:rFonts w:ascii="Times New Roman" w:hAnsi="Times New Roman"/>
                <w:sz w:val="24"/>
                <w:szCs w:val="24"/>
              </w:rPr>
              <w:t>Kierownik branżowy (sanitarka)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FEC" w:rsidRPr="005A2FEC" w:rsidRDefault="005A2FEC" w:rsidP="005A2FE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FEC" w:rsidRP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2FEC" w:rsidRP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2FEC" w:rsidRPr="005A2FEC" w:rsidRDefault="005A2FEC" w:rsidP="005A2FEC">
      <w:pPr>
        <w:spacing w:after="0" w:line="276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5A2FEC" w:rsidRPr="005A2FEC" w:rsidRDefault="005A2FEC" w:rsidP="005A2FEC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miejscowość, data</w:t>
      </w:r>
      <w:r w:rsidRPr="005A2FEC">
        <w:rPr>
          <w:rFonts w:ascii="Times New Roman" w:hAnsi="Times New Roman"/>
          <w:i/>
          <w:sz w:val="24"/>
          <w:szCs w:val="24"/>
        </w:rPr>
        <w:tab/>
        <w:t xml:space="preserve">podpisy osób upoważnionych </w:t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do reprezentowania Wykonawcy</w:t>
      </w:r>
    </w:p>
    <w:p w:rsidR="005A2FEC" w:rsidRPr="005A2FEC" w:rsidRDefault="005A2FEC" w:rsidP="005A2FEC">
      <w:pPr>
        <w:tabs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br w:type="page"/>
      </w:r>
    </w:p>
    <w:p w:rsidR="005A2FEC" w:rsidRPr="005A2FEC" w:rsidRDefault="005A2FEC" w:rsidP="00E24D0D">
      <w:pPr>
        <w:tabs>
          <w:tab w:val="center" w:pos="7371"/>
        </w:tabs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lastRenderedPageBreak/>
        <w:t>Załącznik nr 7 do SIWZ</w:t>
      </w:r>
    </w:p>
    <w:p w:rsidR="005A2FEC" w:rsidRPr="00E24D0D" w:rsidRDefault="005A2FEC" w:rsidP="005A2FEC">
      <w:pPr>
        <w:tabs>
          <w:tab w:val="left" w:pos="567"/>
        </w:tabs>
        <w:spacing w:after="0" w:line="276" w:lineRule="auto"/>
        <w:ind w:left="567" w:hanging="567"/>
        <w:jc w:val="right"/>
        <w:rPr>
          <w:rFonts w:ascii="Times New Roman" w:hAnsi="Times New Roman"/>
          <w:b/>
          <w:sz w:val="24"/>
          <w:szCs w:val="24"/>
        </w:rPr>
      </w:pPr>
    </w:p>
    <w:p w:rsidR="005A2FEC" w:rsidRPr="00E24D0D" w:rsidRDefault="005A2FEC" w:rsidP="005A2FEC">
      <w:pPr>
        <w:pStyle w:val="Nagwek1"/>
        <w:keepNext/>
        <w:widowControl/>
        <w:numPr>
          <w:ilvl w:val="0"/>
          <w:numId w:val="2"/>
        </w:numPr>
        <w:tabs>
          <w:tab w:val="left" w:pos="0"/>
          <w:tab w:val="left" w:pos="7560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24D0D">
        <w:rPr>
          <w:rFonts w:ascii="Times New Roman" w:hAnsi="Times New Roman"/>
          <w:i/>
          <w:sz w:val="24"/>
          <w:szCs w:val="24"/>
        </w:rPr>
        <w:t xml:space="preserve">OŚWIADCZENIE WYKONAWCY </w:t>
      </w:r>
      <w:r w:rsidRPr="00E24D0D">
        <w:rPr>
          <w:rFonts w:ascii="Times New Roman" w:hAnsi="Times New Roman"/>
          <w:i/>
          <w:sz w:val="24"/>
          <w:szCs w:val="24"/>
        </w:rPr>
        <w:br/>
        <w:t>o przynależności lub braku przynależności do grupy kapitałowej</w:t>
      </w:r>
    </w:p>
    <w:p w:rsidR="005A2FEC" w:rsidRPr="005A2FEC" w:rsidRDefault="005A2FEC" w:rsidP="005A2FEC">
      <w:pPr>
        <w:pStyle w:val="Wcicietrecitekst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cs="Times New Roman"/>
        </w:rPr>
      </w:pPr>
    </w:p>
    <w:p w:rsidR="005A2FEC" w:rsidRPr="005A2FEC" w:rsidRDefault="005A2FEC" w:rsidP="005A2FEC">
      <w:pPr>
        <w:shd w:val="clear" w:color="auto" w:fill="D9D9D9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b/>
          <w:i/>
          <w:sz w:val="24"/>
          <w:szCs w:val="24"/>
        </w:rPr>
        <w:t>Uwaga – oświadczenie składane po złożeniu oferty, w terminie 3 dni po opublikowaniu przez Zamawiającego informacji z otwarcia ofert</w:t>
      </w: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  <w:r w:rsidRPr="005A2FEC">
        <w:t>Działając w imieniu:</w:t>
      </w:r>
    </w:p>
    <w:p w:rsidR="005A2FEC" w:rsidRPr="005A2FEC" w:rsidRDefault="005A2FEC" w:rsidP="005A2FEC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>nazwa (firma) podmiotu</w:t>
      </w:r>
      <w:r w:rsidRPr="005A2FEC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5A2FEC">
        <w:rPr>
          <w:rFonts w:ascii="Times New Roman" w:hAnsi="Times New Roman"/>
          <w:sz w:val="24"/>
          <w:szCs w:val="24"/>
        </w:rPr>
        <w:t xml:space="preserve">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adres podmiotu: </w:t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Tekstpodstawowywcity"/>
        <w:spacing w:after="0" w:line="276" w:lineRule="auto"/>
        <w:ind w:left="0"/>
        <w:jc w:val="both"/>
      </w:pPr>
      <w:r w:rsidRPr="005A2FEC">
        <w:t>w związku ze złożeniem oferty w na remont i przebudowę Zamku Lipowiec wraz z przebudową budynków gospodarczych podzamcza na Punkt Obsługi Turystów w celu zabezpieczenia stanu technicznego budynku i jego substancji oraz na potrzeby rozpoczęcia tymczasowej działalności Muzeum Historii Fotografii, oświadczam, że podmiot, który reprezentuję</w:t>
      </w:r>
      <w:r w:rsidRPr="005A2FEC">
        <w:rPr>
          <w:rStyle w:val="Odwoanieprzypisudolnego"/>
          <w:rFonts w:eastAsia="Calibri"/>
        </w:rPr>
        <w:footnoteReference w:id="7"/>
      </w:r>
      <w:r w:rsidRPr="005A2FEC">
        <w:t>:</w:t>
      </w:r>
    </w:p>
    <w:p w:rsidR="005A2FEC" w:rsidRPr="005A2FEC" w:rsidRDefault="005A2FEC" w:rsidP="005A2FEC">
      <w:pPr>
        <w:pStyle w:val="Wcicietrecitekstu"/>
        <w:numPr>
          <w:ilvl w:val="0"/>
          <w:numId w:val="5"/>
        </w:numPr>
        <w:spacing w:after="0" w:line="276" w:lineRule="auto"/>
        <w:ind w:left="284"/>
        <w:jc w:val="both"/>
        <w:rPr>
          <w:rFonts w:cs="Times New Roman"/>
        </w:rPr>
      </w:pPr>
      <w:r w:rsidRPr="005A2FEC">
        <w:rPr>
          <w:rFonts w:cs="Times New Roman"/>
        </w:rPr>
        <w:t>nie przynależy z innymi Wykonawcami, którzy złożyli oferty w postępowaniu, do tej samej grupy kapitałowej w rozumieniu ustawy z dnia 16 lutego 2007 r o ochronie konkurencji i konsumentów (tekst jednolity: Dz.U. 2017 poz. 229 z późn. zm.)</w:t>
      </w:r>
    </w:p>
    <w:p w:rsidR="005A2FEC" w:rsidRPr="005A2FEC" w:rsidRDefault="005A2FEC" w:rsidP="005A2FEC">
      <w:pPr>
        <w:pStyle w:val="Wcicietrecitekstu"/>
        <w:numPr>
          <w:ilvl w:val="0"/>
          <w:numId w:val="5"/>
        </w:numPr>
        <w:spacing w:after="0" w:line="276" w:lineRule="auto"/>
        <w:ind w:left="284"/>
        <w:jc w:val="both"/>
        <w:rPr>
          <w:rFonts w:cs="Times New Roman"/>
        </w:rPr>
      </w:pPr>
      <w:r w:rsidRPr="005A2FEC">
        <w:rPr>
          <w:rFonts w:cs="Times New Roman"/>
        </w:rPr>
        <w:t>przynależy do tej samej grupy kapitałowej w rozumieniu ustawy z dnia 16 lutego 2007 r o ochronie konkurencji i konsumentów z następującymi wykonawcami, którzy złożyli oferty w postępowaniu:</w:t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right" w:leader="dot" w:pos="963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pStyle w:val="Wcicietrecitekstu"/>
        <w:spacing w:after="0" w:line="276" w:lineRule="auto"/>
        <w:ind w:left="284"/>
        <w:jc w:val="both"/>
        <w:rPr>
          <w:rFonts w:cs="Times New Roman"/>
        </w:rPr>
      </w:pPr>
      <w:r w:rsidRPr="005A2FEC">
        <w:rPr>
          <w:rFonts w:cs="Times New Roman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5A2FEC" w:rsidRPr="005A2FEC" w:rsidRDefault="005A2FEC" w:rsidP="005A2FEC">
      <w:pPr>
        <w:pStyle w:val="Tekstpodstawowywcity"/>
        <w:spacing w:after="0" w:line="276" w:lineRule="auto"/>
        <w:ind w:left="780"/>
        <w:jc w:val="both"/>
      </w:pPr>
    </w:p>
    <w:p w:rsidR="005A2FEC" w:rsidRPr="005A2FEC" w:rsidRDefault="005A2FEC" w:rsidP="005A2FE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2FEC" w:rsidRPr="005A2FEC" w:rsidRDefault="005A2FEC" w:rsidP="005A2FEC">
      <w:pPr>
        <w:tabs>
          <w:tab w:val="right" w:leader="dot" w:pos="3402"/>
          <w:tab w:val="left" w:pos="5670"/>
          <w:tab w:val="right" w:leader="dot" w:pos="907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  <w:r w:rsidRPr="005A2FEC">
        <w:rPr>
          <w:rFonts w:ascii="Times New Roman" w:hAnsi="Times New Roman"/>
          <w:sz w:val="24"/>
          <w:szCs w:val="24"/>
        </w:rPr>
        <w:tab/>
      </w:r>
    </w:p>
    <w:p w:rsidR="005A2FEC" w:rsidRPr="005A2FEC" w:rsidRDefault="005A2FEC" w:rsidP="005A2FEC">
      <w:pPr>
        <w:tabs>
          <w:tab w:val="center" w:pos="1701"/>
          <w:tab w:val="center" w:pos="7371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FEC">
        <w:rPr>
          <w:rFonts w:ascii="Times New Roman" w:hAnsi="Times New Roman"/>
          <w:i/>
          <w:sz w:val="24"/>
          <w:szCs w:val="24"/>
        </w:rPr>
        <w:tab/>
        <w:t>miejscowość, data</w:t>
      </w:r>
      <w:r w:rsidRPr="005A2FEC">
        <w:rPr>
          <w:rFonts w:ascii="Times New Roman" w:hAnsi="Times New Roman"/>
          <w:i/>
          <w:sz w:val="24"/>
          <w:szCs w:val="24"/>
        </w:rPr>
        <w:tab/>
        <w:t>podpis/podpisy</w:t>
      </w:r>
    </w:p>
    <w:p w:rsidR="005A2FEC" w:rsidRPr="005A2FEC" w:rsidRDefault="005A2FEC" w:rsidP="005A2FEC">
      <w:pPr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2FEC" w:rsidRPr="005A2FEC" w:rsidRDefault="005A2FEC" w:rsidP="005A2FE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57FAE" w:rsidRPr="005A2FEC" w:rsidRDefault="00C80F09" w:rsidP="005A2FE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A2FEC">
        <w:rPr>
          <w:rFonts w:ascii="Times New Roman" w:hAnsi="Times New Roman"/>
          <w:sz w:val="24"/>
          <w:szCs w:val="24"/>
        </w:rPr>
        <w:t xml:space="preserve"> </w:t>
      </w:r>
    </w:p>
    <w:sectPr w:rsidR="00257FAE" w:rsidRPr="005A2FEC" w:rsidSect="00A156C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379" w:right="1134" w:bottom="1985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D4" w:rsidRDefault="00ED00D4" w:rsidP="00923348">
      <w:pPr>
        <w:spacing w:after="0" w:line="240" w:lineRule="auto"/>
      </w:pPr>
      <w:r>
        <w:separator/>
      </w:r>
    </w:p>
  </w:endnote>
  <w:endnote w:type="continuationSeparator" w:id="0">
    <w:p w:rsidR="00ED00D4" w:rsidRDefault="00ED00D4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EC" w:rsidRDefault="00ED00D4" w:rsidP="005E21EC">
    <w:pPr>
      <w:pStyle w:val="Nagwek"/>
      <w:tabs>
        <w:tab w:val="clear" w:pos="9072"/>
      </w:tabs>
      <w:spacing w:line="276" w:lineRule="auto"/>
      <w:ind w:right="170"/>
      <w:jc w:val="center"/>
      <w:rPr>
        <w:sz w:val="18"/>
        <w:szCs w:val="18"/>
      </w:rPr>
    </w:pPr>
    <w:r>
      <w:rPr>
        <w:sz w:val="18"/>
        <w:szCs w:val="18"/>
      </w:rPr>
      <w:pict>
        <v:rect id="_x0000_i1026" style="width:0;height:1.5pt" o:hralign="center" o:hrstd="t" o:hr="t" fillcolor="#aca899" stroked="f"/>
      </w:pict>
    </w:r>
  </w:p>
  <w:p w:rsidR="005E21EC" w:rsidRPr="00934E9F" w:rsidRDefault="005E21EC" w:rsidP="005E21EC">
    <w:pPr>
      <w:pStyle w:val="Nagwek"/>
      <w:tabs>
        <w:tab w:val="clear" w:pos="9072"/>
      </w:tabs>
      <w:spacing w:line="276" w:lineRule="auto"/>
      <w:ind w:right="-1"/>
      <w:jc w:val="center"/>
      <w:rPr>
        <w:sz w:val="18"/>
        <w:szCs w:val="18"/>
      </w:rPr>
    </w:pPr>
    <w:r w:rsidRPr="00934E9F">
      <w:rPr>
        <w:sz w:val="18"/>
        <w:szCs w:val="18"/>
      </w:rPr>
      <w:t xml:space="preserve">ul. </w:t>
    </w:r>
    <w:r>
      <w:rPr>
        <w:sz w:val="18"/>
        <w:szCs w:val="18"/>
      </w:rPr>
      <w:t>Podzamcze</w:t>
    </w:r>
    <w:r w:rsidRPr="00934E9F">
      <w:rPr>
        <w:sz w:val="18"/>
        <w:szCs w:val="18"/>
      </w:rPr>
      <w:t xml:space="preserve"> 1, 3</w:t>
    </w:r>
    <w:r>
      <w:rPr>
        <w:sz w:val="18"/>
        <w:szCs w:val="18"/>
      </w:rPr>
      <w:t>2</w:t>
    </w:r>
    <w:r w:rsidRPr="00934E9F">
      <w:rPr>
        <w:sz w:val="18"/>
        <w:szCs w:val="18"/>
      </w:rPr>
      <w:t>-5</w:t>
    </w:r>
    <w:r>
      <w:rPr>
        <w:sz w:val="18"/>
        <w:szCs w:val="18"/>
      </w:rPr>
      <w:t>51</w:t>
    </w:r>
    <w:r w:rsidRPr="00934E9F">
      <w:rPr>
        <w:sz w:val="18"/>
        <w:szCs w:val="18"/>
      </w:rPr>
      <w:t xml:space="preserve"> </w:t>
    </w:r>
    <w:r>
      <w:rPr>
        <w:sz w:val="18"/>
        <w:szCs w:val="18"/>
      </w:rPr>
      <w:t>Babice</w:t>
    </w:r>
    <w:r w:rsidRPr="00934E9F">
      <w:rPr>
        <w:sz w:val="18"/>
        <w:szCs w:val="18"/>
      </w:rPr>
      <w:t xml:space="preserve">, </w:t>
    </w:r>
    <w:r>
      <w:rPr>
        <w:sz w:val="18"/>
        <w:szCs w:val="18"/>
      </w:rPr>
      <w:br/>
    </w:r>
    <w:r w:rsidRPr="00934E9F">
      <w:rPr>
        <w:sz w:val="18"/>
        <w:szCs w:val="18"/>
      </w:rPr>
      <w:t>tel.</w:t>
    </w:r>
    <w:r>
      <w:rPr>
        <w:sz w:val="18"/>
        <w:szCs w:val="18"/>
      </w:rPr>
      <w:t>: +48 32 646 28 10</w:t>
    </w:r>
    <w:r w:rsidRPr="00934E9F">
      <w:rPr>
        <w:sz w:val="18"/>
        <w:szCs w:val="18"/>
      </w:rPr>
      <w:t xml:space="preserve"> lub +48 </w:t>
    </w:r>
    <w:r>
      <w:rPr>
        <w:sz w:val="18"/>
        <w:szCs w:val="18"/>
      </w:rPr>
      <w:t>32 622 87 49</w:t>
    </w:r>
    <w:r w:rsidRPr="00934E9F">
      <w:rPr>
        <w:sz w:val="18"/>
        <w:szCs w:val="18"/>
      </w:rPr>
      <w:t>, fax</w:t>
    </w:r>
    <w:r>
      <w:rPr>
        <w:sz w:val="18"/>
        <w:szCs w:val="18"/>
      </w:rPr>
      <w:t>.: +48 32</w:t>
    </w:r>
    <w:r w:rsidRPr="00934E9F">
      <w:rPr>
        <w:sz w:val="18"/>
        <w:szCs w:val="18"/>
      </w:rPr>
      <w:t xml:space="preserve"> </w:t>
    </w:r>
    <w:r>
      <w:rPr>
        <w:sz w:val="18"/>
        <w:szCs w:val="18"/>
      </w:rPr>
      <w:t>622</w:t>
    </w:r>
    <w:r w:rsidRPr="00934E9F">
      <w:rPr>
        <w:sz w:val="18"/>
        <w:szCs w:val="18"/>
      </w:rPr>
      <w:t xml:space="preserve"> </w:t>
    </w:r>
    <w:r>
      <w:rPr>
        <w:sz w:val="18"/>
        <w:szCs w:val="18"/>
      </w:rPr>
      <w:t>87 49</w:t>
    </w:r>
  </w:p>
  <w:p w:rsidR="005E21EC" w:rsidRPr="00934E9F" w:rsidRDefault="00ED00D4" w:rsidP="005E21EC">
    <w:pPr>
      <w:spacing w:after="0"/>
      <w:jc w:val="center"/>
      <w:rPr>
        <w:sz w:val="18"/>
        <w:szCs w:val="18"/>
      </w:rPr>
    </w:pPr>
    <w:hyperlink r:id="rId1" w:history="1">
      <w:r w:rsidR="005E21EC">
        <w:rPr>
          <w:rStyle w:val="Hipercze"/>
          <w:sz w:val="18"/>
          <w:szCs w:val="18"/>
        </w:rPr>
        <w:t>s</w:t>
      </w:r>
      <w:r w:rsidR="005E21EC" w:rsidRPr="00526C19">
        <w:rPr>
          <w:rStyle w:val="Hipercze"/>
          <w:sz w:val="18"/>
          <w:szCs w:val="18"/>
        </w:rPr>
        <w:t>ekretariat@mnpe.pl</w:t>
      </w:r>
    </w:hyperlink>
    <w:r w:rsidR="005E21EC">
      <w:rPr>
        <w:color w:val="3333CC"/>
        <w:sz w:val="18"/>
        <w:szCs w:val="18"/>
      </w:rPr>
      <w:t xml:space="preserve">; </w:t>
    </w:r>
    <w:hyperlink r:id="rId2" w:history="1">
      <w:r w:rsidR="005E21EC" w:rsidRPr="00526C19">
        <w:rPr>
          <w:rStyle w:val="Hipercze"/>
          <w:sz w:val="18"/>
          <w:szCs w:val="18"/>
        </w:rPr>
        <w:t>www.mnpe.pl</w:t>
      </w:r>
    </w:hyperlink>
  </w:p>
  <w:p w:rsidR="005E21EC" w:rsidRDefault="005E21E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C53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C539E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5E21EC" w:rsidRPr="00934E9F" w:rsidRDefault="005E21EC" w:rsidP="005A6998">
    <w:pPr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D4" w:rsidRDefault="00ED00D4" w:rsidP="00923348">
      <w:pPr>
        <w:spacing w:after="0" w:line="240" w:lineRule="auto"/>
      </w:pPr>
      <w:r>
        <w:separator/>
      </w:r>
    </w:p>
  </w:footnote>
  <w:footnote w:type="continuationSeparator" w:id="0">
    <w:p w:rsidR="00ED00D4" w:rsidRDefault="00ED00D4" w:rsidP="00923348">
      <w:pPr>
        <w:spacing w:after="0" w:line="240" w:lineRule="auto"/>
      </w:pPr>
      <w:r>
        <w:continuationSeparator/>
      </w:r>
    </w:p>
  </w:footnote>
  <w:footnote w:id="1">
    <w:p w:rsidR="005A2FEC" w:rsidRDefault="005A2FEC" w:rsidP="005A2F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Oświadczenie składa – wraz z ofertą:</w:t>
      </w:r>
    </w:p>
    <w:p w:rsidR="005A2FEC" w:rsidRDefault="005A2FEC" w:rsidP="005A2F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Wykonawca, </w:t>
      </w:r>
    </w:p>
    <w:p w:rsidR="005A2FEC" w:rsidRDefault="005A2FEC" w:rsidP="005A2F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każdy z Wykonawców wspólnie ubiegających się o udzielenie zamówienia (w zakresie warunków udziału w postępowaniu – w takim zakresie, w którym wykazuje spełnianie tych warunków) oraz </w:t>
      </w:r>
    </w:p>
    <w:p w:rsidR="005A2FEC" w:rsidRDefault="005A2FEC" w:rsidP="005A2FE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każdy podmiot, na którego zdolnościach polega Wykonawca w celu wykazania spełnienia warunków udziału w postępowaniu (w zakresie warunków udziału w postępowaniu – w takim zakresie, w którym powołuje się na jego zasobu w celu potwierdzenia spełniania tych warunków).</w:t>
      </w:r>
    </w:p>
  </w:footnote>
  <w:footnote w:id="2">
    <w:p w:rsidR="005A2FEC" w:rsidRDefault="005A2FEC" w:rsidP="005A2FE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Oświadczeń wskazanych w punkcie c i d nie wypełniają podmioty, na których zdolnościach polega Wykonawca w celu wykazania spełniania warunków udziału w postępowaniu.</w:t>
      </w:r>
    </w:p>
  </w:footnote>
  <w:footnote w:id="3">
    <w:p w:rsidR="005A2FEC" w:rsidRDefault="005A2FEC" w:rsidP="005A2FEC">
      <w:pPr>
        <w:pStyle w:val="Tekstprzypisudolnego"/>
        <w:spacing w:after="0" w:line="240" w:lineRule="auto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Niepotrzebne skreślić.</w:t>
      </w:r>
    </w:p>
  </w:footnote>
  <w:footnote w:id="4">
    <w:p w:rsidR="005A2FEC" w:rsidRDefault="005A2FEC" w:rsidP="005A2F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Powtórzyć, jeśli konieczne. Jeśli nie dotyczy – skreślić lub pozostawić niewypełnione.</w:t>
      </w:r>
    </w:p>
  </w:footnote>
  <w:footnote w:id="5">
    <w:p w:rsidR="005A2FEC" w:rsidRDefault="005A2FEC" w:rsidP="005A2F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Powtórzyć, jeśli konieczne. Jeśli nie dotyczy – skreślić lub pozostawić niewypełnione.</w:t>
      </w:r>
    </w:p>
  </w:footnote>
  <w:footnote w:id="6">
    <w:p w:rsidR="005A2FEC" w:rsidRDefault="005A2FEC" w:rsidP="005A2FE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Oświadczenie składa Wykonawca/każdy z Wykonawców wspólnie ubiegających się o udzielenie zamówienia.</w:t>
      </w:r>
    </w:p>
  </w:footnote>
  <w:footnote w:id="7">
    <w:p w:rsidR="005A2FEC" w:rsidRDefault="005A2FEC" w:rsidP="005A2FEC">
      <w:pPr>
        <w:pStyle w:val="Tekstprzypisudolnego"/>
        <w:spacing w:after="0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04" w:rsidRDefault="00ED00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44266" o:spid="_x0000_s206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T_2011_wzor_pap_firm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90104313" o:spid="_x0000_s2056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MT_2011_wzor_pap_fi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D3" w:rsidRPr="00D73A8C" w:rsidRDefault="009F77BF" w:rsidP="002C285E">
    <w:pPr>
      <w:pStyle w:val="Nagwek"/>
      <w:tabs>
        <w:tab w:val="clear" w:pos="9072"/>
        <w:tab w:val="left" w:pos="591"/>
      </w:tabs>
    </w:pPr>
    <w:r>
      <w:rPr>
        <w:noProof/>
        <w:lang w:eastAsia="pl-PL"/>
      </w:rPr>
      <w:drawing>
        <wp:inline distT="0" distB="0" distL="0" distR="0" wp14:anchorId="53219761" wp14:editId="4AB936F5">
          <wp:extent cx="1028700" cy="533400"/>
          <wp:effectExtent l="0" t="0" r="0" b="0"/>
          <wp:docPr id="3" name="Obraz 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E9F">
      <w:t xml:space="preserve">  </w:t>
    </w:r>
    <w:r w:rsidR="005B62D3">
      <w:t xml:space="preserve">   </w:t>
    </w:r>
    <w:r w:rsidR="00605771">
      <w:t xml:space="preserve">                                 </w:t>
    </w:r>
    <w:r w:rsidR="005B62D3">
      <w:t xml:space="preserve">                   </w:t>
    </w:r>
    <w:r w:rsidR="003E1A84">
      <w:t xml:space="preserve">                  </w:t>
    </w:r>
    <w:r w:rsidR="005B62D3">
      <w:t xml:space="preserve">      </w:t>
    </w:r>
    <w:r w:rsidR="00605771">
      <w:t xml:space="preserve">           </w:t>
    </w:r>
    <w:r w:rsidR="003E1A84">
      <w:rPr>
        <w:noProof/>
        <w:sz w:val="18"/>
        <w:szCs w:val="18"/>
        <w:lang w:eastAsia="pl-PL"/>
      </w:rPr>
      <w:drawing>
        <wp:inline distT="0" distB="0" distL="0" distR="0" wp14:anchorId="3E7E4339" wp14:editId="0CE5C2F8">
          <wp:extent cx="2171700" cy="51457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PE_2016_lewe 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987" cy="52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0D4">
      <w:rPr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04" w:rsidRDefault="00ED00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44265" o:spid="_x0000_s2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MT_2011_wzor_pap_firm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90104312" o:spid="_x0000_s2055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1" o:title="MT_2011_wzor_pap_fi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590"/>
    <w:multiLevelType w:val="hybridMultilevel"/>
    <w:tmpl w:val="06CABC16"/>
    <w:lvl w:ilvl="0" w:tplc="9044F86E">
      <w:start w:val="1"/>
      <w:numFmt w:val="upperRoman"/>
      <w:lvlText w:val="%1."/>
      <w:lvlJc w:val="right"/>
      <w:pPr>
        <w:ind w:left="720" w:hanging="360"/>
      </w:pPr>
    </w:lvl>
    <w:lvl w:ilvl="1" w:tplc="37EE32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4112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41E46"/>
    <w:multiLevelType w:val="multilevel"/>
    <w:tmpl w:val="521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777D9"/>
    <w:multiLevelType w:val="hybridMultilevel"/>
    <w:tmpl w:val="00D441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BD50E1B"/>
    <w:multiLevelType w:val="multilevel"/>
    <w:tmpl w:val="C3540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86"/>
    <w:rsid w:val="000003DF"/>
    <w:rsid w:val="00013860"/>
    <w:rsid w:val="0001574F"/>
    <w:rsid w:val="00023EB4"/>
    <w:rsid w:val="00051694"/>
    <w:rsid w:val="00067ACB"/>
    <w:rsid w:val="000C15BF"/>
    <w:rsid w:val="000E6F20"/>
    <w:rsid w:val="00134300"/>
    <w:rsid w:val="00134B93"/>
    <w:rsid w:val="00135E00"/>
    <w:rsid w:val="001431F6"/>
    <w:rsid w:val="00146304"/>
    <w:rsid w:val="00166842"/>
    <w:rsid w:val="001A26F1"/>
    <w:rsid w:val="001A5D63"/>
    <w:rsid w:val="001F5868"/>
    <w:rsid w:val="002016FC"/>
    <w:rsid w:val="00203623"/>
    <w:rsid w:val="00257FAE"/>
    <w:rsid w:val="00260C7A"/>
    <w:rsid w:val="002626DD"/>
    <w:rsid w:val="002748F9"/>
    <w:rsid w:val="00280BCC"/>
    <w:rsid w:val="002A70CB"/>
    <w:rsid w:val="002B366B"/>
    <w:rsid w:val="002C285E"/>
    <w:rsid w:val="002C3804"/>
    <w:rsid w:val="002D1A1A"/>
    <w:rsid w:val="002D4FA2"/>
    <w:rsid w:val="002D725B"/>
    <w:rsid w:val="002E63D4"/>
    <w:rsid w:val="003041E0"/>
    <w:rsid w:val="0034788B"/>
    <w:rsid w:val="00350B90"/>
    <w:rsid w:val="00350E3B"/>
    <w:rsid w:val="00357693"/>
    <w:rsid w:val="0038087E"/>
    <w:rsid w:val="00383CF4"/>
    <w:rsid w:val="00391F40"/>
    <w:rsid w:val="0039283D"/>
    <w:rsid w:val="0039372E"/>
    <w:rsid w:val="003A5FB1"/>
    <w:rsid w:val="003E1A84"/>
    <w:rsid w:val="003F35B5"/>
    <w:rsid w:val="00403977"/>
    <w:rsid w:val="00421575"/>
    <w:rsid w:val="00430F67"/>
    <w:rsid w:val="00452177"/>
    <w:rsid w:val="00470E73"/>
    <w:rsid w:val="004901B0"/>
    <w:rsid w:val="00495FBA"/>
    <w:rsid w:val="004A4353"/>
    <w:rsid w:val="004A6B89"/>
    <w:rsid w:val="004B4B84"/>
    <w:rsid w:val="004D12A9"/>
    <w:rsid w:val="004D2D63"/>
    <w:rsid w:val="004D36F0"/>
    <w:rsid w:val="004D7C1B"/>
    <w:rsid w:val="004E05B2"/>
    <w:rsid w:val="004E6B6A"/>
    <w:rsid w:val="004F7457"/>
    <w:rsid w:val="004F74EE"/>
    <w:rsid w:val="00532386"/>
    <w:rsid w:val="00540401"/>
    <w:rsid w:val="005705B8"/>
    <w:rsid w:val="005A2FEC"/>
    <w:rsid w:val="005A6998"/>
    <w:rsid w:val="005B62D3"/>
    <w:rsid w:val="005C6B87"/>
    <w:rsid w:val="005D2BB7"/>
    <w:rsid w:val="005D4E9F"/>
    <w:rsid w:val="005D5180"/>
    <w:rsid w:val="005E21EC"/>
    <w:rsid w:val="005E296E"/>
    <w:rsid w:val="005E419E"/>
    <w:rsid w:val="005F0815"/>
    <w:rsid w:val="00605771"/>
    <w:rsid w:val="00640991"/>
    <w:rsid w:val="00642A13"/>
    <w:rsid w:val="0064589C"/>
    <w:rsid w:val="00653ED1"/>
    <w:rsid w:val="00664F7F"/>
    <w:rsid w:val="00683C71"/>
    <w:rsid w:val="006A1659"/>
    <w:rsid w:val="006A1A6D"/>
    <w:rsid w:val="006A2A5A"/>
    <w:rsid w:val="006A6DFA"/>
    <w:rsid w:val="006E6EF4"/>
    <w:rsid w:val="006F4FA9"/>
    <w:rsid w:val="00732D9E"/>
    <w:rsid w:val="00734F53"/>
    <w:rsid w:val="00736C44"/>
    <w:rsid w:val="00762369"/>
    <w:rsid w:val="00782BC1"/>
    <w:rsid w:val="007B120F"/>
    <w:rsid w:val="007C34B4"/>
    <w:rsid w:val="007F17CF"/>
    <w:rsid w:val="007F5F4F"/>
    <w:rsid w:val="008349E4"/>
    <w:rsid w:val="008363D9"/>
    <w:rsid w:val="0087784C"/>
    <w:rsid w:val="008A1BA9"/>
    <w:rsid w:val="008C3536"/>
    <w:rsid w:val="008D2D38"/>
    <w:rsid w:val="008D38B6"/>
    <w:rsid w:val="008E0B2B"/>
    <w:rsid w:val="008E52D9"/>
    <w:rsid w:val="008F0E9E"/>
    <w:rsid w:val="009073D5"/>
    <w:rsid w:val="00923348"/>
    <w:rsid w:val="00934E9F"/>
    <w:rsid w:val="00951B1D"/>
    <w:rsid w:val="009828BB"/>
    <w:rsid w:val="009929DC"/>
    <w:rsid w:val="00996887"/>
    <w:rsid w:val="009A0D21"/>
    <w:rsid w:val="009E70AE"/>
    <w:rsid w:val="009F77BF"/>
    <w:rsid w:val="009F78E8"/>
    <w:rsid w:val="00A156C2"/>
    <w:rsid w:val="00A33C7A"/>
    <w:rsid w:val="00A45CC6"/>
    <w:rsid w:val="00A75F40"/>
    <w:rsid w:val="00A80BE0"/>
    <w:rsid w:val="00A81AF1"/>
    <w:rsid w:val="00A84A8E"/>
    <w:rsid w:val="00AA5A53"/>
    <w:rsid w:val="00AB36BE"/>
    <w:rsid w:val="00AB60E6"/>
    <w:rsid w:val="00AC0CBA"/>
    <w:rsid w:val="00AC37B7"/>
    <w:rsid w:val="00AF0911"/>
    <w:rsid w:val="00AF4ED6"/>
    <w:rsid w:val="00AF7D22"/>
    <w:rsid w:val="00B243FE"/>
    <w:rsid w:val="00B41100"/>
    <w:rsid w:val="00B61E6B"/>
    <w:rsid w:val="00B7535D"/>
    <w:rsid w:val="00B7655A"/>
    <w:rsid w:val="00BD2CBE"/>
    <w:rsid w:val="00BF2AF1"/>
    <w:rsid w:val="00C07E62"/>
    <w:rsid w:val="00C23329"/>
    <w:rsid w:val="00C256D8"/>
    <w:rsid w:val="00C310F5"/>
    <w:rsid w:val="00C3669E"/>
    <w:rsid w:val="00C548EA"/>
    <w:rsid w:val="00C60076"/>
    <w:rsid w:val="00C764B4"/>
    <w:rsid w:val="00C80F09"/>
    <w:rsid w:val="00C972D0"/>
    <w:rsid w:val="00CE60B0"/>
    <w:rsid w:val="00D05F20"/>
    <w:rsid w:val="00D1589D"/>
    <w:rsid w:val="00D333D7"/>
    <w:rsid w:val="00D404BD"/>
    <w:rsid w:val="00D46F46"/>
    <w:rsid w:val="00D478DA"/>
    <w:rsid w:val="00D52947"/>
    <w:rsid w:val="00D73A8C"/>
    <w:rsid w:val="00D936A9"/>
    <w:rsid w:val="00D948F1"/>
    <w:rsid w:val="00DB3338"/>
    <w:rsid w:val="00DC539E"/>
    <w:rsid w:val="00DF23DC"/>
    <w:rsid w:val="00E24D0D"/>
    <w:rsid w:val="00E2657A"/>
    <w:rsid w:val="00E4462F"/>
    <w:rsid w:val="00E4638B"/>
    <w:rsid w:val="00E8573D"/>
    <w:rsid w:val="00E961B0"/>
    <w:rsid w:val="00EA028B"/>
    <w:rsid w:val="00EA4EDC"/>
    <w:rsid w:val="00EA5F81"/>
    <w:rsid w:val="00EB4ABE"/>
    <w:rsid w:val="00ED00D4"/>
    <w:rsid w:val="00ED231C"/>
    <w:rsid w:val="00EF0509"/>
    <w:rsid w:val="00EF29C1"/>
    <w:rsid w:val="00EF42CB"/>
    <w:rsid w:val="00F025F3"/>
    <w:rsid w:val="00F21A9A"/>
    <w:rsid w:val="00F276E5"/>
    <w:rsid w:val="00F433F5"/>
    <w:rsid w:val="00F578E0"/>
    <w:rsid w:val="00F61640"/>
    <w:rsid w:val="00F63B63"/>
    <w:rsid w:val="00F7054E"/>
    <w:rsid w:val="00F73736"/>
    <w:rsid w:val="00F815A8"/>
    <w:rsid w:val="00F94CFC"/>
    <w:rsid w:val="00F95932"/>
    <w:rsid w:val="00F95EF6"/>
    <w:rsid w:val="00FA4F7C"/>
    <w:rsid w:val="00FA7BAE"/>
    <w:rsid w:val="00FB7D3A"/>
    <w:rsid w:val="00FC388B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78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78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78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78DA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478DA"/>
    <w:rPr>
      <w:b/>
      <w:bCs/>
    </w:rPr>
  </w:style>
  <w:style w:type="character" w:customStyle="1" w:styleId="Nagwek7Znak">
    <w:name w:val="Nagłówek 7 Znak"/>
    <w:link w:val="Nagwek7"/>
    <w:uiPriority w:val="9"/>
    <w:rsid w:val="00D478DA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D478DA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D478DA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unhideWhenUsed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unhideWhenUsed/>
    <w:rsid w:val="00A33C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41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6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E60B0"/>
    <w:rPr>
      <w:b/>
      <w:bCs/>
    </w:rPr>
  </w:style>
  <w:style w:type="character" w:customStyle="1" w:styleId="apple-converted-space">
    <w:name w:val="apple-converted-space"/>
    <w:rsid w:val="00CE60B0"/>
  </w:style>
  <w:style w:type="paragraph" w:customStyle="1" w:styleId="Default">
    <w:name w:val="Default"/>
    <w:uiPriority w:val="99"/>
    <w:rsid w:val="00CE60B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A2F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A2FEC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2FEC"/>
    <w:rPr>
      <w:rFonts w:cs="Calibri"/>
      <w:lang w:eastAsia="ar-SA"/>
    </w:rPr>
  </w:style>
  <w:style w:type="paragraph" w:styleId="Lista">
    <w:name w:val="List"/>
    <w:basedOn w:val="Normalny"/>
    <w:semiHidden/>
    <w:unhideWhenUsed/>
    <w:rsid w:val="005A2FEC"/>
    <w:pPr>
      <w:tabs>
        <w:tab w:val="left" w:pos="720"/>
      </w:tabs>
      <w:suppressAutoHyphens/>
      <w:spacing w:after="80" w:line="100" w:lineRule="atLeast"/>
      <w:ind w:left="720" w:hanging="360"/>
    </w:pPr>
    <w:rPr>
      <w:rFonts w:ascii="Times New Roman" w:eastAsia="Times New Roman" w:hAnsi="Times New Roman" w:cs="FreeSans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2F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2FEC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A2FEC"/>
    <w:rPr>
      <w:sz w:val="22"/>
      <w:szCs w:val="22"/>
      <w:lang w:eastAsia="en-US"/>
    </w:rPr>
  </w:style>
  <w:style w:type="paragraph" w:customStyle="1" w:styleId="Wcicietrecitekstu">
    <w:name w:val="Wcięcie treści tekstu"/>
    <w:basedOn w:val="Normalny"/>
    <w:rsid w:val="005A2FEC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5A2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FE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78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78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78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78DA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478DA"/>
    <w:rPr>
      <w:b/>
      <w:bCs/>
    </w:rPr>
  </w:style>
  <w:style w:type="character" w:customStyle="1" w:styleId="Nagwek7Znak">
    <w:name w:val="Nagłówek 7 Znak"/>
    <w:link w:val="Nagwek7"/>
    <w:uiPriority w:val="9"/>
    <w:rsid w:val="00D478DA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D478DA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D478DA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unhideWhenUsed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unhideWhenUsed/>
    <w:rsid w:val="00A33C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041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6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E60B0"/>
    <w:rPr>
      <w:b/>
      <w:bCs/>
    </w:rPr>
  </w:style>
  <w:style w:type="character" w:customStyle="1" w:styleId="apple-converted-space">
    <w:name w:val="apple-converted-space"/>
    <w:rsid w:val="00CE60B0"/>
  </w:style>
  <w:style w:type="paragraph" w:customStyle="1" w:styleId="Default">
    <w:name w:val="Default"/>
    <w:uiPriority w:val="99"/>
    <w:rsid w:val="00CE60B0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A2F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A2FEC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2FEC"/>
    <w:rPr>
      <w:rFonts w:cs="Calibri"/>
      <w:lang w:eastAsia="ar-SA"/>
    </w:rPr>
  </w:style>
  <w:style w:type="paragraph" w:styleId="Lista">
    <w:name w:val="List"/>
    <w:basedOn w:val="Normalny"/>
    <w:semiHidden/>
    <w:unhideWhenUsed/>
    <w:rsid w:val="005A2FEC"/>
    <w:pPr>
      <w:tabs>
        <w:tab w:val="left" w:pos="720"/>
      </w:tabs>
      <w:suppressAutoHyphens/>
      <w:spacing w:after="80" w:line="100" w:lineRule="atLeast"/>
      <w:ind w:left="720" w:hanging="360"/>
    </w:pPr>
    <w:rPr>
      <w:rFonts w:ascii="Times New Roman" w:eastAsia="Times New Roman" w:hAnsi="Times New Roman" w:cs="FreeSans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2F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2FEC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A2FEC"/>
    <w:rPr>
      <w:sz w:val="22"/>
      <w:szCs w:val="22"/>
      <w:lang w:eastAsia="en-US"/>
    </w:rPr>
  </w:style>
  <w:style w:type="paragraph" w:customStyle="1" w:styleId="Wcicietrecitekstu">
    <w:name w:val="Wcięcie treści tekstu"/>
    <w:basedOn w:val="Normalny"/>
    <w:rsid w:val="005A2FEC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5A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.pl" TargetMode="External"/><Relationship Id="rId1" Type="http://schemas.openxmlformats.org/officeDocument/2006/relationships/hyperlink" Target="mailto:Sekretariat@mnp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5\PISMO%20firmowe%20muze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41F1-BBE4-451A-B292-E2D4515F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muzeum</Template>
  <TotalTime>15</TotalTime>
  <Pages>1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Wygiełzów, 26</vt:lpstr>
    </vt:vector>
  </TitlesOfParts>
  <Company>-</Company>
  <LinksUpToDate>false</LinksUpToDate>
  <CharactersWithSpaces>6680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http://www.mnpe.pl/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mailto:Sekretariat@mnpe.pl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Wygiełzów, 26</dc:title>
  <dc:creator>Marcin Koziołek</dc:creator>
  <cp:lastModifiedBy>Marcin Koziołek</cp:lastModifiedBy>
  <cp:revision>5</cp:revision>
  <cp:lastPrinted>2018-07-04T10:05:00Z</cp:lastPrinted>
  <dcterms:created xsi:type="dcterms:W3CDTF">2018-07-03T11:03:00Z</dcterms:created>
  <dcterms:modified xsi:type="dcterms:W3CDTF">2018-07-04T10:14:00Z</dcterms:modified>
</cp:coreProperties>
</file>