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9BE05" w14:textId="77777777" w:rsidR="007C1CA4" w:rsidRDefault="007C7756">
      <w:pPr>
        <w:pStyle w:val="Standard"/>
        <w:pageBreakBefore/>
        <w:spacing w:line="276" w:lineRule="auto"/>
        <w:jc w:val="right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Załącznik nr 1 do SWZ</w:t>
      </w:r>
    </w:p>
    <w:p w14:paraId="1E09BE06" w14:textId="77777777" w:rsidR="007C1CA4" w:rsidRDefault="007C1CA4">
      <w:pPr>
        <w:pStyle w:val="Standard"/>
        <w:spacing w:line="276" w:lineRule="auto"/>
        <w:rPr>
          <w:rFonts w:cs="Times New Roman"/>
          <w:color w:val="000000"/>
          <w:sz w:val="22"/>
          <w:szCs w:val="22"/>
        </w:rPr>
      </w:pPr>
    </w:p>
    <w:p w14:paraId="1E09BE07" w14:textId="77777777" w:rsidR="007C1CA4" w:rsidRDefault="007C7756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Opis przedmiotu zamówienia</w:t>
      </w:r>
    </w:p>
    <w:p w14:paraId="1E09BE08" w14:textId="77777777" w:rsidR="007C1CA4" w:rsidRDefault="007C7756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(OPZ)</w:t>
      </w:r>
    </w:p>
    <w:p w14:paraId="1E09BE09" w14:textId="77777777" w:rsidR="007C1CA4" w:rsidRDefault="007C1CA4">
      <w:pPr>
        <w:pStyle w:val="Standard"/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14:paraId="1E09BE0A" w14:textId="77777777" w:rsidR="007C1CA4" w:rsidRDefault="007C7756">
      <w:pPr>
        <w:pStyle w:val="Standard"/>
        <w:spacing w:line="276" w:lineRule="auto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Przedmiotem zamówienia jest dostawa w formie leasingu finansowego dwóch nowych ciągników.</w:t>
      </w:r>
    </w:p>
    <w:p w14:paraId="1E09BE0B" w14:textId="77777777" w:rsidR="007C1CA4" w:rsidRDefault="007C1CA4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1E09BE0C" w14:textId="77777777" w:rsidR="007C1CA4" w:rsidRDefault="007C7756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Zamawiający opisując przedmiot zamówienia określił szczegółowo pojazdy zgodne ze swoimi potrzebami. Zamawiający dopuszcza jednak także możliwość złożenia ofert równoważnych o parametrach nie gorszych, niż określone przez Zamawiającego. Jeśli z opisu przedmiotu zamówienia mogłoby wynikać, iż przedmiot zamówienia został określony przez wskazanie znaku towarowego, patentu lub pochodzenia, przez rozwiązania równoważne Zamawiający rozumie takie, które co najmniej spełniają wymagania określone w w/w załączniku oraz charakteryzują się parametrami technicznymi, jakościowymi i użytkowymi nie gorszymi niż określone w opisie przedmiotu zamówienia. Wykonawca, który zaoferuje rozwiązania równoważne opisywane przez Zamawiającego, jest zobowiązany dołączyć do oferty zestawienie wszystkich zaoferowanych rozwiązań równoważnych oraz wykazać ich równoważność w stosunku do rozwiązań opisanych w załączniku, wskazując nazwę i pozycję opisu przedmiotu zamówienia, których to dotyczy.</w:t>
      </w:r>
    </w:p>
    <w:p w14:paraId="1E09BE0D" w14:textId="4407C37A" w:rsidR="007C1CA4" w:rsidRDefault="007C7756">
      <w:pPr>
        <w:pStyle w:val="Standard"/>
        <w:spacing w:before="12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zobowiązany jest do realizacji dostawy 2 ciągników (oddania do dyspozycji Zamawiającego) w terminie do </w:t>
      </w:r>
      <w:r w:rsidR="00CE1E9D" w:rsidRPr="00D51BDC">
        <w:rPr>
          <w:rFonts w:cs="Times New Roman"/>
          <w:b/>
          <w:sz w:val="22"/>
          <w:szCs w:val="22"/>
        </w:rPr>
        <w:t>21</w:t>
      </w:r>
      <w:r>
        <w:rPr>
          <w:rFonts w:cs="Times New Roman"/>
          <w:sz w:val="22"/>
          <w:szCs w:val="22"/>
        </w:rPr>
        <w:t xml:space="preserve"> dni od daty podpisania umowy.</w:t>
      </w:r>
    </w:p>
    <w:p w14:paraId="1E09BE0E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0F" w14:textId="77777777" w:rsidR="007C1CA4" w:rsidRPr="005D4B63" w:rsidRDefault="007C7756">
      <w:pPr>
        <w:pStyle w:val="Akapitzlist"/>
        <w:numPr>
          <w:ilvl w:val="6"/>
          <w:numId w:val="40"/>
        </w:numPr>
        <w:spacing w:after="128" w:line="276" w:lineRule="auto"/>
        <w:ind w:left="357" w:hanging="357"/>
        <w:rPr>
          <w:rStyle w:val="BrakA"/>
        </w:rPr>
      </w:pPr>
      <w:r>
        <w:rPr>
          <w:rFonts w:cs="Times New Roman"/>
          <w:b/>
          <w:bCs/>
          <w:sz w:val="22"/>
          <w:szCs w:val="22"/>
        </w:rPr>
        <w:t xml:space="preserve">Parametry </w:t>
      </w:r>
      <w:r>
        <w:rPr>
          <w:rStyle w:val="BrakA"/>
          <w:rFonts w:cs="Times New Roman"/>
          <w:b/>
          <w:bCs/>
          <w:sz w:val="22"/>
          <w:szCs w:val="22"/>
        </w:rPr>
        <w:t>techniczne, konstrukcyjne i funkcjonalne oraz wyposażenie pojazdów.</w:t>
      </w:r>
    </w:p>
    <w:p w14:paraId="1BCFDBB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  <w:b/>
        </w:rPr>
      </w:pPr>
      <w:r w:rsidRPr="005D4B63">
        <w:rPr>
          <w:rFonts w:ascii="Times New Roman" w:hAnsi="Times New Roman" w:cs="Times New Roman"/>
          <w:b/>
        </w:rPr>
        <w:t>I ciągnik</w:t>
      </w:r>
    </w:p>
    <w:p w14:paraId="102C9EB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silnik</w:t>
      </w:r>
    </w:p>
    <w:p w14:paraId="1AD0FABE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liczba cylindrów: 4</w:t>
      </w:r>
    </w:p>
    <w:p w14:paraId="5E3009F6" w14:textId="3690D85A" w:rsidR="005D4B63" w:rsidRPr="005D4B63" w:rsidRDefault="001D7D9D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typ: FC5 </w:t>
      </w:r>
      <w:r w:rsidR="003A7BE3">
        <w:rPr>
          <w:rFonts w:ascii="Times New Roman" w:hAnsi="Times New Roman" w:cs="Times New Roman"/>
        </w:rPr>
        <w:t>lub V3307 – CRS – TE4</w:t>
      </w:r>
    </w:p>
    <w:p w14:paraId="73FB1262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poziom emisji: </w:t>
      </w:r>
      <w:proofErr w:type="spellStart"/>
      <w:r w:rsidRPr="005D4B63">
        <w:rPr>
          <w:rFonts w:ascii="Times New Roman" w:hAnsi="Times New Roman" w:cs="Times New Roman"/>
        </w:rPr>
        <w:t>stage</w:t>
      </w:r>
      <w:proofErr w:type="spellEnd"/>
      <w:r w:rsidRPr="005D4B63">
        <w:rPr>
          <w:rFonts w:ascii="Times New Roman" w:hAnsi="Times New Roman" w:cs="Times New Roman"/>
        </w:rPr>
        <w:t xml:space="preserve"> v</w:t>
      </w:r>
    </w:p>
    <w:p w14:paraId="01FD28A6" w14:textId="2BE1EF92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pojemność (cm³): </w:t>
      </w:r>
      <w:r w:rsidR="00AE4A92">
        <w:rPr>
          <w:rFonts w:ascii="Times New Roman" w:hAnsi="Times New Roman" w:cs="Times New Roman"/>
        </w:rPr>
        <w:t>3300 -</w:t>
      </w:r>
      <w:r w:rsidRPr="005D4B63">
        <w:rPr>
          <w:rFonts w:ascii="Times New Roman" w:hAnsi="Times New Roman" w:cs="Times New Roman"/>
        </w:rPr>
        <w:t>3400</w:t>
      </w:r>
    </w:p>
    <w:p w14:paraId="680D2345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charakterystyka silnika</w:t>
      </w:r>
    </w:p>
    <w:p w14:paraId="5B0F0C66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moc silnika 60-70 km / </w:t>
      </w:r>
    </w:p>
    <w:p w14:paraId="6B5B78F9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pojemność zbiornika paliwa: od 85 do 95 l</w:t>
      </w:r>
    </w:p>
    <w:p w14:paraId="2F3CD315" w14:textId="15B08484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akumulator minimum 100ah </w:t>
      </w:r>
    </w:p>
    <w:p w14:paraId="4B7A9263" w14:textId="4C93E4D6" w:rsidR="005D4B63" w:rsidRPr="005D4B63" w:rsidRDefault="003A7BE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filtr powietrza: </w:t>
      </w:r>
      <w:r w:rsidR="005D4B63" w:rsidRPr="005D4B63">
        <w:rPr>
          <w:rFonts w:ascii="Times New Roman" w:hAnsi="Times New Roman" w:cs="Times New Roman"/>
        </w:rPr>
        <w:t xml:space="preserve"> z filtrem wstępnym </w:t>
      </w:r>
    </w:p>
    <w:p w14:paraId="384EBDED" w14:textId="1DB05B34" w:rsid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prędkość jazdy 12X12</w:t>
      </w:r>
      <w:r w:rsidR="00AE4A92">
        <w:rPr>
          <w:rFonts w:ascii="Times New Roman" w:hAnsi="Times New Roman" w:cs="Times New Roman"/>
        </w:rPr>
        <w:t xml:space="preserve"> do 18X18</w:t>
      </w:r>
      <w:r w:rsidRPr="005D4B63">
        <w:rPr>
          <w:rFonts w:ascii="Times New Roman" w:hAnsi="Times New Roman" w:cs="Times New Roman"/>
        </w:rPr>
        <w:t xml:space="preserve">  </w:t>
      </w:r>
      <w:proofErr w:type="spellStart"/>
      <w:r w:rsidRPr="005D4B63">
        <w:rPr>
          <w:rFonts w:ascii="Times New Roman" w:hAnsi="Times New Roman" w:cs="Times New Roman"/>
        </w:rPr>
        <w:t>Synchro</w:t>
      </w:r>
      <w:proofErr w:type="spellEnd"/>
      <w:r w:rsidRPr="005D4B63">
        <w:rPr>
          <w:rFonts w:ascii="Times New Roman" w:hAnsi="Times New Roman" w:cs="Times New Roman"/>
        </w:rPr>
        <w:t xml:space="preserve"> </w:t>
      </w:r>
      <w:proofErr w:type="spellStart"/>
      <w:r w:rsidRPr="005D4B63">
        <w:rPr>
          <w:rFonts w:ascii="Times New Roman" w:hAnsi="Times New Roman" w:cs="Times New Roman"/>
        </w:rPr>
        <w:t>Shuttle</w:t>
      </w:r>
      <w:proofErr w:type="spellEnd"/>
      <w:r w:rsidRPr="005D4B63">
        <w:rPr>
          <w:rFonts w:ascii="Times New Roman" w:hAnsi="Times New Roman" w:cs="Times New Roman"/>
        </w:rPr>
        <w:t xml:space="preserve"> 40km/h  </w:t>
      </w:r>
    </w:p>
    <w:p w14:paraId="03AF30D4" w14:textId="72F0D78E" w:rsidR="00517EF0" w:rsidRPr="000B1E99" w:rsidRDefault="00517EF0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1E99">
        <w:rPr>
          <w:rFonts w:ascii="Times New Roman" w:hAnsi="Times New Roman" w:cs="Times New Roman"/>
        </w:rPr>
        <w:t>hamulce pneumatyczne przyczepy</w:t>
      </w:r>
    </w:p>
    <w:p w14:paraId="3FD8FE65" w14:textId="198307CE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rewers i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rewers mechaniczny</w:t>
      </w:r>
      <w:r w:rsidR="00AE4A92">
        <w:rPr>
          <w:rFonts w:ascii="Times New Roman" w:hAnsi="Times New Roman" w:cs="Times New Roman"/>
        </w:rPr>
        <w:t>/elektrohydrauliczny</w:t>
      </w:r>
      <w:r w:rsidR="003A7BE3">
        <w:rPr>
          <w:rFonts w:ascii="Times New Roman" w:hAnsi="Times New Roman" w:cs="Times New Roman"/>
        </w:rPr>
        <w:t xml:space="preserve">, </w:t>
      </w:r>
      <w:proofErr w:type="spellStart"/>
      <w:r w:rsidR="003A7BE3">
        <w:rPr>
          <w:rFonts w:ascii="Times New Roman" w:hAnsi="Times New Roman" w:cs="Times New Roman"/>
        </w:rPr>
        <w:t>wom</w:t>
      </w:r>
      <w:proofErr w:type="spellEnd"/>
      <w:r w:rsidR="003A7BE3">
        <w:rPr>
          <w:rFonts w:ascii="Times New Roman" w:hAnsi="Times New Roman" w:cs="Times New Roman"/>
        </w:rPr>
        <w:t xml:space="preserve"> załączany </w:t>
      </w:r>
      <w:r w:rsidRPr="005D4B63">
        <w:rPr>
          <w:rFonts w:ascii="Times New Roman" w:hAnsi="Times New Roman" w:cs="Times New Roman"/>
        </w:rPr>
        <w:t>mechanicznie</w:t>
      </w:r>
      <w:r w:rsidR="00AE4A92">
        <w:rPr>
          <w:rFonts w:ascii="Times New Roman" w:hAnsi="Times New Roman" w:cs="Times New Roman"/>
        </w:rPr>
        <w:t>/elektrohydraulicznie</w:t>
      </w:r>
    </w:p>
    <w:p w14:paraId="02A4459B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blokada </w:t>
      </w:r>
      <w:proofErr w:type="spellStart"/>
      <w:r w:rsidRPr="005D4B63">
        <w:rPr>
          <w:rFonts w:ascii="Times New Roman" w:hAnsi="Times New Roman" w:cs="Times New Roman"/>
        </w:rPr>
        <w:t>mech.rożn</w:t>
      </w:r>
      <w:proofErr w:type="spellEnd"/>
      <w:r w:rsidRPr="005D4B63">
        <w:rPr>
          <w:rFonts w:ascii="Times New Roman" w:hAnsi="Times New Roman" w:cs="Times New Roman"/>
        </w:rPr>
        <w:t>. mechaniczna blokada mechanizmu różnicowego,</w:t>
      </w:r>
    </w:p>
    <w:p w14:paraId="730F07C6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elektro hydrauliczne załączanie napędu 4wd </w:t>
      </w:r>
    </w:p>
    <w:p w14:paraId="22AA272D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tylny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540/540e </w:t>
      </w:r>
    </w:p>
    <w:p w14:paraId="74ADB7A5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sterowanie tuz na błotniku</w:t>
      </w:r>
    </w:p>
    <w:p w14:paraId="476B2E07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tylny tuz mechaniczne sterowanie</w:t>
      </w:r>
    </w:p>
    <w:p w14:paraId="75D18A65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końcówki TUZ z </w:t>
      </w:r>
      <w:proofErr w:type="spellStart"/>
      <w:r w:rsidRPr="005D4B63">
        <w:rPr>
          <w:rFonts w:ascii="Times New Roman" w:hAnsi="Times New Roman" w:cs="Times New Roman"/>
        </w:rPr>
        <w:t>szybkosprzęgami</w:t>
      </w:r>
      <w:proofErr w:type="spellEnd"/>
    </w:p>
    <w:p w14:paraId="02B74C51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suwliwy zaczep transportowy + zaczep polowy </w:t>
      </w:r>
    </w:p>
    <w:p w14:paraId="4CF76A36" w14:textId="3B5201E3" w:rsidR="005D4B63" w:rsidRPr="005D4B63" w:rsidRDefault="00AE4A92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przedni TUZ Metal </w:t>
      </w:r>
      <w:proofErr w:type="spellStart"/>
      <w:r>
        <w:rPr>
          <w:rFonts w:ascii="Times New Roman" w:hAnsi="Times New Roman" w:cs="Times New Roman"/>
        </w:rPr>
        <w:t>Plast</w:t>
      </w:r>
      <w:proofErr w:type="spellEnd"/>
      <w:r>
        <w:rPr>
          <w:rFonts w:ascii="Times New Roman" w:hAnsi="Times New Roman" w:cs="Times New Roman"/>
        </w:rPr>
        <w:t xml:space="preserve">/POL </w:t>
      </w:r>
      <w:r w:rsidR="003A7BE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AGRA</w:t>
      </w:r>
      <w:r w:rsidR="003A7BE3">
        <w:rPr>
          <w:rFonts w:ascii="Times New Roman" w:hAnsi="Times New Roman" w:cs="Times New Roman"/>
        </w:rPr>
        <w:t xml:space="preserve"> </w:t>
      </w:r>
      <w:r w:rsidR="005D4B63" w:rsidRPr="005D4B63">
        <w:rPr>
          <w:rFonts w:ascii="Times New Roman" w:hAnsi="Times New Roman" w:cs="Times New Roman"/>
        </w:rPr>
        <w:t>z laszami wzmacniaj</w:t>
      </w:r>
      <w:r w:rsidR="003A7BE3">
        <w:rPr>
          <w:rFonts w:ascii="Times New Roman" w:hAnsi="Times New Roman" w:cs="Times New Roman"/>
        </w:rPr>
        <w:t xml:space="preserve">ącymi (sterowanie z rozdzielacz </w:t>
      </w:r>
      <w:r w:rsidR="005D4B63" w:rsidRPr="005D4B63">
        <w:rPr>
          <w:rFonts w:ascii="Times New Roman" w:hAnsi="Times New Roman" w:cs="Times New Roman"/>
        </w:rPr>
        <w:t xml:space="preserve">hydrauliczny </w:t>
      </w:r>
      <w:proofErr w:type="spellStart"/>
      <w:r w:rsidR="005D4B63" w:rsidRPr="005D4B63">
        <w:rPr>
          <w:rFonts w:ascii="Times New Roman" w:hAnsi="Times New Roman" w:cs="Times New Roman"/>
        </w:rPr>
        <w:t>valvoi</w:t>
      </w:r>
      <w:proofErr w:type="spellEnd"/>
      <w:r w:rsidR="005D4B63" w:rsidRPr="005D4B63">
        <w:rPr>
          <w:rFonts w:ascii="Times New Roman" w:hAnsi="Times New Roman" w:cs="Times New Roman"/>
        </w:rPr>
        <w:t xml:space="preserve"> +</w:t>
      </w:r>
      <w:r w:rsidR="003A7BE3">
        <w:rPr>
          <w:rFonts w:ascii="Times New Roman" w:hAnsi="Times New Roman" w:cs="Times New Roman"/>
        </w:rPr>
        <w:t xml:space="preserve"> </w:t>
      </w:r>
      <w:r w:rsidR="005D4B63" w:rsidRPr="005D4B63">
        <w:rPr>
          <w:rFonts w:ascii="Times New Roman" w:hAnsi="Times New Roman" w:cs="Times New Roman"/>
        </w:rPr>
        <w:t>joystick)</w:t>
      </w:r>
    </w:p>
    <w:p w14:paraId="4AB26898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lampa błyskowa</w:t>
      </w:r>
    </w:p>
    <w:p w14:paraId="39636AEF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lastRenderedPageBreak/>
        <w:t>lampa ostrzegawcza</w:t>
      </w:r>
    </w:p>
    <w:p w14:paraId="360A12E4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fotel operatora amortyzowany pneumatycznie</w:t>
      </w:r>
    </w:p>
    <w:p w14:paraId="3B8373EB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klimatyzacja kabiny </w:t>
      </w:r>
    </w:p>
    <w:p w14:paraId="3D02D5F6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kabina z oknem dachowym </w:t>
      </w:r>
    </w:p>
    <w:p w14:paraId="30D7252C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radio z </w:t>
      </w:r>
      <w:proofErr w:type="spellStart"/>
      <w:r w:rsidRPr="005D4B63">
        <w:rPr>
          <w:rFonts w:ascii="Times New Roman" w:hAnsi="Times New Roman" w:cs="Times New Roman"/>
        </w:rPr>
        <w:t>bluetooth</w:t>
      </w:r>
      <w:proofErr w:type="spellEnd"/>
      <w:r w:rsidRPr="005D4B63">
        <w:rPr>
          <w:rFonts w:ascii="Times New Roman" w:hAnsi="Times New Roman" w:cs="Times New Roman"/>
        </w:rPr>
        <w:t xml:space="preserve"> </w:t>
      </w:r>
    </w:p>
    <w:p w14:paraId="48B9C48D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światła drogowe</w:t>
      </w:r>
    </w:p>
    <w:p w14:paraId="19B63E9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światła robocze min 6</w:t>
      </w:r>
    </w:p>
    <w:p w14:paraId="7F8B4FB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fotel pasażera </w:t>
      </w:r>
    </w:p>
    <w:p w14:paraId="1E7DEFCE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błotniki przednie dynamiczne</w:t>
      </w:r>
    </w:p>
    <w:p w14:paraId="606580E2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błotniki tylne poszerzane</w:t>
      </w:r>
    </w:p>
    <w:p w14:paraId="310E5025" w14:textId="49455918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Przednie koła 360/70/R20</w:t>
      </w:r>
      <w:r w:rsidR="00AE4A92">
        <w:rPr>
          <w:rFonts w:ascii="Times New Roman" w:hAnsi="Times New Roman" w:cs="Times New Roman"/>
        </w:rPr>
        <w:t xml:space="preserve"> lub 320/85/R20</w:t>
      </w:r>
    </w:p>
    <w:p w14:paraId="0D256074" w14:textId="0477D6FF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Tylne koła 420/70/R30</w:t>
      </w:r>
      <w:r w:rsidR="00AE4A92">
        <w:rPr>
          <w:rFonts w:ascii="Times New Roman" w:hAnsi="Times New Roman" w:cs="Times New Roman"/>
        </w:rPr>
        <w:t xml:space="preserve"> lub 420/85/R30</w:t>
      </w:r>
    </w:p>
    <w:p w14:paraId="6DF200C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Polska instrukcja</w:t>
      </w:r>
    </w:p>
    <w:p w14:paraId="7814CCCC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Przedni wspornik obciążników z hakiem holowniczym</w:t>
      </w:r>
    </w:p>
    <w:p w14:paraId="5101ADB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</w:p>
    <w:p w14:paraId="487205D8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  <w:b/>
        </w:rPr>
      </w:pPr>
      <w:r w:rsidRPr="005D4B63">
        <w:rPr>
          <w:rFonts w:ascii="Times New Roman" w:hAnsi="Times New Roman" w:cs="Times New Roman"/>
          <w:b/>
        </w:rPr>
        <w:t>II ciągnik</w:t>
      </w:r>
    </w:p>
    <w:p w14:paraId="096301A5" w14:textId="77777777" w:rsidR="001D7D9D" w:rsidRDefault="001D7D9D" w:rsidP="005D4B63">
      <w:pPr>
        <w:spacing w:after="0" w:line="276" w:lineRule="auto"/>
        <w:rPr>
          <w:rFonts w:ascii="Times New Roman" w:hAnsi="Times New Roman" w:cs="Times New Roman"/>
          <w:color w:val="000000"/>
        </w:rPr>
      </w:pPr>
      <w:r w:rsidRPr="00CE1DA9">
        <w:rPr>
          <w:rFonts w:ascii="Times New Roman" w:hAnsi="Times New Roman" w:cs="Times New Roman"/>
          <w:color w:val="000000"/>
        </w:rPr>
        <w:t>przednie koła 440/65 r28 lub 480/65 r24</w:t>
      </w:r>
    </w:p>
    <w:p w14:paraId="7B380B6E" w14:textId="3642D6A2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tylne kola 540/65 r38 </w:t>
      </w:r>
      <w:r w:rsidR="00AE4A92">
        <w:rPr>
          <w:rFonts w:ascii="Times New Roman" w:hAnsi="Times New Roman" w:cs="Times New Roman"/>
        </w:rPr>
        <w:t>lub 600/65 r38</w:t>
      </w:r>
    </w:p>
    <w:p w14:paraId="301B6343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błotniki tylne</w:t>
      </w:r>
    </w:p>
    <w:p w14:paraId="25BBD530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błotniki przednie</w:t>
      </w:r>
    </w:p>
    <w:p w14:paraId="31EE4FBB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światła robocze 8 reflektorów roboczych + światła drogowe</w:t>
      </w:r>
    </w:p>
    <w:p w14:paraId="1E7582BE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lampa ostrzegawcza ( kogut)</w:t>
      </w:r>
    </w:p>
    <w:p w14:paraId="1D256348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kierunkowskazy samo wyłączające się</w:t>
      </w:r>
    </w:p>
    <w:p w14:paraId="3E5E73BC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kabina amortyzowana</w:t>
      </w:r>
    </w:p>
    <w:p w14:paraId="0DAAC362" w14:textId="0266E346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kabina z klimatyzacją,</w:t>
      </w:r>
    </w:p>
    <w:p w14:paraId="6B165054" w14:textId="4029946D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panel dachowy, </w:t>
      </w:r>
    </w:p>
    <w:p w14:paraId="52149C87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radio </w:t>
      </w:r>
      <w:proofErr w:type="spellStart"/>
      <w:r w:rsidRPr="005D4B63">
        <w:rPr>
          <w:rFonts w:ascii="Times New Roman" w:hAnsi="Times New Roman" w:cs="Times New Roman"/>
        </w:rPr>
        <w:t>bluetooth</w:t>
      </w:r>
      <w:proofErr w:type="spellEnd"/>
      <w:r w:rsidRPr="005D4B63">
        <w:rPr>
          <w:rFonts w:ascii="Times New Roman" w:hAnsi="Times New Roman" w:cs="Times New Roman"/>
        </w:rPr>
        <w:t>,</w:t>
      </w:r>
    </w:p>
    <w:p w14:paraId="7BC5C42D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wewnętrzne lusterko,</w:t>
      </w:r>
    </w:p>
    <w:p w14:paraId="6D03EA15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tylna wycieraczka, </w:t>
      </w:r>
    </w:p>
    <w:p w14:paraId="4A380BA8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fotel pasażera</w:t>
      </w:r>
    </w:p>
    <w:p w14:paraId="7AD66D17" w14:textId="7E886592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lusterka wsteczne </w:t>
      </w:r>
      <w:r w:rsidR="00AE4A92">
        <w:rPr>
          <w:rFonts w:ascii="Times New Roman" w:hAnsi="Times New Roman" w:cs="Times New Roman"/>
        </w:rPr>
        <w:t>jednosekcyjne/</w:t>
      </w:r>
      <w:r w:rsidRPr="005D4B63">
        <w:rPr>
          <w:rFonts w:ascii="Times New Roman" w:hAnsi="Times New Roman" w:cs="Times New Roman"/>
        </w:rPr>
        <w:t>dwusekcyjne teleskopowe</w:t>
      </w:r>
      <w:r w:rsidR="003A7BE3">
        <w:rPr>
          <w:rFonts w:ascii="Times New Roman" w:hAnsi="Times New Roman" w:cs="Times New Roman"/>
        </w:rPr>
        <w:t xml:space="preserve"> </w:t>
      </w:r>
      <w:r w:rsidRPr="005D4B63">
        <w:rPr>
          <w:rFonts w:ascii="Times New Roman" w:hAnsi="Times New Roman" w:cs="Times New Roman"/>
        </w:rPr>
        <w:t>regulacja mechaniczna</w:t>
      </w:r>
      <w:r w:rsidR="003A7BE3">
        <w:rPr>
          <w:rFonts w:ascii="Times New Roman" w:hAnsi="Times New Roman" w:cs="Times New Roman"/>
        </w:rPr>
        <w:t>,</w:t>
      </w:r>
    </w:p>
    <w:p w14:paraId="0F24086A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monitor osiągów</w:t>
      </w:r>
    </w:p>
    <w:p w14:paraId="74638420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tylne zawory hydrauliczne 3 pary mechanicznych zaworów hydrauliki ze sterowaniem przepływem</w:t>
      </w:r>
    </w:p>
    <w:p w14:paraId="28D0B39E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zaczep transportowy automatyczny + dolny zaczep rolniczy</w:t>
      </w:r>
    </w:p>
    <w:p w14:paraId="69876EC4" w14:textId="088000EA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tylny tuz - końcówki tuz kat. 2</w:t>
      </w:r>
      <w:r w:rsidR="003A7BE3">
        <w:rPr>
          <w:rFonts w:ascii="Times New Roman" w:hAnsi="Times New Roman" w:cs="Times New Roman"/>
        </w:rPr>
        <w:t xml:space="preserve"> lub </w:t>
      </w:r>
      <w:bookmarkStart w:id="0" w:name="_GoBack"/>
      <w:bookmarkEnd w:id="0"/>
      <w:r w:rsidR="00AE4A92">
        <w:rPr>
          <w:rFonts w:ascii="Times New Roman" w:hAnsi="Times New Roman" w:cs="Times New Roman"/>
        </w:rPr>
        <w:t>3</w:t>
      </w:r>
      <w:r w:rsidRPr="005D4B63">
        <w:rPr>
          <w:rFonts w:ascii="Times New Roman" w:hAnsi="Times New Roman" w:cs="Times New Roman"/>
        </w:rPr>
        <w:t xml:space="preserve"> z mechanicznym łącznikiem górnym i stabilizat</w:t>
      </w:r>
      <w:r w:rsidR="00390791">
        <w:rPr>
          <w:rFonts w:ascii="Times New Roman" w:hAnsi="Times New Roman" w:cs="Times New Roman"/>
        </w:rPr>
        <w:t xml:space="preserve">orami </w:t>
      </w:r>
      <w:r w:rsidRPr="005D4B63">
        <w:rPr>
          <w:rFonts w:ascii="Times New Roman" w:hAnsi="Times New Roman" w:cs="Times New Roman"/>
        </w:rPr>
        <w:t>teleskopowymi</w:t>
      </w:r>
      <w:r w:rsidR="00AE4A92">
        <w:rPr>
          <w:rFonts w:ascii="Times New Roman" w:hAnsi="Times New Roman" w:cs="Times New Roman"/>
        </w:rPr>
        <w:t>/punktowymi</w:t>
      </w:r>
    </w:p>
    <w:p w14:paraId="0BB14227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pompa hydrauliczna </w:t>
      </w:r>
      <w:proofErr w:type="spellStart"/>
      <w:r w:rsidRPr="005D4B63">
        <w:rPr>
          <w:rFonts w:ascii="Times New Roman" w:hAnsi="Times New Roman" w:cs="Times New Roman"/>
        </w:rPr>
        <w:t>ccls</w:t>
      </w:r>
      <w:proofErr w:type="spellEnd"/>
      <w:r w:rsidRPr="005D4B63">
        <w:rPr>
          <w:rFonts w:ascii="Times New Roman" w:hAnsi="Times New Roman" w:cs="Times New Roman"/>
        </w:rPr>
        <w:t xml:space="preserve"> o wydatku 80 l/min + pompa o wydatku 35 l/min do zasilania obwodu niskiego ciśnienia i układu kierowniczego</w:t>
      </w:r>
    </w:p>
    <w:p w14:paraId="2A4389B1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tylny tuz z 2 zewnętrznymi siłownikami</w:t>
      </w:r>
    </w:p>
    <w:p w14:paraId="7C0615A0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przednie gniazdo elektryczne</w:t>
      </w:r>
    </w:p>
    <w:p w14:paraId="1078A286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przedni tuz sterowany z </w:t>
      </w:r>
      <w:proofErr w:type="spellStart"/>
      <w:r w:rsidRPr="005D4B63">
        <w:rPr>
          <w:rFonts w:ascii="Times New Roman" w:hAnsi="Times New Roman" w:cs="Times New Roman"/>
        </w:rPr>
        <w:t>dżojstika</w:t>
      </w:r>
      <w:proofErr w:type="spellEnd"/>
    </w:p>
    <w:p w14:paraId="7EFFAAD8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hamulce pneumatyczne przyczepy</w:t>
      </w:r>
    </w:p>
    <w:p w14:paraId="314A1B34" w14:textId="1CF784D7" w:rsidR="005D4B63" w:rsidRPr="000B164C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164C">
        <w:rPr>
          <w:rFonts w:ascii="Times New Roman" w:hAnsi="Times New Roman" w:cs="Times New Roman"/>
        </w:rPr>
        <w:t xml:space="preserve">rewers i </w:t>
      </w:r>
      <w:proofErr w:type="spellStart"/>
      <w:r w:rsidRPr="000B164C">
        <w:rPr>
          <w:rFonts w:ascii="Times New Roman" w:hAnsi="Times New Roman" w:cs="Times New Roman"/>
        </w:rPr>
        <w:t>wom</w:t>
      </w:r>
      <w:proofErr w:type="spellEnd"/>
      <w:r w:rsidRPr="000B164C">
        <w:rPr>
          <w:rFonts w:ascii="Times New Roman" w:hAnsi="Times New Roman" w:cs="Times New Roman"/>
        </w:rPr>
        <w:t xml:space="preserve"> </w:t>
      </w:r>
      <w:r w:rsidR="00AE4A92" w:rsidRPr="000B164C">
        <w:rPr>
          <w:rFonts w:ascii="Times New Roman" w:hAnsi="Times New Roman" w:cs="Times New Roman"/>
        </w:rPr>
        <w:t xml:space="preserve">24 x 24 lub </w:t>
      </w:r>
      <w:r w:rsidRPr="000B164C">
        <w:rPr>
          <w:rFonts w:ascii="Times New Roman" w:hAnsi="Times New Roman" w:cs="Times New Roman"/>
        </w:rPr>
        <w:t xml:space="preserve">32 x 32 (40k </w:t>
      </w:r>
      <w:proofErr w:type="spellStart"/>
      <w:r w:rsidRPr="000B164C">
        <w:rPr>
          <w:rFonts w:ascii="Times New Roman" w:hAnsi="Times New Roman" w:cs="Times New Roman"/>
        </w:rPr>
        <w:t>eco</w:t>
      </w:r>
      <w:proofErr w:type="spellEnd"/>
      <w:r w:rsidRPr="000B164C">
        <w:rPr>
          <w:rFonts w:ascii="Times New Roman" w:hAnsi="Times New Roman" w:cs="Times New Roman"/>
        </w:rPr>
        <w:t xml:space="preserve">), </w:t>
      </w:r>
      <w:r w:rsidR="000B164C" w:rsidRPr="000B164C">
        <w:rPr>
          <w:rFonts w:ascii="Times New Roman" w:hAnsi="Times New Roman" w:cs="Times New Roman"/>
        </w:rPr>
        <w:t xml:space="preserve">3x8 lub </w:t>
      </w:r>
      <w:r w:rsidRPr="000B164C">
        <w:rPr>
          <w:rFonts w:ascii="Times New Roman" w:hAnsi="Times New Roman" w:cs="Times New Roman"/>
        </w:rPr>
        <w:t xml:space="preserve">4x </w:t>
      </w:r>
      <w:proofErr w:type="spellStart"/>
      <w:r w:rsidRPr="000B164C">
        <w:rPr>
          <w:rFonts w:ascii="Times New Roman" w:hAnsi="Times New Roman" w:cs="Times New Roman"/>
        </w:rPr>
        <w:t>powershift</w:t>
      </w:r>
      <w:proofErr w:type="spellEnd"/>
      <w:r w:rsidRPr="000B164C">
        <w:rPr>
          <w:rFonts w:ascii="Times New Roman" w:hAnsi="Times New Roman" w:cs="Times New Roman"/>
        </w:rPr>
        <w:t xml:space="preserve"> z auto </w:t>
      </w:r>
      <w:proofErr w:type="spellStart"/>
      <w:r w:rsidRPr="000B164C">
        <w:rPr>
          <w:rFonts w:ascii="Times New Roman" w:hAnsi="Times New Roman" w:cs="Times New Roman"/>
        </w:rPr>
        <w:t>shift</w:t>
      </w:r>
      <w:proofErr w:type="spellEnd"/>
      <w:r w:rsidRPr="000B164C">
        <w:rPr>
          <w:rFonts w:ascii="Times New Roman" w:hAnsi="Times New Roman" w:cs="Times New Roman"/>
        </w:rPr>
        <w:t xml:space="preserve">, </w:t>
      </w:r>
      <w:proofErr w:type="spellStart"/>
      <w:r w:rsidRPr="000B164C">
        <w:rPr>
          <w:rFonts w:ascii="Times New Roman" w:hAnsi="Times New Roman" w:cs="Times New Roman"/>
        </w:rPr>
        <w:t>wom</w:t>
      </w:r>
      <w:proofErr w:type="spellEnd"/>
      <w:r w:rsidRPr="000B164C">
        <w:rPr>
          <w:rFonts w:ascii="Times New Roman" w:hAnsi="Times New Roman" w:cs="Times New Roman"/>
        </w:rPr>
        <w:t xml:space="preserve"> 540/540e/1000/1000e</w:t>
      </w:r>
    </w:p>
    <w:p w14:paraId="030261C0" w14:textId="77777777" w:rsidR="005D4B63" w:rsidRPr="005D4B63" w:rsidRDefault="005D4B63" w:rsidP="003A7B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elektrohydrauliczna blokada mechanizmu różnicowego osi przedniej i tylnej uruchamiana</w:t>
      </w:r>
    </w:p>
    <w:p w14:paraId="0D6CBDA6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jednocześnie na obu osiach</w:t>
      </w:r>
    </w:p>
    <w:p w14:paraId="1FB433F2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tylny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</w:p>
    <w:p w14:paraId="5F397C97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automatyczny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i przyciski sterujące </w:t>
      </w:r>
      <w:proofErr w:type="spellStart"/>
      <w:r w:rsidRPr="005D4B63">
        <w:rPr>
          <w:rFonts w:ascii="Times New Roman" w:hAnsi="Times New Roman" w:cs="Times New Roman"/>
        </w:rPr>
        <w:t>wom</w:t>
      </w:r>
      <w:proofErr w:type="spellEnd"/>
      <w:r w:rsidRPr="005D4B63">
        <w:rPr>
          <w:rFonts w:ascii="Times New Roman" w:hAnsi="Times New Roman" w:cs="Times New Roman"/>
        </w:rPr>
        <w:t xml:space="preserve"> na tylnych błotnikach</w:t>
      </w:r>
    </w:p>
    <w:p w14:paraId="3B6D971B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lastRenderedPageBreak/>
        <w:t>instrukcja obsługi w języku polskim,</w:t>
      </w:r>
    </w:p>
    <w:p w14:paraId="764AB003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tablica rejestracyjna montowana na błotniku,</w:t>
      </w:r>
    </w:p>
    <w:p w14:paraId="2A4F4EB0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zamykany zbiornik paliwa + zbiornik ad </w:t>
      </w:r>
      <w:proofErr w:type="spellStart"/>
      <w:r w:rsidRPr="005D4B63">
        <w:rPr>
          <w:rFonts w:ascii="Times New Roman" w:hAnsi="Times New Roman" w:cs="Times New Roman"/>
        </w:rPr>
        <w:t>blue</w:t>
      </w:r>
      <w:proofErr w:type="spellEnd"/>
    </w:p>
    <w:p w14:paraId="3F8A897C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filtr powietrza z filtrem wstępnym</w:t>
      </w:r>
    </w:p>
    <w:p w14:paraId="40C921D4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akumulator z odłącznikiem elektronicznym</w:t>
      </w:r>
    </w:p>
    <w:p w14:paraId="7F239C4D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silnik 4-cylindrowy zgodny z norma emisji </w:t>
      </w:r>
      <w:proofErr w:type="spellStart"/>
      <w:r w:rsidRPr="005D4B63">
        <w:rPr>
          <w:rFonts w:ascii="Times New Roman" w:hAnsi="Times New Roman" w:cs="Times New Roman"/>
        </w:rPr>
        <w:t>ue</w:t>
      </w:r>
      <w:proofErr w:type="spellEnd"/>
      <w:r w:rsidRPr="005D4B63">
        <w:rPr>
          <w:rFonts w:ascii="Times New Roman" w:hAnsi="Times New Roman" w:cs="Times New Roman"/>
        </w:rPr>
        <w:t xml:space="preserve"> </w:t>
      </w:r>
      <w:proofErr w:type="spellStart"/>
      <w:r w:rsidRPr="005D4B63">
        <w:rPr>
          <w:rFonts w:ascii="Times New Roman" w:hAnsi="Times New Roman" w:cs="Times New Roman"/>
        </w:rPr>
        <w:t>stage</w:t>
      </w:r>
      <w:proofErr w:type="spellEnd"/>
      <w:r w:rsidRPr="005D4B63">
        <w:rPr>
          <w:rFonts w:ascii="Times New Roman" w:hAnsi="Times New Roman" w:cs="Times New Roman"/>
        </w:rPr>
        <w:t xml:space="preserve"> iv</w:t>
      </w:r>
    </w:p>
    <w:p w14:paraId="14303175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liczba cylindrów: 4</w:t>
      </w:r>
    </w:p>
    <w:p w14:paraId="17E6162B" w14:textId="77777777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 xml:space="preserve">poziom emisji: </w:t>
      </w:r>
      <w:proofErr w:type="spellStart"/>
      <w:r w:rsidRPr="005D4B63">
        <w:rPr>
          <w:rFonts w:ascii="Times New Roman" w:hAnsi="Times New Roman" w:cs="Times New Roman"/>
        </w:rPr>
        <w:t>stage</w:t>
      </w:r>
      <w:proofErr w:type="spellEnd"/>
      <w:r w:rsidRPr="005D4B63">
        <w:rPr>
          <w:rFonts w:ascii="Times New Roman" w:hAnsi="Times New Roman" w:cs="Times New Roman"/>
        </w:rPr>
        <w:t xml:space="preserve"> iv</w:t>
      </w:r>
    </w:p>
    <w:p w14:paraId="70ED4017" w14:textId="4F92D8FE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pojemność silnika: 3.400 cm³</w:t>
      </w:r>
      <w:r w:rsidR="000B164C">
        <w:rPr>
          <w:rFonts w:ascii="Times New Roman" w:hAnsi="Times New Roman" w:cs="Times New Roman"/>
        </w:rPr>
        <w:t xml:space="preserve"> do 6.100 </w:t>
      </w:r>
      <w:r w:rsidR="000B164C" w:rsidRPr="005D4B63">
        <w:rPr>
          <w:rFonts w:ascii="Times New Roman" w:hAnsi="Times New Roman" w:cs="Times New Roman"/>
        </w:rPr>
        <w:t>cm³</w:t>
      </w:r>
    </w:p>
    <w:p w14:paraId="58C0B5B4" w14:textId="19DE63E1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konie mechaniczne od 105 do 1</w:t>
      </w:r>
      <w:r w:rsidR="000B164C">
        <w:rPr>
          <w:rFonts w:ascii="Times New Roman" w:hAnsi="Times New Roman" w:cs="Times New Roman"/>
        </w:rPr>
        <w:t>43</w:t>
      </w:r>
    </w:p>
    <w:p w14:paraId="7407A443" w14:textId="03AA6750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maks. udźwig (kg) : 5.450</w:t>
      </w:r>
      <w:r w:rsidR="000B164C">
        <w:rPr>
          <w:rFonts w:ascii="Times New Roman" w:hAnsi="Times New Roman" w:cs="Times New Roman"/>
        </w:rPr>
        <w:t xml:space="preserve"> do 7.000</w:t>
      </w:r>
    </w:p>
    <w:p w14:paraId="2CF013EF" w14:textId="3B4A20DC" w:rsidR="005D4B63" w:rsidRPr="005D4B63" w:rsidRDefault="005D4B63" w:rsidP="005D4B63">
      <w:pPr>
        <w:spacing w:after="0" w:line="276" w:lineRule="auto"/>
        <w:rPr>
          <w:rFonts w:ascii="Times New Roman" w:hAnsi="Times New Roman" w:cs="Times New Roman"/>
        </w:rPr>
      </w:pPr>
      <w:r w:rsidRPr="005D4B63">
        <w:rPr>
          <w:rFonts w:ascii="Times New Roman" w:hAnsi="Times New Roman" w:cs="Times New Roman"/>
        </w:rPr>
        <w:t>dopuszczalna masa całkowita (kg): 8.000</w:t>
      </w:r>
      <w:r w:rsidR="000B164C">
        <w:rPr>
          <w:rFonts w:ascii="Times New Roman" w:hAnsi="Times New Roman" w:cs="Times New Roman"/>
        </w:rPr>
        <w:t xml:space="preserve"> do 9.800</w:t>
      </w:r>
    </w:p>
    <w:p w14:paraId="1E09BE3A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3B" w14:textId="77777777" w:rsidR="007C1CA4" w:rsidRDefault="007C7756">
      <w:pPr>
        <w:pStyle w:val="Akapitzlist"/>
        <w:numPr>
          <w:ilvl w:val="6"/>
          <w:numId w:val="40"/>
        </w:numPr>
        <w:spacing w:line="276" w:lineRule="auto"/>
        <w:ind w:left="357" w:hanging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Wymogi gwarancyjne i serwisowe:</w:t>
      </w:r>
    </w:p>
    <w:p w14:paraId="1E09BE3C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3D" w14:textId="77777777" w:rsidR="007C1CA4" w:rsidRDefault="007C775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dostarczony przedmiot zamówienia Wykonawca udzieli min. 36 miesięcy gwarancji.</w:t>
      </w:r>
    </w:p>
    <w:p w14:paraId="1E09BE3E" w14:textId="77777777" w:rsidR="007C1CA4" w:rsidRDefault="007C775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Dostawca zapewni na dostarczony przedmiot zamówienia serwis gwarancyjny oraz dostęp do oryginalnych i nowych części zamiennych.</w:t>
      </w:r>
    </w:p>
    <w:p w14:paraId="1E09BE3F" w14:textId="77777777" w:rsidR="007C1CA4" w:rsidRDefault="007C1CA4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</w:p>
    <w:p w14:paraId="55AEDA30" w14:textId="77777777" w:rsidR="006E768F" w:rsidRDefault="006E768F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</w:p>
    <w:p w14:paraId="1E09BE40" w14:textId="77777777" w:rsidR="007C1CA4" w:rsidRPr="006E768F" w:rsidRDefault="007C7756" w:rsidP="006E768F">
      <w:pPr>
        <w:pStyle w:val="Akapitzlist"/>
        <w:numPr>
          <w:ilvl w:val="6"/>
          <w:numId w:val="40"/>
        </w:numPr>
        <w:spacing w:line="276" w:lineRule="auto"/>
        <w:ind w:left="357" w:hanging="357"/>
        <w:rPr>
          <w:rFonts w:cs="Times New Roman"/>
          <w:b/>
          <w:bCs/>
          <w:sz w:val="22"/>
          <w:szCs w:val="22"/>
        </w:rPr>
      </w:pPr>
      <w:r w:rsidRPr="006E768F">
        <w:rPr>
          <w:rFonts w:cs="Times New Roman"/>
          <w:b/>
          <w:bCs/>
          <w:sz w:val="22"/>
          <w:szCs w:val="22"/>
        </w:rPr>
        <w:t>Wymogi dodatkowe:</w:t>
      </w:r>
    </w:p>
    <w:p w14:paraId="1E09BE41" w14:textId="77777777" w:rsidR="007C1CA4" w:rsidRDefault="007C1CA4">
      <w:pPr>
        <w:pStyle w:val="Akapitzlist"/>
        <w:spacing w:line="276" w:lineRule="auto"/>
        <w:ind w:left="357"/>
        <w:rPr>
          <w:rFonts w:cs="Times New Roman"/>
          <w:b/>
          <w:bCs/>
          <w:sz w:val="22"/>
          <w:szCs w:val="22"/>
        </w:rPr>
      </w:pPr>
    </w:p>
    <w:p w14:paraId="1E09BE42" w14:textId="77777777" w:rsidR="007C1CA4" w:rsidRDefault="007C7756">
      <w:pPr>
        <w:pStyle w:val="Standard"/>
        <w:tabs>
          <w:tab w:val="left" w:pos="142"/>
          <w:tab w:val="left" w:pos="567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cenie zakupu należy uwzględnić:</w:t>
      </w:r>
    </w:p>
    <w:p w14:paraId="1E09BE43" w14:textId="77777777" w:rsidR="007C1CA4" w:rsidRDefault="007C7756">
      <w:pPr>
        <w:pStyle w:val="Akapitzlist"/>
        <w:numPr>
          <w:ilvl w:val="0"/>
          <w:numId w:val="71"/>
        </w:numPr>
        <w:tabs>
          <w:tab w:val="left" w:pos="568"/>
          <w:tab w:val="left" w:pos="993"/>
        </w:tabs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Dostarczenie pełnej dokumentacji , tj. min.:</w:t>
      </w:r>
    </w:p>
    <w:p w14:paraId="1E09BE44" w14:textId="77777777" w:rsidR="007C1CA4" w:rsidRDefault="007C7756">
      <w:pPr>
        <w:pStyle w:val="Akapitzlist"/>
        <w:numPr>
          <w:ilvl w:val="0"/>
          <w:numId w:val="85"/>
        </w:numPr>
        <w:tabs>
          <w:tab w:val="left" w:pos="690"/>
          <w:tab w:val="left" w:pos="974"/>
          <w:tab w:val="left" w:leader="dot" w:pos="6267"/>
        </w:tabs>
        <w:spacing w:line="276" w:lineRule="auto"/>
        <w:jc w:val="both"/>
      </w:pPr>
      <w:r>
        <w:rPr>
          <w:rStyle w:val="BrakA"/>
          <w:rFonts w:cs="Times New Roman"/>
          <w:sz w:val="22"/>
          <w:szCs w:val="22"/>
        </w:rPr>
        <w:t>deklaracji zgodności CE w języku producenta (angielski),</w:t>
      </w:r>
    </w:p>
    <w:p w14:paraId="1E09BE45" w14:textId="77777777" w:rsidR="007C1CA4" w:rsidRDefault="007C7756">
      <w:pPr>
        <w:pStyle w:val="Akapitzlist"/>
        <w:numPr>
          <w:ilvl w:val="0"/>
          <w:numId w:val="85"/>
        </w:numPr>
        <w:tabs>
          <w:tab w:val="left" w:pos="690"/>
          <w:tab w:val="left" w:pos="974"/>
          <w:tab w:val="left" w:leader="dot" w:pos="6267"/>
        </w:tabs>
        <w:spacing w:line="276" w:lineRule="auto"/>
        <w:jc w:val="both"/>
      </w:pPr>
      <w:r>
        <w:rPr>
          <w:rStyle w:val="BrakA"/>
          <w:rFonts w:cs="Times New Roman"/>
          <w:sz w:val="22"/>
          <w:szCs w:val="22"/>
        </w:rPr>
        <w:t>deklaracji zgodności CE w języku polskim,</w:t>
      </w:r>
    </w:p>
    <w:p w14:paraId="1E09BE46" w14:textId="77777777" w:rsidR="007C1CA4" w:rsidRDefault="007C7756">
      <w:pPr>
        <w:pStyle w:val="Akapitzlist"/>
        <w:numPr>
          <w:ilvl w:val="0"/>
          <w:numId w:val="85"/>
        </w:numPr>
        <w:tabs>
          <w:tab w:val="left" w:pos="690"/>
          <w:tab w:val="left" w:pos="974"/>
          <w:tab w:val="left" w:leader="dot" w:pos="6267"/>
        </w:tabs>
        <w:spacing w:line="276" w:lineRule="auto"/>
        <w:jc w:val="both"/>
      </w:pPr>
      <w:r>
        <w:rPr>
          <w:rStyle w:val="BrakA"/>
          <w:rFonts w:cs="Times New Roman"/>
          <w:sz w:val="22"/>
          <w:szCs w:val="22"/>
        </w:rPr>
        <w:t>instrukcji eksploatacji w języku polskim.</w:t>
      </w:r>
    </w:p>
    <w:p w14:paraId="1E09BE47" w14:textId="77777777" w:rsidR="007C1CA4" w:rsidRDefault="007C7756">
      <w:pPr>
        <w:pStyle w:val="Akapitzlist"/>
        <w:numPr>
          <w:ilvl w:val="0"/>
          <w:numId w:val="71"/>
        </w:numPr>
        <w:tabs>
          <w:tab w:val="left" w:pos="993"/>
        </w:tabs>
        <w:spacing w:line="276" w:lineRule="auto"/>
        <w:ind w:left="426" w:hanging="426"/>
        <w:jc w:val="both"/>
      </w:pPr>
      <w:r>
        <w:rPr>
          <w:rStyle w:val="BrakA"/>
          <w:rFonts w:cs="Times New Roman"/>
          <w:sz w:val="22"/>
          <w:szCs w:val="22"/>
        </w:rPr>
        <w:t>Przeszkolenie personelu obsługi (kierowców) Zamawiającego w ilości 3 osób na terenie PSZOK z zakresu prawidłowej, bezpiecznej i zgodnej z instrukcją eksploatacji obsługi dostarczonych ciągników.</w:t>
      </w:r>
    </w:p>
    <w:p w14:paraId="1E09BE48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49" w14:textId="77777777" w:rsidR="007C1CA4" w:rsidRDefault="007C7756">
      <w:pPr>
        <w:pStyle w:val="Akapitzlist"/>
        <w:numPr>
          <w:ilvl w:val="6"/>
          <w:numId w:val="40"/>
        </w:numPr>
        <w:spacing w:line="276" w:lineRule="auto"/>
        <w:ind w:left="357" w:hanging="357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Warunki leasingu finansowego:</w:t>
      </w:r>
    </w:p>
    <w:p w14:paraId="1E09BE4A" w14:textId="77777777" w:rsidR="007C1CA4" w:rsidRDefault="007C1CA4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1E09BE4B" w14:textId="77777777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Leasing finansowy rozliczany w walucie: złoty polski (PLN)</w:t>
      </w:r>
    </w:p>
    <w:p w14:paraId="1E09BE4C" w14:textId="77777777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Opłata wstępna: do 5% wartości netto przedmiotu leasingu</w:t>
      </w:r>
    </w:p>
    <w:p w14:paraId="1E09BE4D" w14:textId="77777777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Liczba rat leasingowych: 60</w:t>
      </w:r>
    </w:p>
    <w:p w14:paraId="1E09BE4E" w14:textId="77777777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Okres leasingu: 60 miesięcy</w:t>
      </w:r>
    </w:p>
    <w:p w14:paraId="1E09BE50" w14:textId="128E985E" w:rsidR="007C1CA4" w:rsidRDefault="007C7756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Wartość wykupu po zakończonej umowie leasingu: do 5% wartości netto przedmiotu leasingu płatne z ostatnią ratą</w:t>
      </w:r>
    </w:p>
    <w:sectPr w:rsidR="007C1CA4" w:rsidSect="00625A1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CC7A3" w14:textId="77777777" w:rsidR="00813EC5" w:rsidRDefault="00813EC5">
      <w:pPr>
        <w:spacing w:after="0" w:line="240" w:lineRule="auto"/>
      </w:pPr>
      <w:r>
        <w:separator/>
      </w:r>
    </w:p>
  </w:endnote>
  <w:endnote w:type="continuationSeparator" w:id="0">
    <w:p w14:paraId="24E7C829" w14:textId="77777777" w:rsidR="00813EC5" w:rsidRDefault="0081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TimesNewRomanPSMT"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9BCE6" w14:textId="77777777" w:rsidR="00115540" w:rsidRDefault="00813E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4CFFD" w14:textId="77777777" w:rsidR="00813EC5" w:rsidRDefault="00813E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FF4D7A" w14:textId="77777777" w:rsidR="00813EC5" w:rsidRDefault="0081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9BCE4" w14:textId="77777777" w:rsidR="00115540" w:rsidRDefault="007C7756">
    <w:pPr>
      <w:pStyle w:val="Nagwek"/>
    </w:pPr>
    <w:r>
      <w:rPr>
        <w:sz w:val="22"/>
        <w:szCs w:val="22"/>
      </w:rPr>
      <w:t xml:space="preserve">Znak postępowania: </w:t>
    </w:r>
    <w:r>
      <w:rPr>
        <w:rFonts w:cs="Calibri"/>
        <w:sz w:val="22"/>
        <w:szCs w:val="22"/>
      </w:rPr>
      <w:t>GK.271.II.1.2021.EM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914"/>
    <w:multiLevelType w:val="multilevel"/>
    <w:tmpl w:val="E5FED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12D"/>
    <w:multiLevelType w:val="multilevel"/>
    <w:tmpl w:val="522CF0B4"/>
    <w:styleLink w:val="WWNum34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">
    <w:nsid w:val="0663406A"/>
    <w:multiLevelType w:val="multilevel"/>
    <w:tmpl w:val="AC82796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8420353"/>
    <w:multiLevelType w:val="multilevel"/>
    <w:tmpl w:val="489E3DFA"/>
    <w:styleLink w:val="WWNum37"/>
    <w:lvl w:ilvl="0">
      <w:start w:val="4"/>
      <w:numFmt w:val="decimal"/>
      <w:lvlText w:val="%1)"/>
      <w:lvlJc w:val="left"/>
      <w:pPr>
        <w:ind w:left="323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CD91F56"/>
    <w:multiLevelType w:val="multilevel"/>
    <w:tmpl w:val="B8B8F822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28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200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72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44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41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8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60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2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">
    <w:nsid w:val="0D0A7044"/>
    <w:multiLevelType w:val="multilevel"/>
    <w:tmpl w:val="61D6AA4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524" w:hanging="444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D80267B"/>
    <w:multiLevelType w:val="multilevel"/>
    <w:tmpl w:val="F67C7A7E"/>
    <w:styleLink w:val="WWNum57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65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232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99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6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933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500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067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">
    <w:nsid w:val="0FBF439A"/>
    <w:multiLevelType w:val="multilevel"/>
    <w:tmpl w:val="59569A7E"/>
    <w:styleLink w:val="WWNum9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strike w:val="0"/>
        <w:dstrike w:val="0"/>
        <w:color w:val="00000A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8">
    <w:nsid w:val="10496404"/>
    <w:multiLevelType w:val="multilevel"/>
    <w:tmpl w:val="7412789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09848CB"/>
    <w:multiLevelType w:val="multilevel"/>
    <w:tmpl w:val="BD026F2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1872654"/>
    <w:multiLevelType w:val="multilevel"/>
    <w:tmpl w:val="1DAE1170"/>
    <w:styleLink w:val="WWNum50"/>
    <w:lvl w:ilvl="0">
      <w:start w:val="1"/>
      <w:numFmt w:val="decimal"/>
      <w:lvlText w:val="%1."/>
      <w:lvlJc w:val="left"/>
      <w:pPr>
        <w:ind w:left="426" w:hanging="426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27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70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129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2555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298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340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383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1">
    <w:nsid w:val="12916F0A"/>
    <w:multiLevelType w:val="multilevel"/>
    <w:tmpl w:val="2B12A7B8"/>
    <w:styleLink w:val="WWNum65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7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44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16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2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2">
    <w:nsid w:val="12E33321"/>
    <w:multiLevelType w:val="multilevel"/>
    <w:tmpl w:val="7742A442"/>
    <w:styleLink w:val="WWNum38"/>
    <w:lvl w:ilvl="0">
      <w:start w:val="1"/>
      <w:numFmt w:val="decimal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1.%2.%3."/>
      <w:lvlJc w:val="right"/>
      <w:pPr>
        <w:ind w:left="2523" w:hanging="180"/>
      </w:pPr>
    </w:lvl>
    <w:lvl w:ilvl="3">
      <w:start w:val="1"/>
      <w:numFmt w:val="decimal"/>
      <w:lvlText w:val="%4)"/>
      <w:lvlJc w:val="left"/>
      <w:pPr>
        <w:ind w:left="3243" w:hanging="360"/>
      </w:pPr>
    </w:lvl>
    <w:lvl w:ilvl="4">
      <w:start w:val="1"/>
      <w:numFmt w:val="lowerLetter"/>
      <w:lvlText w:val="%1.%2.%3.%4.%5."/>
      <w:lvlJc w:val="left"/>
      <w:pPr>
        <w:ind w:left="3963" w:hanging="360"/>
      </w:pPr>
    </w:lvl>
    <w:lvl w:ilvl="5">
      <w:start w:val="1"/>
      <w:numFmt w:val="lowerRoman"/>
      <w:lvlText w:val="%1.%2.%3.%4.%5.%6."/>
      <w:lvlJc w:val="right"/>
      <w:pPr>
        <w:ind w:left="4683" w:hanging="180"/>
      </w:pPr>
    </w:lvl>
    <w:lvl w:ilvl="6">
      <w:start w:val="1"/>
      <w:numFmt w:val="decimal"/>
      <w:lvlText w:val="%1.%2.%3.%4.%5.%6.%7."/>
      <w:lvlJc w:val="left"/>
      <w:pPr>
        <w:ind w:left="5403" w:hanging="360"/>
      </w:pPr>
    </w:lvl>
    <w:lvl w:ilvl="7">
      <w:start w:val="1"/>
      <w:numFmt w:val="lowerLetter"/>
      <w:lvlText w:val="%1.%2.%3.%4.%5.%6.%7.%8."/>
      <w:lvlJc w:val="left"/>
      <w:pPr>
        <w:ind w:left="6123" w:hanging="360"/>
      </w:pPr>
    </w:lvl>
    <w:lvl w:ilvl="8">
      <w:start w:val="1"/>
      <w:numFmt w:val="lowerRoman"/>
      <w:lvlText w:val="%1.%2.%3.%4.%5.%6.%7.%8.%9."/>
      <w:lvlJc w:val="right"/>
      <w:pPr>
        <w:ind w:left="6843" w:hanging="180"/>
      </w:pPr>
    </w:lvl>
  </w:abstractNum>
  <w:abstractNum w:abstractNumId="13">
    <w:nsid w:val="141B0C6A"/>
    <w:multiLevelType w:val="multilevel"/>
    <w:tmpl w:val="F1EEFF5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5A80CB0"/>
    <w:multiLevelType w:val="multilevel"/>
    <w:tmpl w:val="F06855BA"/>
    <w:styleLink w:val="WWNum49"/>
    <w:lvl w:ilvl="0">
      <w:start w:val="1"/>
      <w:numFmt w:val="decimal"/>
      <w:lvlText w:val="%1."/>
      <w:lvlJc w:val="left"/>
      <w:pPr>
        <w:ind w:left="426" w:hanging="426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27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70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129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2555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2981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3407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3833" w:hanging="425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5">
    <w:nsid w:val="15E4128B"/>
    <w:multiLevelType w:val="multilevel"/>
    <w:tmpl w:val="33CA1DDC"/>
    <w:styleLink w:val="WWNum54"/>
    <w:lvl w:ilvl="0">
      <w:start w:val="1"/>
      <w:numFmt w:val="decimal"/>
      <w:lvlText w:val="%1)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1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18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254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39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47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6">
    <w:nsid w:val="17AB2CDD"/>
    <w:multiLevelType w:val="multilevel"/>
    <w:tmpl w:val="8F7ABC74"/>
    <w:styleLink w:val="WWNum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7">
    <w:nsid w:val="187D214E"/>
    <w:multiLevelType w:val="multilevel"/>
    <w:tmpl w:val="C268A938"/>
    <w:styleLink w:val="WWNum76"/>
    <w:lvl w:ilvl="0">
      <w:start w:val="1"/>
      <w:numFmt w:val="decimal"/>
      <w:lvlText w:val="%1."/>
      <w:lvlJc w:val="left"/>
      <w:rPr>
        <w:color w:val="000000"/>
      </w:rPr>
    </w:lvl>
    <w:lvl w:ilvl="1">
      <w:start w:val="13"/>
      <w:numFmt w:val="decimal"/>
      <w:lvlText w:val="%2)"/>
      <w:lvlJc w:val="left"/>
      <w:rPr>
        <w:color w:val="00000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19F32A72"/>
    <w:multiLevelType w:val="multilevel"/>
    <w:tmpl w:val="0CAA4656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1A9C0689"/>
    <w:multiLevelType w:val="multilevel"/>
    <w:tmpl w:val="CB2872B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>
    <w:nsid w:val="1B484FF2"/>
    <w:multiLevelType w:val="multilevel"/>
    <w:tmpl w:val="63041ED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1CAE01C1"/>
    <w:multiLevelType w:val="multilevel"/>
    <w:tmpl w:val="E79AAF88"/>
    <w:styleLink w:val="WW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209932F8"/>
    <w:multiLevelType w:val="multilevel"/>
    <w:tmpl w:val="497EFA48"/>
    <w:styleLink w:val="WWNum7"/>
    <w:lvl w:ilvl="0">
      <w:start w:val="1"/>
      <w:numFmt w:val="decimal"/>
      <w:lvlText w:val="%1."/>
      <w:lvlJc w:val="left"/>
      <w:pPr>
        <w:ind w:left="1800" w:hanging="363"/>
      </w:pPr>
      <w:rPr>
        <w:rFonts w:eastAsia="Times New Roman" w:cs="Calibri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22A414A2"/>
    <w:multiLevelType w:val="multilevel"/>
    <w:tmpl w:val="936E6728"/>
    <w:styleLink w:val="WWNum62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418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985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552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119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686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253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820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4">
    <w:nsid w:val="25D46EA1"/>
    <w:multiLevelType w:val="multilevel"/>
    <w:tmpl w:val="EA266F86"/>
    <w:styleLink w:val="WW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26471861"/>
    <w:multiLevelType w:val="multilevel"/>
    <w:tmpl w:val="03D8E95C"/>
    <w:styleLink w:val="WWNum12"/>
    <w:lvl w:ilvl="0">
      <w:start w:val="1"/>
      <w:numFmt w:val="decimal"/>
      <w:lvlText w:val="%1."/>
      <w:lvlJc w:val="left"/>
      <w:pPr>
        <w:ind w:left="592" w:hanging="360"/>
      </w:pPr>
      <w:rPr>
        <w:rFonts w:eastAsia="Times New Roman" w:cs="Times New Roman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2498" w:hanging="295"/>
      </w:pPr>
      <w:rPr>
        <w:rFonts w:eastAsia="Times New Roman" w:cs="Times New Roman"/>
        <w:w w:val="9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26">
    <w:nsid w:val="271D4D99"/>
    <w:multiLevelType w:val="multilevel"/>
    <w:tmpl w:val="5AB2D18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7">
    <w:nsid w:val="2797021B"/>
    <w:multiLevelType w:val="multilevel"/>
    <w:tmpl w:val="0F0C806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2A872DA3"/>
    <w:multiLevelType w:val="multilevel"/>
    <w:tmpl w:val="12A6C2A6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2AE53F8E"/>
    <w:multiLevelType w:val="multilevel"/>
    <w:tmpl w:val="B2AC18EA"/>
    <w:styleLink w:val="WWNum69"/>
    <w:lvl w:ilvl="0">
      <w:start w:val="1"/>
      <w:numFmt w:val="decimal"/>
      <w:lvlText w:val="%1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0">
    <w:nsid w:val="2C031E91"/>
    <w:multiLevelType w:val="multilevel"/>
    <w:tmpl w:val="ACD02ED4"/>
    <w:styleLink w:val="WWNum82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1">
    <w:nsid w:val="2D5E3320"/>
    <w:multiLevelType w:val="multilevel"/>
    <w:tmpl w:val="1A5C89E0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19" w:hanging="31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2">
    <w:nsid w:val="34D478E7"/>
    <w:multiLevelType w:val="multilevel"/>
    <w:tmpl w:val="163416C0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35105BA4"/>
    <w:multiLevelType w:val="multilevel"/>
    <w:tmpl w:val="F5D0F37A"/>
    <w:styleLink w:val="WWNum61"/>
    <w:lvl w:ilvl="0">
      <w:start w:val="1"/>
      <w:numFmt w:val="decimal"/>
      <w:lvlText w:val="%1."/>
      <w:lvlJc w:val="left"/>
      <w:pPr>
        <w:ind w:left="738" w:hanging="360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4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19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5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0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86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41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97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4">
    <w:nsid w:val="35333500"/>
    <w:multiLevelType w:val="multilevel"/>
    <w:tmpl w:val="E032A278"/>
    <w:styleLink w:val="WWNum60"/>
    <w:lvl w:ilvl="0">
      <w:start w:val="1"/>
      <w:numFmt w:val="decimal"/>
      <w:lvlText w:val="%1."/>
      <w:lvlJc w:val="left"/>
      <w:pPr>
        <w:ind w:left="738" w:hanging="360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4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19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5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0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86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41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97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5">
    <w:nsid w:val="35507725"/>
    <w:multiLevelType w:val="multilevel"/>
    <w:tmpl w:val="5248FEFA"/>
    <w:styleLink w:val="WWNum45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8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40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1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6">
    <w:nsid w:val="36231721"/>
    <w:multiLevelType w:val="multilevel"/>
    <w:tmpl w:val="2A74F248"/>
    <w:styleLink w:val="WWNum6"/>
    <w:lvl w:ilvl="0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36AB0CAC"/>
    <w:multiLevelType w:val="multilevel"/>
    <w:tmpl w:val="B87E72F8"/>
    <w:styleLink w:val="WWNum4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8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40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1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38">
    <w:nsid w:val="37AD1E0D"/>
    <w:multiLevelType w:val="multilevel"/>
    <w:tmpl w:val="03F2A0C8"/>
    <w:styleLink w:val="WWNum4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  <w:rPr>
        <w:b/>
        <w:bCs w:val="0"/>
      </w:r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39">
    <w:nsid w:val="3ACF478B"/>
    <w:multiLevelType w:val="multilevel"/>
    <w:tmpl w:val="AA225EA4"/>
    <w:styleLink w:val="WWNum64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0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7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44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16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8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2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0">
    <w:nsid w:val="3BB015B7"/>
    <w:multiLevelType w:val="multilevel"/>
    <w:tmpl w:val="82E0373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3C816FEE"/>
    <w:multiLevelType w:val="multilevel"/>
    <w:tmpl w:val="8CF65E04"/>
    <w:styleLink w:val="WWNum5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2">
    <w:nsid w:val="3D856AF3"/>
    <w:multiLevelType w:val="multilevel"/>
    <w:tmpl w:val="7E74AF3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3E365A7D"/>
    <w:multiLevelType w:val="multilevel"/>
    <w:tmpl w:val="77FEA7DE"/>
    <w:styleLink w:val="WWNum51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19" w:hanging="31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44">
    <w:nsid w:val="400C5C11"/>
    <w:multiLevelType w:val="multilevel"/>
    <w:tmpl w:val="6C268DA0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"/>
      <w:lvlJc w:val="left"/>
      <w:pPr>
        <w:ind w:left="1050" w:hanging="69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5">
    <w:nsid w:val="405007BC"/>
    <w:multiLevelType w:val="multilevel"/>
    <w:tmpl w:val="BB1EFA42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>
    <w:nsid w:val="40AA0AE7"/>
    <w:multiLevelType w:val="multilevel"/>
    <w:tmpl w:val="04F6ADFA"/>
    <w:lvl w:ilvl="0">
      <w:numFmt w:val="bullet"/>
      <w:lvlText w:val="-"/>
      <w:lvlJc w:val="left"/>
      <w:pPr>
        <w:ind w:left="1791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5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1" w:hanging="360"/>
      </w:pPr>
      <w:rPr>
        <w:rFonts w:ascii="Wingdings" w:hAnsi="Wingdings"/>
      </w:rPr>
    </w:lvl>
  </w:abstractNum>
  <w:abstractNum w:abstractNumId="47">
    <w:nsid w:val="471D73EF"/>
    <w:multiLevelType w:val="multilevel"/>
    <w:tmpl w:val="B398564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>
    <w:nsid w:val="49C31121"/>
    <w:multiLevelType w:val="multilevel"/>
    <w:tmpl w:val="7F5A3BCC"/>
    <w:styleLink w:val="WWNum17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49">
    <w:nsid w:val="49E05184"/>
    <w:multiLevelType w:val="multilevel"/>
    <w:tmpl w:val="E66A34B8"/>
    <w:styleLink w:val="WWNum84"/>
    <w:lvl w:ilvl="0">
      <w:numFmt w:val="bullet"/>
      <w:lvlText w:val="-"/>
      <w:lvlJc w:val="left"/>
      <w:pPr>
        <w:ind w:left="107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50">
    <w:nsid w:val="4C73108B"/>
    <w:multiLevelType w:val="multilevel"/>
    <w:tmpl w:val="C400CD2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>
    <w:nsid w:val="4CA7626A"/>
    <w:multiLevelType w:val="multilevel"/>
    <w:tmpl w:val="8278C10E"/>
    <w:styleLink w:val="WW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>
    <w:nsid w:val="4E5141A3"/>
    <w:multiLevelType w:val="multilevel"/>
    <w:tmpl w:val="B9BAC7AE"/>
    <w:styleLink w:val="WW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3">
    <w:nsid w:val="4F066574"/>
    <w:multiLevelType w:val="multilevel"/>
    <w:tmpl w:val="A9EAE3DA"/>
    <w:styleLink w:val="WWNum23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50033F1F"/>
    <w:multiLevelType w:val="multilevel"/>
    <w:tmpl w:val="AEB4B76C"/>
    <w:styleLink w:val="WW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>
    <w:nsid w:val="523F09B4"/>
    <w:multiLevelType w:val="multilevel"/>
    <w:tmpl w:val="045A3B24"/>
    <w:styleLink w:val="WWNum25"/>
    <w:lvl w:ilvl="0">
      <w:start w:val="1"/>
      <w:numFmt w:val="decimal"/>
      <w:lvlText w:val="%1."/>
      <w:lvlJc w:val="left"/>
      <w:pPr>
        <w:ind w:left="499" w:hanging="357"/>
      </w:pPr>
      <w:rPr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1.%2.%3."/>
      <w:lvlJc w:val="left"/>
      <w:pPr>
        <w:ind w:left="1690" w:hanging="397"/>
      </w:pPr>
    </w:lvl>
    <w:lvl w:ilvl="3">
      <w:start w:val="1"/>
      <w:numFmt w:val="decimal"/>
      <w:lvlText w:val="%1.%2.%3.%4."/>
      <w:lvlJc w:val="left"/>
      <w:pPr>
        <w:ind w:left="2087" w:hanging="397"/>
      </w:pPr>
    </w:lvl>
    <w:lvl w:ilvl="4">
      <w:start w:val="1"/>
      <w:numFmt w:val="decimal"/>
      <w:lvlText w:val="%1.%2.%3.%4.%5."/>
      <w:lvlJc w:val="left"/>
      <w:pPr>
        <w:ind w:left="2484" w:hanging="397"/>
      </w:pPr>
    </w:lvl>
    <w:lvl w:ilvl="5">
      <w:start w:val="1"/>
      <w:numFmt w:val="decimal"/>
      <w:lvlText w:val="%1.%2.%3.%4.%5.%6."/>
      <w:lvlJc w:val="left"/>
      <w:pPr>
        <w:ind w:left="2880" w:hanging="397"/>
      </w:pPr>
    </w:lvl>
    <w:lvl w:ilvl="6">
      <w:start w:val="1"/>
      <w:numFmt w:val="decimal"/>
      <w:lvlText w:val="%1.%2.%3.%4.%5.%6.%7."/>
      <w:lvlJc w:val="left"/>
      <w:pPr>
        <w:ind w:left="3277" w:hanging="397"/>
      </w:pPr>
    </w:lvl>
    <w:lvl w:ilvl="7">
      <w:start w:val="1"/>
      <w:numFmt w:val="decimal"/>
      <w:lvlText w:val="%1.%2.%3.%4.%5.%6.%7.%8."/>
      <w:lvlJc w:val="left"/>
      <w:pPr>
        <w:ind w:left="3674" w:hanging="397"/>
      </w:pPr>
    </w:lvl>
    <w:lvl w:ilvl="8">
      <w:start w:val="1"/>
      <w:numFmt w:val="decimal"/>
      <w:lvlText w:val="%1.%2.%3.%4.%5.%6.%7.%8.%9."/>
      <w:lvlJc w:val="left"/>
      <w:pPr>
        <w:ind w:left="4071" w:hanging="397"/>
      </w:pPr>
    </w:lvl>
  </w:abstractNum>
  <w:abstractNum w:abstractNumId="56">
    <w:nsid w:val="525E3817"/>
    <w:multiLevelType w:val="multilevel"/>
    <w:tmpl w:val="F912E47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Calibri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7">
    <w:nsid w:val="55F155A1"/>
    <w:multiLevelType w:val="multilevel"/>
    <w:tmpl w:val="841483F0"/>
    <w:styleLink w:val="WWNum58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65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232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99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6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933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500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067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58">
    <w:nsid w:val="566E7BCF"/>
    <w:multiLevelType w:val="multilevel"/>
    <w:tmpl w:val="2F3A5222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9">
    <w:nsid w:val="5B2D16C8"/>
    <w:multiLevelType w:val="multilevel"/>
    <w:tmpl w:val="536024E6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>
    <w:nsid w:val="5DD1526F"/>
    <w:multiLevelType w:val="multilevel"/>
    <w:tmpl w:val="8BCA249C"/>
    <w:styleLink w:val="WWNum67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0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1">
    <w:nsid w:val="61B94944"/>
    <w:multiLevelType w:val="multilevel"/>
    <w:tmpl w:val="D3FAC96A"/>
    <w:styleLink w:val="WW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>
    <w:nsid w:val="62674B1E"/>
    <w:multiLevelType w:val="multilevel"/>
    <w:tmpl w:val="EDA45760"/>
    <w:styleLink w:val="WWNum7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>
    <w:nsid w:val="62C43E9D"/>
    <w:multiLevelType w:val="multilevel"/>
    <w:tmpl w:val="BF8A96F6"/>
    <w:styleLink w:val="WWNum33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4)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64">
    <w:nsid w:val="65246512"/>
    <w:multiLevelType w:val="multilevel"/>
    <w:tmpl w:val="6BD67874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418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1985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552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119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686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253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820" w:hanging="284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65">
    <w:nsid w:val="66EE091D"/>
    <w:multiLevelType w:val="multilevel"/>
    <w:tmpl w:val="94088AAA"/>
    <w:styleLink w:val="WWNum75"/>
    <w:lvl w:ilvl="0">
      <w:start w:val="1"/>
      <w:numFmt w:val="decimal"/>
      <w:lvlText w:val="%1."/>
      <w:lvlJc w:val="left"/>
      <w:pPr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  <w:rPr>
        <w:b/>
        <w:i w:val="0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66">
    <w:nsid w:val="67130F45"/>
    <w:multiLevelType w:val="multilevel"/>
    <w:tmpl w:val="E650528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>
    <w:nsid w:val="67213791"/>
    <w:multiLevelType w:val="multilevel"/>
    <w:tmpl w:val="D8944FC6"/>
    <w:styleLink w:val="WWNum35"/>
    <w:lvl w:ilvl="0">
      <w:numFmt w:val="bullet"/>
      <w:lvlText w:val="-"/>
      <w:lvlJc w:val="left"/>
      <w:pPr>
        <w:ind w:left="1077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68">
    <w:nsid w:val="6A2B406E"/>
    <w:multiLevelType w:val="multilevel"/>
    <w:tmpl w:val="E53E2F9C"/>
    <w:styleLink w:val="WWNum27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decimal"/>
      <w:lvlText w:val="%3)"/>
      <w:lvlJc w:val="lef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69">
    <w:nsid w:val="6A6B4DFD"/>
    <w:multiLevelType w:val="multilevel"/>
    <w:tmpl w:val="71E041D4"/>
    <w:styleLink w:val="WW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0">
    <w:nsid w:val="6C315848"/>
    <w:multiLevelType w:val="multilevel"/>
    <w:tmpl w:val="FC98E6C2"/>
    <w:styleLink w:val="WWNum48"/>
    <w:lvl w:ilvl="0">
      <w:start w:val="1"/>
      <w:numFmt w:val="decimal"/>
      <w:lvlText w:val="%1)"/>
      <w:lvlJc w:val="left"/>
      <w:pPr>
        <w:ind w:left="8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7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31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405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5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2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1">
    <w:nsid w:val="6D9253B0"/>
    <w:multiLevelType w:val="multilevel"/>
    <w:tmpl w:val="A1EEB7AC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1.%2.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>
    <w:nsid w:val="6FD57D54"/>
    <w:multiLevelType w:val="multilevel"/>
    <w:tmpl w:val="B16AA29A"/>
    <w:styleLink w:val="WWNum55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6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8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30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402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4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6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86" w:hanging="368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3">
    <w:nsid w:val="702752B8"/>
    <w:multiLevelType w:val="multilevel"/>
    <w:tmpl w:val="665E87B6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80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6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20" w:hanging="302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4">
    <w:nsid w:val="71286A04"/>
    <w:multiLevelType w:val="multilevel"/>
    <w:tmpl w:val="CF72EB28"/>
    <w:styleLink w:val="WWNum36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75">
    <w:nsid w:val="72643533"/>
    <w:multiLevelType w:val="multilevel"/>
    <w:tmpl w:val="2272BD52"/>
    <w:styleLink w:val="WWNum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>
    <w:nsid w:val="731824CE"/>
    <w:multiLevelType w:val="multilevel"/>
    <w:tmpl w:val="5D4808DE"/>
    <w:styleLink w:val="WWNum85"/>
    <w:lvl w:ilvl="0">
      <w:numFmt w:val="bullet"/>
      <w:lvlText w:val="-"/>
      <w:lvlJc w:val="left"/>
      <w:pPr>
        <w:ind w:left="806" w:hanging="360"/>
      </w:pPr>
      <w:rPr>
        <w:rFonts w:ascii="Calibri" w:hAnsi="Calibri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7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31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405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5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2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77">
    <w:nsid w:val="7335151D"/>
    <w:multiLevelType w:val="multilevel"/>
    <w:tmpl w:val="3FCCC8D8"/>
    <w:styleLink w:val="WWNum43"/>
    <w:lvl w:ilvl="0">
      <w:numFmt w:val="bullet"/>
      <w:lvlText w:val="-"/>
      <w:lvlJc w:val="left"/>
      <w:pPr>
        <w:ind w:left="1791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25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1" w:hanging="360"/>
      </w:pPr>
      <w:rPr>
        <w:rFonts w:ascii="Wingdings" w:hAnsi="Wingdings"/>
      </w:rPr>
    </w:lvl>
  </w:abstractNum>
  <w:abstractNum w:abstractNumId="78">
    <w:nsid w:val="73B10E46"/>
    <w:multiLevelType w:val="multilevel"/>
    <w:tmpl w:val="77489FA2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>
    <w:nsid w:val="73BF3E72"/>
    <w:multiLevelType w:val="multilevel"/>
    <w:tmpl w:val="D242AFEE"/>
    <w:styleLink w:val="WW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>
    <w:nsid w:val="753B2124"/>
    <w:multiLevelType w:val="multilevel"/>
    <w:tmpl w:val="1A1287DC"/>
    <w:styleLink w:val="WW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76612638"/>
    <w:multiLevelType w:val="multilevel"/>
    <w:tmpl w:val="D38A1202"/>
    <w:styleLink w:val="WWNum68"/>
    <w:lvl w:ilvl="0">
      <w:start w:val="1"/>
      <w:numFmt w:val="decimal"/>
      <w:lvlText w:val="%1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567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2">
    <w:nsid w:val="769D42FC"/>
    <w:multiLevelType w:val="multilevel"/>
    <w:tmpl w:val="0EB47E3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6" w:hanging="396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>
    <w:nsid w:val="785F33AB"/>
    <w:multiLevelType w:val="multilevel"/>
    <w:tmpl w:val="EE40D358"/>
    <w:styleLink w:val="WWNum39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84">
    <w:nsid w:val="78CC7611"/>
    <w:multiLevelType w:val="multilevel"/>
    <w:tmpl w:val="84AAE918"/>
    <w:styleLink w:val="WWNum47"/>
    <w:lvl w:ilvl="0">
      <w:start w:val="1"/>
      <w:numFmt w:val="decimal"/>
      <w:lvlText w:val="%1)"/>
      <w:lvlJc w:val="left"/>
      <w:pPr>
        <w:ind w:left="8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9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83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57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331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405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4788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55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62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5">
    <w:nsid w:val="7C6D314B"/>
    <w:multiLevelType w:val="multilevel"/>
    <w:tmpl w:val="6FF81F38"/>
    <w:styleLink w:val="WWNum53"/>
    <w:lvl w:ilvl="0">
      <w:start w:val="1"/>
      <w:numFmt w:val="decimal"/>
      <w:lvlText w:val="%1)"/>
      <w:lvlJc w:val="left"/>
      <w:pPr>
        <w:ind w:left="11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70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10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182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254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398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4707" w:hanging="50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6">
    <w:nsid w:val="7DE20D0B"/>
    <w:multiLevelType w:val="multilevel"/>
    <w:tmpl w:val="23109FD4"/>
    <w:styleLink w:val="WWNum28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87">
    <w:nsid w:val="7FB1722D"/>
    <w:multiLevelType w:val="multilevel"/>
    <w:tmpl w:val="0346E08E"/>
    <w:styleLink w:val="WWNum59"/>
    <w:lvl w:ilvl="0">
      <w:start w:val="1"/>
      <w:numFmt w:val="decimal"/>
      <w:lvlText w:val="%1."/>
      <w:lvlJc w:val="left"/>
      <w:pPr>
        <w:ind w:left="738" w:hanging="360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pPr>
        <w:ind w:left="164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pPr>
        <w:ind w:left="219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pPr>
        <w:ind w:left="275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pPr>
        <w:ind w:left="330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pPr>
        <w:ind w:left="386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pPr>
        <w:ind w:left="4416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pPr>
        <w:ind w:left="4971" w:hanging="531"/>
      </w:pPr>
      <w:rPr>
        <w:rFonts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</w:rPr>
    </w:lvl>
  </w:abstractNum>
  <w:num w:numId="1">
    <w:abstractNumId w:val="82"/>
  </w:num>
  <w:num w:numId="2">
    <w:abstractNumId w:val="50"/>
  </w:num>
  <w:num w:numId="3">
    <w:abstractNumId w:val="27"/>
  </w:num>
  <w:num w:numId="4">
    <w:abstractNumId w:val="16"/>
  </w:num>
  <w:num w:numId="5">
    <w:abstractNumId w:val="13"/>
  </w:num>
  <w:num w:numId="6">
    <w:abstractNumId w:val="36"/>
  </w:num>
  <w:num w:numId="7">
    <w:abstractNumId w:val="22"/>
  </w:num>
  <w:num w:numId="8">
    <w:abstractNumId w:val="9"/>
  </w:num>
  <w:num w:numId="9">
    <w:abstractNumId w:val="7"/>
  </w:num>
  <w:num w:numId="10">
    <w:abstractNumId w:val="26"/>
  </w:num>
  <w:num w:numId="11">
    <w:abstractNumId w:val="56"/>
  </w:num>
  <w:num w:numId="12">
    <w:abstractNumId w:val="25"/>
  </w:num>
  <w:num w:numId="13">
    <w:abstractNumId w:val="2"/>
  </w:num>
  <w:num w:numId="14">
    <w:abstractNumId w:val="20"/>
  </w:num>
  <w:num w:numId="15">
    <w:abstractNumId w:val="66"/>
  </w:num>
  <w:num w:numId="16">
    <w:abstractNumId w:val="8"/>
  </w:num>
  <w:num w:numId="17">
    <w:abstractNumId w:val="48"/>
  </w:num>
  <w:num w:numId="18">
    <w:abstractNumId w:val="45"/>
  </w:num>
  <w:num w:numId="19">
    <w:abstractNumId w:val="40"/>
  </w:num>
  <w:num w:numId="20">
    <w:abstractNumId w:val="19"/>
  </w:num>
  <w:num w:numId="21">
    <w:abstractNumId w:val="42"/>
  </w:num>
  <w:num w:numId="22">
    <w:abstractNumId w:val="78"/>
  </w:num>
  <w:num w:numId="23">
    <w:abstractNumId w:val="53"/>
  </w:num>
  <w:num w:numId="24">
    <w:abstractNumId w:val="75"/>
  </w:num>
  <w:num w:numId="25">
    <w:abstractNumId w:val="55"/>
  </w:num>
  <w:num w:numId="26">
    <w:abstractNumId w:val="28"/>
  </w:num>
  <w:num w:numId="27">
    <w:abstractNumId w:val="68"/>
  </w:num>
  <w:num w:numId="28">
    <w:abstractNumId w:val="86"/>
  </w:num>
  <w:num w:numId="29">
    <w:abstractNumId w:val="5"/>
  </w:num>
  <w:num w:numId="30">
    <w:abstractNumId w:val="44"/>
  </w:num>
  <w:num w:numId="31">
    <w:abstractNumId w:val="59"/>
  </w:num>
  <w:num w:numId="32">
    <w:abstractNumId w:val="71"/>
  </w:num>
  <w:num w:numId="33">
    <w:abstractNumId w:val="63"/>
  </w:num>
  <w:num w:numId="34">
    <w:abstractNumId w:val="1"/>
  </w:num>
  <w:num w:numId="35">
    <w:abstractNumId w:val="67"/>
  </w:num>
  <w:num w:numId="36">
    <w:abstractNumId w:val="74"/>
  </w:num>
  <w:num w:numId="37">
    <w:abstractNumId w:val="3"/>
  </w:num>
  <w:num w:numId="38">
    <w:abstractNumId w:val="12"/>
  </w:num>
  <w:num w:numId="39">
    <w:abstractNumId w:val="83"/>
  </w:num>
  <w:num w:numId="40">
    <w:abstractNumId w:val="38"/>
  </w:num>
  <w:num w:numId="41">
    <w:abstractNumId w:val="52"/>
  </w:num>
  <w:num w:numId="42">
    <w:abstractNumId w:val="79"/>
  </w:num>
  <w:num w:numId="43">
    <w:abstractNumId w:val="77"/>
  </w:num>
  <w:num w:numId="44">
    <w:abstractNumId w:val="58"/>
  </w:num>
  <w:num w:numId="45">
    <w:abstractNumId w:val="35"/>
  </w:num>
  <w:num w:numId="46">
    <w:abstractNumId w:val="37"/>
  </w:num>
  <w:num w:numId="47">
    <w:abstractNumId w:val="84"/>
  </w:num>
  <w:num w:numId="48">
    <w:abstractNumId w:val="70"/>
  </w:num>
  <w:num w:numId="49">
    <w:abstractNumId w:val="14"/>
  </w:num>
  <w:num w:numId="50">
    <w:abstractNumId w:val="10"/>
  </w:num>
  <w:num w:numId="51">
    <w:abstractNumId w:val="43"/>
  </w:num>
  <w:num w:numId="52">
    <w:abstractNumId w:val="31"/>
  </w:num>
  <w:num w:numId="53">
    <w:abstractNumId w:val="85"/>
  </w:num>
  <w:num w:numId="54">
    <w:abstractNumId w:val="15"/>
  </w:num>
  <w:num w:numId="55">
    <w:abstractNumId w:val="72"/>
  </w:num>
  <w:num w:numId="56">
    <w:abstractNumId w:val="41"/>
  </w:num>
  <w:num w:numId="57">
    <w:abstractNumId w:val="6"/>
  </w:num>
  <w:num w:numId="58">
    <w:abstractNumId w:val="57"/>
  </w:num>
  <w:num w:numId="59">
    <w:abstractNumId w:val="87"/>
  </w:num>
  <w:num w:numId="60">
    <w:abstractNumId w:val="34"/>
  </w:num>
  <w:num w:numId="61">
    <w:abstractNumId w:val="33"/>
  </w:num>
  <w:num w:numId="62">
    <w:abstractNumId w:val="23"/>
  </w:num>
  <w:num w:numId="63">
    <w:abstractNumId w:val="64"/>
  </w:num>
  <w:num w:numId="64">
    <w:abstractNumId w:val="39"/>
  </w:num>
  <w:num w:numId="65">
    <w:abstractNumId w:val="11"/>
  </w:num>
  <w:num w:numId="66">
    <w:abstractNumId w:val="73"/>
  </w:num>
  <w:num w:numId="67">
    <w:abstractNumId w:val="60"/>
  </w:num>
  <w:num w:numId="68">
    <w:abstractNumId w:val="81"/>
  </w:num>
  <w:num w:numId="69">
    <w:abstractNumId w:val="29"/>
  </w:num>
  <w:num w:numId="70">
    <w:abstractNumId w:val="4"/>
  </w:num>
  <w:num w:numId="71">
    <w:abstractNumId w:val="62"/>
  </w:num>
  <w:num w:numId="72">
    <w:abstractNumId w:val="47"/>
  </w:num>
  <w:num w:numId="73">
    <w:abstractNumId w:val="18"/>
  </w:num>
  <w:num w:numId="74">
    <w:abstractNumId w:val="69"/>
  </w:num>
  <w:num w:numId="75">
    <w:abstractNumId w:val="65"/>
  </w:num>
  <w:num w:numId="76">
    <w:abstractNumId w:val="17"/>
  </w:num>
  <w:num w:numId="77">
    <w:abstractNumId w:val="21"/>
  </w:num>
  <w:num w:numId="78">
    <w:abstractNumId w:val="32"/>
  </w:num>
  <w:num w:numId="79">
    <w:abstractNumId w:val="24"/>
  </w:num>
  <w:num w:numId="80">
    <w:abstractNumId w:val="80"/>
  </w:num>
  <w:num w:numId="81">
    <w:abstractNumId w:val="54"/>
  </w:num>
  <w:num w:numId="82">
    <w:abstractNumId w:val="30"/>
  </w:num>
  <w:num w:numId="83">
    <w:abstractNumId w:val="61"/>
  </w:num>
  <w:num w:numId="84">
    <w:abstractNumId w:val="49"/>
  </w:num>
  <w:num w:numId="85">
    <w:abstractNumId w:val="76"/>
  </w:num>
  <w:num w:numId="86">
    <w:abstractNumId w:val="51"/>
  </w:num>
  <w:num w:numId="87">
    <w:abstractNumId w:val="82"/>
    <w:lvlOverride w:ilvl="0">
      <w:startOverride w:val="1"/>
    </w:lvlOverride>
  </w:num>
  <w:num w:numId="88">
    <w:abstractNumId w:val="50"/>
    <w:lvlOverride w:ilvl="0">
      <w:startOverride w:val="1"/>
    </w:lvlOverride>
  </w:num>
  <w:num w:numId="89">
    <w:abstractNumId w:val="79"/>
    <w:lvlOverride w:ilvl="0">
      <w:startOverride w:val="1"/>
    </w:lvlOverride>
  </w:num>
  <w:num w:numId="90">
    <w:abstractNumId w:val="65"/>
    <w:lvlOverride w:ilvl="0">
      <w:startOverride w:val="1"/>
    </w:lvlOverride>
  </w:num>
  <w:num w:numId="91">
    <w:abstractNumId w:val="27"/>
    <w:lvlOverride w:ilvl="0">
      <w:startOverride w:val="1"/>
    </w:lvlOverride>
  </w:num>
  <w:num w:numId="92">
    <w:abstractNumId w:val="16"/>
    <w:lvlOverride w:ilvl="0">
      <w:startOverride w:val="1"/>
    </w:lvlOverride>
  </w:num>
  <w:num w:numId="93">
    <w:abstractNumId w:val="28"/>
    <w:lvlOverride w:ilvl="0">
      <w:startOverride w:val="1"/>
    </w:lvlOverride>
  </w:num>
  <w:num w:numId="94">
    <w:abstractNumId w:val="5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44"/>
    <w:lvlOverride w:ilvl="0">
      <w:startOverride w:val="1"/>
    </w:lvlOverride>
  </w:num>
  <w:num w:numId="97">
    <w:abstractNumId w:val="59"/>
    <w:lvlOverride w:ilvl="0">
      <w:startOverride w:val="1"/>
    </w:lvlOverride>
  </w:num>
  <w:num w:numId="98">
    <w:abstractNumId w:val="71"/>
    <w:lvlOverride w:ilvl="0">
      <w:startOverride w:val="1"/>
    </w:lvlOverride>
  </w:num>
  <w:num w:numId="99">
    <w:abstractNumId w:val="1"/>
    <w:lvlOverride w:ilvl="0">
      <w:startOverride w:val="1"/>
    </w:lvlOverride>
  </w:num>
  <w:num w:numId="100">
    <w:abstractNumId w:val="67"/>
  </w:num>
  <w:num w:numId="101">
    <w:abstractNumId w:val="74"/>
    <w:lvlOverride w:ilvl="0">
      <w:startOverride w:val="1"/>
    </w:lvlOverride>
  </w:num>
  <w:num w:numId="102">
    <w:abstractNumId w:val="46"/>
  </w:num>
  <w:num w:numId="103">
    <w:abstractNumId w:val="3"/>
    <w:lvlOverride w:ilvl="0">
      <w:startOverride w:val="4"/>
    </w:lvlOverride>
  </w:num>
  <w:num w:numId="104">
    <w:abstractNumId w:val="56"/>
    <w:lvlOverride w:ilvl="0">
      <w:startOverride w:val="1"/>
    </w:lvlOverride>
  </w:num>
  <w:num w:numId="105">
    <w:abstractNumId w:val="0"/>
  </w:num>
  <w:num w:numId="106">
    <w:abstractNumId w:val="58"/>
    <w:lvlOverride w:ilvl="0">
      <w:startOverride w:val="1"/>
    </w:lvlOverride>
  </w:num>
  <w:num w:numId="107">
    <w:abstractNumId w:val="9"/>
    <w:lvlOverride w:ilvl="0">
      <w:startOverride w:val="1"/>
    </w:lvlOverride>
  </w:num>
  <w:num w:numId="108">
    <w:abstractNumId w:val="22"/>
    <w:lvlOverride w:ilvl="0">
      <w:startOverride w:val="1"/>
    </w:lvlOverride>
  </w:num>
  <w:num w:numId="109">
    <w:abstractNumId w:val="83"/>
    <w:lvlOverride w:ilvl="0">
      <w:startOverride w:val="1"/>
    </w:lvlOverride>
  </w:num>
  <w:num w:numId="110">
    <w:abstractNumId w:val="75"/>
  </w:num>
  <w:num w:numId="111">
    <w:abstractNumId w:val="5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1CA4"/>
    <w:rsid w:val="00035E69"/>
    <w:rsid w:val="00063ACC"/>
    <w:rsid w:val="000A7FA9"/>
    <w:rsid w:val="000B164C"/>
    <w:rsid w:val="000B1E99"/>
    <w:rsid w:val="001D7D9D"/>
    <w:rsid w:val="00390791"/>
    <w:rsid w:val="003A7BE3"/>
    <w:rsid w:val="003E5AC7"/>
    <w:rsid w:val="004F1CAB"/>
    <w:rsid w:val="00517EF0"/>
    <w:rsid w:val="005C042C"/>
    <w:rsid w:val="005D4B63"/>
    <w:rsid w:val="00625A1D"/>
    <w:rsid w:val="006520FA"/>
    <w:rsid w:val="006E768F"/>
    <w:rsid w:val="00735AFD"/>
    <w:rsid w:val="007C1CA4"/>
    <w:rsid w:val="007C2ED6"/>
    <w:rsid w:val="007C7756"/>
    <w:rsid w:val="00813EC5"/>
    <w:rsid w:val="00A03034"/>
    <w:rsid w:val="00AE4A92"/>
    <w:rsid w:val="00CB3BD5"/>
    <w:rsid w:val="00CE1E9D"/>
    <w:rsid w:val="00D51BDC"/>
    <w:rsid w:val="00E656C8"/>
    <w:rsid w:val="00F0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B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Nagwek8">
    <w:name w:val="heading 8"/>
    <w:basedOn w:val="Standard"/>
    <w:next w:val="Textbody"/>
    <w:pPr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20" w:line="360" w:lineRule="auto"/>
      <w:jc w:val="both"/>
    </w:pPr>
    <w:rPr>
      <w:rFonts w:eastAsia="Times New Roman" w:cs="Times New Roman"/>
      <w:szCs w:val="20"/>
      <w:lang w:bidi="ar-SA"/>
    </w:rPr>
  </w:style>
  <w:style w:type="paragraph" w:styleId="Lista">
    <w:name w:val="List"/>
    <w:basedOn w:val="Textbody"/>
    <w:pPr>
      <w:spacing w:after="140" w:line="276" w:lineRule="auto"/>
      <w:ind w:left="427" w:right="1580" w:hanging="341"/>
    </w:pPr>
    <w:rPr>
      <w:rFonts w:ascii="Tahoma" w:hAnsi="Tahoma" w:cs="Arial"/>
      <w:color w:val="000000"/>
      <w:sz w:val="19"/>
    </w:rPr>
  </w:style>
  <w:style w:type="paragraph" w:styleId="Legenda">
    <w:name w:val="caption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Index">
    <w:name w:val="Index"/>
    <w:basedOn w:val="Standard"/>
    <w:pPr>
      <w:suppressLineNumbers/>
      <w:spacing w:after="5"/>
      <w:ind w:left="427" w:right="1580" w:hanging="341"/>
      <w:jc w:val="both"/>
    </w:pPr>
    <w:rPr>
      <w:rFonts w:ascii="Tahoma" w:eastAsia="Times New Roman" w:hAnsi="Tahoma" w:cs="Arial"/>
      <w:color w:val="000000"/>
      <w:sz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540" w:hanging="360"/>
    </w:pPr>
    <w:rPr>
      <w:rFonts w:ascii="Tahoma" w:eastAsia="Times New Roman" w:hAnsi="Tahoma" w:cs="Tahoma"/>
      <w:bCs/>
      <w:lang w:eastAsia="pl-PL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cs="Times New Roman"/>
    </w:rPr>
  </w:style>
  <w:style w:type="paragraph" w:styleId="Tekstprzypisudolnego">
    <w:name w:val="footnote text"/>
    <w:basedOn w:val="Standard"/>
    <w:rPr>
      <w:rFonts w:ascii="Tahoma" w:hAnsi="Tahoma" w:cs="Times New Roman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Tekstprzypisukocowego">
    <w:name w:val="endnote text"/>
    <w:basedOn w:val="Standard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kapitzlist1">
    <w:name w:val="Akapit z listą1"/>
    <w:basedOn w:val="Standard"/>
    <w:pPr>
      <w:spacing w:after="5"/>
      <w:ind w:left="720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Standard"/>
    <w:pPr>
      <w:keepNext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</w:rPr>
  </w:style>
  <w:style w:type="paragraph" w:customStyle="1" w:styleId="Nagwek30">
    <w:name w:val="Nagłówek3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Podpis1">
    <w:name w:val="Podpis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Legenda2">
    <w:name w:val="Legenda2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Akapitzlist2">
    <w:name w:val="Akapit z listą2"/>
    <w:basedOn w:val="Standard"/>
    <w:pPr>
      <w:spacing w:after="5"/>
      <w:ind w:left="708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customStyle="1" w:styleId="Tekstkomentarza1">
    <w:name w:val="Tekst komentarza1"/>
    <w:basedOn w:val="Standard"/>
    <w:pPr>
      <w:spacing w:after="5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NormalnyWeb1">
    <w:name w:val="Normalny (Web)1"/>
    <w:basedOn w:val="Standard"/>
    <w:pPr>
      <w:spacing w:before="280" w:after="119" w:line="100" w:lineRule="atLeast"/>
    </w:pPr>
    <w:rPr>
      <w:rFonts w:eastAsia="Times New Roman" w:cs="Times New Roman"/>
    </w:rPr>
  </w:style>
  <w:style w:type="paragraph" w:customStyle="1" w:styleId="Tekstdymka1">
    <w:name w:val="Tekst dymka1"/>
    <w:basedOn w:val="Standard"/>
    <w:pPr>
      <w:spacing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matkomentarza1">
    <w:name w:val="Temat komentarza1"/>
    <w:basedOn w:val="Tekstkomentarza1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Standard"/>
    <w:pPr>
      <w:spacing w:line="100" w:lineRule="atLeast"/>
      <w:jc w:val="both"/>
    </w:pPr>
    <w:rPr>
      <w:rFonts w:eastAsia="Times New Roman" w:cs="Times New Roman"/>
      <w:szCs w:val="20"/>
    </w:rPr>
  </w:style>
  <w:style w:type="paragraph" w:customStyle="1" w:styleId="WW-Zwykytekst">
    <w:name w:val="WW-Zwykły tekst"/>
    <w:basedOn w:val="Standard"/>
    <w:pPr>
      <w:spacing w:line="100" w:lineRule="atLeast"/>
    </w:pPr>
    <w:rPr>
      <w:rFonts w:ascii="Courier New" w:eastAsia="Times New Roman" w:hAnsi="Courier New" w:cs="Courier New"/>
      <w:lang w:val="en-U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2SWZ">
    <w:name w:val="Styl2SWZ"/>
    <w:basedOn w:val="Standard"/>
    <w:pPr>
      <w:jc w:val="both"/>
    </w:p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1SWZ">
    <w:name w:val="Styl1SWZ"/>
    <w:basedOn w:val="Nagwek1"/>
    <w:pPr>
      <w:spacing w:before="120" w:after="120"/>
      <w:jc w:val="both"/>
    </w:pPr>
    <w:rPr>
      <w:b/>
      <w:sz w:val="22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paragraph">
    <w:name w:val="paragraph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F5496"/>
      <w:sz w:val="26"/>
      <w:szCs w:val="2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</w:style>
  <w:style w:type="character" w:customStyle="1" w:styleId="pktZnak">
    <w:name w:val="pkt Znak"/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rPr>
      <w:sz w:val="20"/>
      <w:szCs w:val="20"/>
    </w:rPr>
  </w:style>
  <w:style w:type="character" w:customStyle="1" w:styleId="Teksttreci40">
    <w:name w:val="Tekst treści (4)_"/>
    <w:rPr>
      <w:rFonts w:ascii="Verdana" w:hAnsi="Verdana"/>
      <w:sz w:val="19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</w:style>
  <w:style w:type="character" w:customStyle="1" w:styleId="Nagwek3Znak">
    <w:name w:val="Nagłówek 3 Znak"/>
    <w:basedOn w:val="Domylnaczcionkaakapitu"/>
    <w:rPr>
      <w:rFonts w:ascii="Calibri Light" w:hAnsi="Calibri Light"/>
      <w:color w:val="1F3763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rPr>
      <w:color w:val="605E5C"/>
    </w:rPr>
  </w:style>
  <w:style w:type="character" w:customStyle="1" w:styleId="WW8Num1z0">
    <w:name w:val="WW8Num1z0"/>
    <w:rPr>
      <w:rFonts w:ascii="Arial" w:hAnsi="Arial" w:cs="Arial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  <w:b w:val="0"/>
      <w:bCs/>
      <w:i w:val="0"/>
      <w:strike w:val="0"/>
      <w:dstrike w:val="0"/>
      <w:color w:val="000000"/>
      <w:kern w:val="3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Pr>
      <w:rFonts w:ascii="Symbol" w:hAnsi="Symbol" w:cs="Symbol"/>
      <w:color w:val="00000A"/>
      <w:sz w:val="22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2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  <w:sz w:val="22"/>
      <w:szCs w:val="22"/>
    </w:rPr>
  </w:style>
  <w:style w:type="character" w:customStyle="1" w:styleId="WW8Num12z1">
    <w:name w:val="WW8Num12z1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Pr>
      <w:rFonts w:ascii="Times New Roman" w:hAnsi="Times New Roman" w:cs="Times New Roman"/>
      <w:b/>
      <w:color w:val="00000A"/>
      <w:sz w:val="24"/>
    </w:rPr>
  </w:style>
  <w:style w:type="character" w:customStyle="1" w:styleId="ListLabel3">
    <w:name w:val="ListLabel 3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Pr>
      <w:rFonts w:ascii="Times New Roman" w:hAnsi="Times New Roman" w:cs="Times New Roman"/>
      <w:sz w:val="24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Pr>
      <w:rFonts w:ascii="Times New Roman" w:hAnsi="Times New Roman" w:cs="Times New Roman"/>
      <w:b/>
      <w:color w:val="00000A"/>
      <w:sz w:val="24"/>
    </w:rPr>
  </w:style>
  <w:style w:type="character" w:customStyle="1" w:styleId="ListLabel44">
    <w:name w:val="ListLabel 44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Pr>
      <w:rFonts w:ascii="Times New Roman" w:hAnsi="Times New Roman" w:cs="Times New Roman"/>
      <w:sz w:val="24"/>
    </w:rPr>
  </w:style>
  <w:style w:type="character" w:customStyle="1" w:styleId="ListLabel56">
    <w:name w:val="ListLabel 56"/>
    <w:rPr>
      <w:rFonts w:eastAsia="Times New Roman"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ascii="Times New Roman" w:hAnsi="Times New Roman" w:cs="Symbol"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94">
    <w:name w:val="ListLabel 9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Pr>
      <w:rFonts w:eastAsia="Times New Roman" w:cs="Times New Roman"/>
      <w:sz w:val="24"/>
    </w:rPr>
  </w:style>
  <w:style w:type="character" w:customStyle="1" w:styleId="ListLabel105">
    <w:name w:val="ListLabel 105"/>
    <w:rPr>
      <w:rFonts w:cs="Times New Roman"/>
      <w:sz w:val="24"/>
    </w:rPr>
  </w:style>
  <w:style w:type="character" w:customStyle="1" w:styleId="ListLabel106">
    <w:name w:val="ListLabel 106"/>
    <w:rPr>
      <w:rFonts w:eastAsia="Times New Roman"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Symbol"/>
      <w:sz w:val="24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Pr>
      <w:rFonts w:ascii="Arial" w:hAnsi="Arial" w:cs="Arial"/>
      <w:b/>
      <w:sz w:val="22"/>
    </w:rPr>
  </w:style>
  <w:style w:type="character" w:customStyle="1" w:styleId="ListLabel132">
    <w:name w:val="ListLabel 13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Pr>
      <w:rFonts w:ascii="Arial" w:eastAsia="Times New Roman" w:hAnsi="Arial" w:cs="Arial"/>
      <w:sz w:val="22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ascii="Arial" w:eastAsia="Times New Roman" w:hAnsi="Arial" w:cs="Arial"/>
      <w:sz w:val="22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Pr>
      <w:rFonts w:ascii="Arial" w:hAnsi="Arial" w:cs="Arial"/>
      <w:sz w:val="22"/>
    </w:rPr>
  </w:style>
  <w:style w:type="character" w:customStyle="1" w:styleId="ListLabel170">
    <w:name w:val="ListLabel 170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172">
    <w:name w:val="ListLabel 172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Pr>
      <w:rFonts w:ascii="Arial" w:hAnsi="Arial" w:cs="Arial"/>
      <w:b/>
      <w:sz w:val="22"/>
    </w:rPr>
  </w:style>
  <w:style w:type="character" w:customStyle="1" w:styleId="ListLabel183">
    <w:name w:val="ListLabel 18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Pr>
      <w:rFonts w:ascii="Arial" w:eastAsia="Times New Roman" w:hAnsi="Arial" w:cs="Arial"/>
      <w:sz w:val="22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ascii="Arial" w:eastAsia="Times New Roman" w:hAnsi="Arial" w:cs="Arial"/>
      <w:sz w:val="22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Pr>
      <w:rFonts w:ascii="Arial" w:hAnsi="Arial" w:cs="Arial"/>
      <w:sz w:val="22"/>
    </w:rPr>
  </w:style>
  <w:style w:type="character" w:customStyle="1" w:styleId="ListLabel221">
    <w:name w:val="ListLabel 221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23">
    <w:name w:val="ListLabel 223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Pr>
      <w:rFonts w:ascii="Arial" w:hAnsi="Arial" w:cs="Arial"/>
      <w:b/>
      <w:sz w:val="22"/>
    </w:rPr>
  </w:style>
  <w:style w:type="character" w:customStyle="1" w:styleId="ListLabel234">
    <w:name w:val="ListLabel 23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Pr>
      <w:rFonts w:ascii="Arial" w:eastAsia="Times New Roman" w:hAnsi="Arial" w:cs="Arial"/>
      <w:sz w:val="22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ascii="Arial" w:eastAsia="Times New Roman" w:hAnsi="Arial" w:cs="Arial"/>
      <w:sz w:val="22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Pr>
      <w:rFonts w:ascii="Arial" w:hAnsi="Arial" w:cs="Arial"/>
      <w:sz w:val="22"/>
    </w:rPr>
  </w:style>
  <w:style w:type="character" w:customStyle="1" w:styleId="ListLabel272">
    <w:name w:val="ListLabel 272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74">
    <w:name w:val="ListLabel 27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Pr>
      <w:rFonts w:ascii="Arial" w:hAnsi="Arial" w:cs="Arial"/>
      <w:b/>
      <w:sz w:val="22"/>
    </w:rPr>
  </w:style>
  <w:style w:type="character" w:customStyle="1" w:styleId="ListLabel285">
    <w:name w:val="ListLabel 28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Pr>
      <w:rFonts w:ascii="Arial" w:eastAsia="Times New Roman" w:hAnsi="Arial" w:cs="Arial"/>
      <w:sz w:val="22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ascii="Arial" w:eastAsia="Times New Roman" w:hAnsi="Arial" w:cs="Arial"/>
      <w:sz w:val="22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Pr>
      <w:rFonts w:ascii="Arial" w:hAnsi="Arial" w:cs="Arial"/>
      <w:sz w:val="22"/>
    </w:rPr>
  </w:style>
  <w:style w:type="character" w:customStyle="1" w:styleId="ListLabel323">
    <w:name w:val="ListLabel 323"/>
    <w:rPr>
      <w:rFonts w:cs="Arial"/>
      <w:b w:val="0"/>
      <w:sz w:val="22"/>
      <w:szCs w:val="22"/>
    </w:rPr>
  </w:style>
  <w:style w:type="character" w:customStyle="1" w:styleId="ListLabel324">
    <w:name w:val="ListLabel 324"/>
    <w:rPr>
      <w:rFonts w:cs="Arial"/>
      <w:b w:val="0"/>
      <w:color w:val="00000A"/>
      <w:sz w:val="22"/>
      <w:szCs w:val="22"/>
    </w:rPr>
  </w:style>
  <w:style w:type="character" w:customStyle="1" w:styleId="ListLabel325">
    <w:name w:val="ListLabel 325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Pr>
      <w:b/>
      <w:sz w:val="22"/>
    </w:rPr>
  </w:style>
  <w:style w:type="character" w:customStyle="1" w:styleId="ListLabel336">
    <w:name w:val="ListLabel 336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Pr>
      <w:rFonts w:eastAsia="Times New Roman" w:cs="Arial"/>
      <w:sz w:val="22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eastAsia="Times New Roman" w:cs="Arial"/>
      <w:sz w:val="22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Pr>
      <w:rFonts w:ascii="Arial" w:hAnsi="Arial" w:cs="Symbol"/>
      <w:color w:val="00000A"/>
      <w:sz w:val="22"/>
    </w:rPr>
  </w:style>
  <w:style w:type="character" w:customStyle="1" w:styleId="ListLabel374">
    <w:name w:val="ListLabel 374"/>
    <w:rPr>
      <w:rFonts w:ascii="Arial" w:hAnsi="Arial" w:cs="Symbol"/>
      <w:sz w:val="22"/>
    </w:rPr>
  </w:style>
  <w:style w:type="character" w:customStyle="1" w:styleId="ListLabel375">
    <w:name w:val="ListLabel 375"/>
    <w:rPr>
      <w:rFonts w:cs="Arial"/>
      <w:sz w:val="22"/>
      <w:szCs w:val="22"/>
    </w:rPr>
  </w:style>
  <w:style w:type="character" w:customStyle="1" w:styleId="ListLabel376">
    <w:name w:val="ListLabel 376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Pr>
      <w:rFonts w:cs="Arial"/>
      <w:sz w:val="22"/>
      <w:szCs w:val="22"/>
    </w:rPr>
  </w:style>
  <w:style w:type="character" w:customStyle="1" w:styleId="ListLabel381">
    <w:name w:val="ListLabel 381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Pr>
      <w:rFonts w:ascii="Arial" w:hAnsi="Arial" w:cs="Symbol"/>
      <w:color w:val="00000A"/>
      <w:sz w:val="22"/>
    </w:rPr>
  </w:style>
  <w:style w:type="character" w:customStyle="1" w:styleId="ListLabel393">
    <w:name w:val="ListLabel 393"/>
    <w:rPr>
      <w:rFonts w:ascii="Arial" w:hAnsi="Arial" w:cs="Symbol"/>
      <w:sz w:val="22"/>
    </w:rPr>
  </w:style>
  <w:style w:type="character" w:customStyle="1" w:styleId="ListLabel394">
    <w:name w:val="ListLabel 394"/>
    <w:rPr>
      <w:rFonts w:cs="Arial"/>
      <w:sz w:val="22"/>
      <w:szCs w:val="22"/>
    </w:rPr>
  </w:style>
  <w:style w:type="character" w:customStyle="1" w:styleId="ListLabel395">
    <w:name w:val="ListLabel 395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Pr>
      <w:rFonts w:ascii="Tahoma" w:hAnsi="Tahoma" w:cs="Tahoma"/>
      <w:color w:val="000000"/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rPr>
      <w:rFonts w:ascii="Tahoma" w:hAnsi="Tahoma" w:cs="Tahoma"/>
      <w:b/>
      <w:bCs/>
      <w:color w:val="000000"/>
      <w:lang w:eastAsia="zh-CN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8Znak">
    <w:name w:val="Nagłówek 8 Znak"/>
    <w:basedOn w:val="Domylnaczcionkaakapitu"/>
    <w:rPr>
      <w:rFonts w:ascii="Arial" w:eastAsia="Lucida Sans Unicode" w:hAnsi="Arial" w:cs="Arial"/>
      <w:i/>
      <w:iCs/>
      <w:kern w:val="3"/>
      <w:lang w:eastAsia="ar-SA"/>
    </w:rPr>
  </w:style>
  <w:style w:type="character" w:customStyle="1" w:styleId="cpvdrzewo5">
    <w:name w:val="cpv_drzewo_5"/>
  </w:style>
  <w:style w:type="character" w:customStyle="1" w:styleId="Styl2SWZZnak">
    <w:name w:val="Styl2SWZ Znak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Styl1SWZZnak">
    <w:name w:val="Styl1SWZ Znak"/>
    <w:basedOn w:val="Domylnaczcionkaakapitu"/>
    <w:rPr>
      <w:rFonts w:ascii="Calibri Light" w:hAnsi="Calibri Light"/>
      <w:b/>
      <w:color w:val="2F5496"/>
      <w:szCs w:val="32"/>
    </w:rPr>
  </w:style>
  <w:style w:type="character" w:customStyle="1" w:styleId="fontstyle01">
    <w:name w:val="fontstyle01"/>
    <w:basedOn w:val="Domylnaczcionkaakapitu"/>
    <w:rPr>
      <w:rFonts w:ascii="Arial" w:hAnsi="Arial" w:cs="Arial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articletitle">
    <w:name w:val="articletitle"/>
    <w:basedOn w:val="Domylnaczcionkaakapitu"/>
  </w:style>
  <w:style w:type="character" w:customStyle="1" w:styleId="Nierozpoznanawzmianka3">
    <w:name w:val="Nierozpoznana wzmianka3"/>
    <w:basedOn w:val="Domylnaczcionkaakapitu"/>
    <w:rPr>
      <w:color w:val="605E5C"/>
    </w:rPr>
  </w:style>
  <w:style w:type="character" w:customStyle="1" w:styleId="Normalny1">
    <w:name w:val="Normalny1"/>
    <w:basedOn w:val="Domylnaczcionkaakapitu"/>
  </w:style>
  <w:style w:type="character" w:styleId="Wyrnieniedelikatne">
    <w:name w:val="Subtle Emphasis"/>
    <w:rPr>
      <w:i/>
      <w:iCs/>
      <w:color w:val="808080"/>
    </w:rPr>
  </w:style>
  <w:style w:type="character" w:customStyle="1" w:styleId="normaltextrun">
    <w:name w:val="normaltextrun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Nagwek7Znak">
    <w:name w:val="Nagłówek 7 Znak"/>
    <w:basedOn w:val="Domylnaczcionkaakapitu"/>
    <w:rPr>
      <w:rFonts w:ascii="Calibri Light" w:hAnsi="Calibri Light"/>
      <w:i/>
      <w:iCs/>
      <w:color w:val="1F3763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399">
    <w:name w:val="ListLabel 399"/>
    <w:rPr>
      <w:b w:val="0"/>
      <w:bCs w:val="0"/>
    </w:rPr>
  </w:style>
  <w:style w:type="character" w:customStyle="1" w:styleId="ListLabel400">
    <w:name w:val="ListLabel 400"/>
    <w:rPr>
      <w:b w:val="0"/>
      <w:bCs/>
      <w:color w:val="000000"/>
    </w:rPr>
  </w:style>
  <w:style w:type="character" w:customStyle="1" w:styleId="ListLabel401">
    <w:name w:val="ListLabel 401"/>
    <w:rPr>
      <w:rFonts w:cs="Times New Roman"/>
      <w:sz w:val="22"/>
    </w:rPr>
  </w:style>
  <w:style w:type="character" w:customStyle="1" w:styleId="ListLabel402">
    <w:name w:val="ListLabel 402"/>
    <w:rPr>
      <w:rFonts w:cs="Times New Roman"/>
      <w:b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eastAsia="Times New Roman" w:cs="Calibri"/>
      <w:b w:val="0"/>
      <w:bCs/>
      <w:sz w:val="22"/>
      <w:szCs w:val="22"/>
    </w:rPr>
  </w:style>
  <w:style w:type="character" w:customStyle="1" w:styleId="ListLabel405">
    <w:name w:val="ListLabel 405"/>
    <w:rPr>
      <w:rFonts w:cs="Times New Roman"/>
      <w:strike w:val="0"/>
      <w:dstrike w:val="0"/>
      <w:color w:val="00000A"/>
      <w:u w:val="none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cs="Times New Roman"/>
      <w:b w:val="0"/>
      <w:bCs w:val="0"/>
    </w:rPr>
  </w:style>
  <w:style w:type="character" w:customStyle="1" w:styleId="ListLabel408">
    <w:name w:val="ListLabel 408"/>
    <w:rPr>
      <w:rFonts w:cs="Calibri"/>
    </w:rPr>
  </w:style>
  <w:style w:type="character" w:customStyle="1" w:styleId="ListLabel409">
    <w:name w:val="ListLabel 409"/>
    <w:rPr>
      <w:rFonts w:eastAsia="Times New Roman"/>
    </w:rPr>
  </w:style>
  <w:style w:type="character" w:customStyle="1" w:styleId="ListLabel410">
    <w:name w:val="ListLabel 410"/>
    <w:rPr>
      <w:rFonts w:eastAsia="Times New Roman" w:cs="Calibri"/>
      <w:b w:val="0"/>
      <w:bCs w:val="0"/>
      <w:color w:val="000000"/>
    </w:rPr>
  </w:style>
  <w:style w:type="character" w:customStyle="1" w:styleId="ListLabel411">
    <w:name w:val="ListLabel 411"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412">
    <w:name w:val="ListLabel 412"/>
    <w:rPr>
      <w:lang w:val="pl-PL" w:eastAsia="en-US" w:bidi="ar-SA"/>
    </w:rPr>
  </w:style>
  <w:style w:type="character" w:customStyle="1" w:styleId="ListLabel413">
    <w:name w:val="ListLabel 413"/>
    <w:rPr>
      <w:rFonts w:cs="Times New Roman"/>
      <w:b w:val="0"/>
      <w:i w:val="0"/>
      <w:color w:val="000000"/>
      <w:sz w:val="20"/>
    </w:rPr>
  </w:style>
  <w:style w:type="character" w:customStyle="1" w:styleId="ListLabel414">
    <w:name w:val="ListLabel 414"/>
    <w:rPr>
      <w:b/>
      <w:bCs w:val="0"/>
    </w:rPr>
  </w:style>
  <w:style w:type="character" w:customStyle="1" w:styleId="ListLabel415">
    <w:name w:val="ListLabel 415"/>
    <w:rPr>
      <w:b w:val="0"/>
      <w:bCs/>
    </w:rPr>
  </w:style>
  <w:style w:type="character" w:customStyle="1" w:styleId="ListLabel416">
    <w:name w:val="ListLabel 41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"/>
      <w:kern w:val="3"/>
      <w:position w:val="0"/>
      <w:sz w:val="2"/>
      <w:szCs w:val="2"/>
      <w:u w:val="none"/>
      <w:vertAlign w:val="baseline"/>
      <w:em w:val="none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sz w:val="22"/>
    </w:rPr>
  </w:style>
  <w:style w:type="character" w:customStyle="1" w:styleId="ListLabel419">
    <w:name w:val="ListLabel 419"/>
    <w:rPr>
      <w:i w:val="0"/>
      <w:iCs/>
    </w:rPr>
  </w:style>
  <w:style w:type="character" w:customStyle="1" w:styleId="ListLabel420">
    <w:name w:val="ListLabel 420"/>
    <w:rPr>
      <w:b w:val="0"/>
      <w:sz w:val="22"/>
    </w:rPr>
  </w:style>
  <w:style w:type="character" w:customStyle="1" w:styleId="ListLabel421">
    <w:name w:val="ListLabel 421"/>
    <w:rPr>
      <w:rFonts w:cs="Calibri"/>
      <w:b/>
      <w:sz w:val="22"/>
    </w:rPr>
  </w:style>
  <w:style w:type="character" w:customStyle="1" w:styleId="ListLabel422">
    <w:name w:val="ListLabel 422"/>
    <w:rPr>
      <w:color w:val="00000A"/>
    </w:rPr>
  </w:style>
  <w:style w:type="character" w:customStyle="1" w:styleId="ListLabel423">
    <w:name w:val="ListLabel 423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424">
    <w:name w:val="ListLabel 424"/>
    <w:rPr>
      <w:rFonts w:cs="Calibri"/>
      <w:b w:val="0"/>
      <w:bCs w:val="0"/>
      <w:sz w:val="22"/>
      <w:szCs w:val="22"/>
    </w:rPr>
  </w:style>
  <w:style w:type="character" w:customStyle="1" w:styleId="ListLabel425">
    <w:name w:val="ListLabel 425"/>
    <w:rPr>
      <w:rFonts w:eastAsia="Times New Roman" w:cs="Calibri"/>
      <w:b w:val="0"/>
      <w:bCs w:val="0"/>
    </w:rPr>
  </w:style>
  <w:style w:type="character" w:customStyle="1" w:styleId="ListLabel426">
    <w:name w:val="ListLabel 42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7">
    <w:name w:val="ListLabel 427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8">
    <w:name w:val="ListLabel 42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9">
    <w:name w:val="ListLabel 42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30">
    <w:name w:val="ListLabel 430"/>
    <w:rPr>
      <w:b w:val="0"/>
      <w:i w:val="0"/>
    </w:rPr>
  </w:style>
  <w:style w:type="character" w:customStyle="1" w:styleId="ListLabel431">
    <w:name w:val="ListLabel 431"/>
    <w:rPr>
      <w:b/>
      <w:i w:val="0"/>
    </w:rPr>
  </w:style>
  <w:style w:type="character" w:customStyle="1" w:styleId="ListLabel432">
    <w:name w:val="ListLabel 432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Nagwek8">
    <w:name w:val="heading 8"/>
    <w:basedOn w:val="Standard"/>
    <w:next w:val="Textbody"/>
    <w:pPr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20" w:line="360" w:lineRule="auto"/>
      <w:jc w:val="both"/>
    </w:pPr>
    <w:rPr>
      <w:rFonts w:eastAsia="Times New Roman" w:cs="Times New Roman"/>
      <w:szCs w:val="20"/>
      <w:lang w:bidi="ar-SA"/>
    </w:rPr>
  </w:style>
  <w:style w:type="paragraph" w:styleId="Lista">
    <w:name w:val="List"/>
    <w:basedOn w:val="Textbody"/>
    <w:pPr>
      <w:spacing w:after="140" w:line="276" w:lineRule="auto"/>
      <w:ind w:left="427" w:right="1580" w:hanging="341"/>
    </w:pPr>
    <w:rPr>
      <w:rFonts w:ascii="Tahoma" w:hAnsi="Tahoma" w:cs="Arial"/>
      <w:color w:val="000000"/>
      <w:sz w:val="19"/>
    </w:rPr>
  </w:style>
  <w:style w:type="paragraph" w:styleId="Legenda">
    <w:name w:val="caption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Index">
    <w:name w:val="Index"/>
    <w:basedOn w:val="Standard"/>
    <w:pPr>
      <w:suppressLineNumbers/>
      <w:spacing w:after="5"/>
      <w:ind w:left="427" w:right="1580" w:hanging="341"/>
      <w:jc w:val="both"/>
    </w:pPr>
    <w:rPr>
      <w:rFonts w:ascii="Tahoma" w:eastAsia="Times New Roman" w:hAnsi="Tahoma" w:cs="Arial"/>
      <w:color w:val="000000"/>
      <w:sz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540" w:hanging="360"/>
    </w:pPr>
    <w:rPr>
      <w:rFonts w:ascii="Tahoma" w:eastAsia="Times New Roman" w:hAnsi="Tahoma" w:cs="Tahoma"/>
      <w:bCs/>
      <w:lang w:eastAsia="pl-PL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cs="Times New Roman"/>
    </w:rPr>
  </w:style>
  <w:style w:type="paragraph" w:styleId="Tekstprzypisudolnego">
    <w:name w:val="footnote text"/>
    <w:basedOn w:val="Standard"/>
    <w:rPr>
      <w:rFonts w:ascii="Tahoma" w:hAnsi="Tahoma" w:cs="Times New Roman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Tekstprzypisukocowego">
    <w:name w:val="endnote text"/>
    <w:basedOn w:val="Standard"/>
    <w:rPr>
      <w:rFonts w:eastAsia="Times New Roman" w:cs="Times New Roman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kapitzlist1">
    <w:name w:val="Akapit z listą1"/>
    <w:basedOn w:val="Standard"/>
    <w:pPr>
      <w:spacing w:after="5"/>
      <w:ind w:left="720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Standard"/>
    <w:pPr>
      <w:keepNext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</w:rPr>
  </w:style>
  <w:style w:type="paragraph" w:customStyle="1" w:styleId="Nagwek30">
    <w:name w:val="Nagłówek3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Nagwek20">
    <w:name w:val="Nagłówek2"/>
    <w:basedOn w:val="Standard"/>
    <w:pPr>
      <w:keepNext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Podpis1">
    <w:name w:val="Podpis1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Legenda2">
    <w:name w:val="Legenda2"/>
    <w:basedOn w:val="Standard"/>
    <w:pPr>
      <w:suppressLineNumbers/>
      <w:spacing w:before="120" w:after="120"/>
      <w:ind w:left="427" w:right="1580" w:hanging="341"/>
      <w:jc w:val="both"/>
    </w:pPr>
    <w:rPr>
      <w:rFonts w:ascii="Tahoma" w:eastAsia="Times New Roman" w:hAnsi="Tahoma" w:cs="Arial"/>
      <w:i/>
      <w:iCs/>
      <w:color w:val="000000"/>
    </w:rPr>
  </w:style>
  <w:style w:type="paragraph" w:customStyle="1" w:styleId="Akapitzlist2">
    <w:name w:val="Akapit z listą2"/>
    <w:basedOn w:val="Standard"/>
    <w:pPr>
      <w:spacing w:after="5"/>
      <w:ind w:left="708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customStyle="1" w:styleId="Tekstkomentarza1">
    <w:name w:val="Tekst komentarza1"/>
    <w:basedOn w:val="Standard"/>
    <w:pPr>
      <w:spacing w:after="5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NormalnyWeb1">
    <w:name w:val="Normalny (Web)1"/>
    <w:basedOn w:val="Standard"/>
    <w:pPr>
      <w:spacing w:before="280" w:after="119" w:line="100" w:lineRule="atLeast"/>
    </w:pPr>
    <w:rPr>
      <w:rFonts w:eastAsia="Times New Roman" w:cs="Times New Roman"/>
    </w:rPr>
  </w:style>
  <w:style w:type="paragraph" w:customStyle="1" w:styleId="Tekstdymka1">
    <w:name w:val="Tekst dymka1"/>
    <w:basedOn w:val="Standard"/>
    <w:pPr>
      <w:spacing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ematkomentarza1">
    <w:name w:val="Temat komentarza1"/>
    <w:basedOn w:val="Tekstkomentarza1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Standard"/>
    <w:pPr>
      <w:spacing w:line="100" w:lineRule="atLeast"/>
      <w:jc w:val="both"/>
    </w:pPr>
    <w:rPr>
      <w:rFonts w:eastAsia="Times New Roman" w:cs="Times New Roman"/>
      <w:szCs w:val="20"/>
    </w:rPr>
  </w:style>
  <w:style w:type="paragraph" w:customStyle="1" w:styleId="WW-Zwykytekst">
    <w:name w:val="WW-Zwykły tekst"/>
    <w:basedOn w:val="Standard"/>
    <w:pPr>
      <w:spacing w:line="100" w:lineRule="atLeast"/>
    </w:pPr>
    <w:rPr>
      <w:rFonts w:ascii="Courier New" w:eastAsia="Times New Roman" w:hAnsi="Courier New" w:cs="Courier New"/>
      <w:lang w:val="en-US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2SWZ">
    <w:name w:val="Styl2SWZ"/>
    <w:basedOn w:val="Standard"/>
    <w:pPr>
      <w:jc w:val="both"/>
    </w:p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1SWZ">
    <w:name w:val="Styl1SWZ"/>
    <w:basedOn w:val="Nagwek1"/>
    <w:pPr>
      <w:spacing w:before="120" w:after="120"/>
      <w:jc w:val="both"/>
    </w:pPr>
    <w:rPr>
      <w:b/>
      <w:sz w:val="22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paragraph">
    <w:name w:val="paragraph"/>
    <w:basedOn w:val="Standard"/>
    <w:pPr>
      <w:spacing w:before="28" w:after="100"/>
    </w:pPr>
    <w:rPr>
      <w:rFonts w:eastAsia="Times New Roman" w:cs="Times New Roman"/>
      <w:lang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hAnsi="Calibri Light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F5496"/>
      <w:sz w:val="26"/>
      <w:szCs w:val="2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</w:style>
  <w:style w:type="character" w:customStyle="1" w:styleId="pktZnak">
    <w:name w:val="pkt Znak"/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rPr>
      <w:sz w:val="20"/>
      <w:szCs w:val="20"/>
    </w:rPr>
  </w:style>
  <w:style w:type="character" w:customStyle="1" w:styleId="Teksttreci40">
    <w:name w:val="Tekst treści (4)_"/>
    <w:rPr>
      <w:rFonts w:ascii="Verdana" w:hAnsi="Verdana"/>
      <w:sz w:val="19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</w:style>
  <w:style w:type="character" w:customStyle="1" w:styleId="Nagwek3Znak">
    <w:name w:val="Nagłówek 3 Znak"/>
    <w:basedOn w:val="Domylnaczcionkaakapitu"/>
    <w:rPr>
      <w:rFonts w:ascii="Calibri Light" w:hAnsi="Calibri Light"/>
      <w:color w:val="1F3763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rPr>
      <w:color w:val="605E5C"/>
    </w:rPr>
  </w:style>
  <w:style w:type="character" w:customStyle="1" w:styleId="WW8Num1z0">
    <w:name w:val="WW8Num1z0"/>
    <w:rPr>
      <w:rFonts w:ascii="Arial" w:hAnsi="Arial" w:cs="Arial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  <w:b w:val="0"/>
      <w:bCs/>
      <w:i w:val="0"/>
      <w:strike w:val="0"/>
      <w:dstrike w:val="0"/>
      <w:color w:val="000000"/>
      <w:kern w:val="3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Pr>
      <w:rFonts w:ascii="Symbol" w:hAnsi="Symbol" w:cs="Symbol"/>
      <w:color w:val="00000A"/>
      <w:sz w:val="22"/>
      <w:lang w:eastAsia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2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  <w:sz w:val="22"/>
      <w:szCs w:val="22"/>
    </w:rPr>
  </w:style>
  <w:style w:type="character" w:customStyle="1" w:styleId="WW8Num12z1">
    <w:name w:val="WW8Num12z1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Pr>
      <w:rFonts w:ascii="Times New Roman" w:hAnsi="Times New Roman" w:cs="Times New Roman"/>
      <w:b/>
      <w:color w:val="00000A"/>
      <w:sz w:val="24"/>
    </w:rPr>
  </w:style>
  <w:style w:type="character" w:customStyle="1" w:styleId="ListLabel3">
    <w:name w:val="ListLabel 3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Pr>
      <w:rFonts w:ascii="Times New Roman" w:hAnsi="Times New Roman" w:cs="Times New Roman"/>
      <w:sz w:val="24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Pr>
      <w:rFonts w:ascii="Times New Roman" w:hAnsi="Times New Roman" w:cs="Times New Roman"/>
      <w:b/>
      <w:color w:val="00000A"/>
      <w:sz w:val="24"/>
    </w:rPr>
  </w:style>
  <w:style w:type="character" w:customStyle="1" w:styleId="ListLabel44">
    <w:name w:val="ListLabel 44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Pr>
      <w:rFonts w:ascii="Times New Roman" w:hAnsi="Times New Roman" w:cs="Times New Roman"/>
      <w:sz w:val="24"/>
    </w:rPr>
  </w:style>
  <w:style w:type="character" w:customStyle="1" w:styleId="ListLabel56">
    <w:name w:val="ListLabel 56"/>
    <w:rPr>
      <w:rFonts w:eastAsia="Times New Roman"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ascii="Times New Roman" w:hAnsi="Times New Roman" w:cs="Symbol"/>
      <w:sz w:val="24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94">
    <w:name w:val="ListLabel 9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Pr>
      <w:rFonts w:eastAsia="Times New Roman" w:cs="Times New Roman"/>
      <w:sz w:val="24"/>
    </w:rPr>
  </w:style>
  <w:style w:type="character" w:customStyle="1" w:styleId="ListLabel105">
    <w:name w:val="ListLabel 105"/>
    <w:rPr>
      <w:rFonts w:cs="Times New Roman"/>
      <w:sz w:val="24"/>
    </w:rPr>
  </w:style>
  <w:style w:type="character" w:customStyle="1" w:styleId="ListLabel106">
    <w:name w:val="ListLabel 106"/>
    <w:rPr>
      <w:rFonts w:eastAsia="Times New Roman"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Symbol"/>
      <w:sz w:val="24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Pr>
      <w:rFonts w:ascii="Arial" w:hAnsi="Arial" w:cs="Arial"/>
      <w:b/>
      <w:sz w:val="22"/>
    </w:rPr>
  </w:style>
  <w:style w:type="character" w:customStyle="1" w:styleId="ListLabel132">
    <w:name w:val="ListLabel 13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Pr>
      <w:rFonts w:ascii="Arial" w:eastAsia="Times New Roman" w:hAnsi="Arial" w:cs="Arial"/>
      <w:sz w:val="22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ascii="Arial" w:eastAsia="Times New Roman" w:hAnsi="Arial" w:cs="Arial"/>
      <w:sz w:val="22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Pr>
      <w:rFonts w:ascii="Arial" w:hAnsi="Arial" w:cs="Arial"/>
      <w:sz w:val="22"/>
    </w:rPr>
  </w:style>
  <w:style w:type="character" w:customStyle="1" w:styleId="ListLabel170">
    <w:name w:val="ListLabel 170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172">
    <w:name w:val="ListLabel 172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Pr>
      <w:rFonts w:ascii="Arial" w:hAnsi="Arial" w:cs="Arial"/>
      <w:b/>
      <w:sz w:val="22"/>
    </w:rPr>
  </w:style>
  <w:style w:type="character" w:customStyle="1" w:styleId="ListLabel183">
    <w:name w:val="ListLabel 18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Pr>
      <w:rFonts w:ascii="Arial" w:eastAsia="Times New Roman" w:hAnsi="Arial" w:cs="Arial"/>
      <w:sz w:val="22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ascii="Arial" w:eastAsia="Times New Roman" w:hAnsi="Arial" w:cs="Arial"/>
      <w:sz w:val="22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Pr>
      <w:rFonts w:ascii="Arial" w:hAnsi="Arial" w:cs="Arial"/>
      <w:sz w:val="22"/>
    </w:rPr>
  </w:style>
  <w:style w:type="character" w:customStyle="1" w:styleId="ListLabel221">
    <w:name w:val="ListLabel 221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23">
    <w:name w:val="ListLabel 223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Pr>
      <w:rFonts w:ascii="Arial" w:hAnsi="Arial" w:cs="Arial"/>
      <w:b/>
      <w:sz w:val="22"/>
    </w:rPr>
  </w:style>
  <w:style w:type="character" w:customStyle="1" w:styleId="ListLabel234">
    <w:name w:val="ListLabel 23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Pr>
      <w:rFonts w:ascii="Arial" w:eastAsia="Times New Roman" w:hAnsi="Arial" w:cs="Arial"/>
      <w:sz w:val="22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ascii="Arial" w:eastAsia="Times New Roman" w:hAnsi="Arial" w:cs="Arial"/>
      <w:sz w:val="22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Pr>
      <w:rFonts w:ascii="Arial" w:hAnsi="Arial" w:cs="Arial"/>
      <w:sz w:val="22"/>
    </w:rPr>
  </w:style>
  <w:style w:type="character" w:customStyle="1" w:styleId="ListLabel272">
    <w:name w:val="ListLabel 272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Pr>
      <w:rFonts w:ascii="Arial" w:hAnsi="Arial" w:cs="Arial"/>
      <w:b w:val="0"/>
      <w:color w:val="00000A"/>
      <w:sz w:val="22"/>
      <w:szCs w:val="22"/>
    </w:rPr>
  </w:style>
  <w:style w:type="character" w:customStyle="1" w:styleId="ListLabel274">
    <w:name w:val="ListLabel 274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Pr>
      <w:rFonts w:ascii="Arial" w:hAnsi="Arial" w:cs="Arial"/>
      <w:b/>
      <w:sz w:val="22"/>
    </w:rPr>
  </w:style>
  <w:style w:type="character" w:customStyle="1" w:styleId="ListLabel285">
    <w:name w:val="ListLabel 28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Pr>
      <w:rFonts w:ascii="Arial" w:eastAsia="Times New Roman" w:hAnsi="Arial" w:cs="Arial"/>
      <w:sz w:val="22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ascii="Arial" w:eastAsia="Times New Roman" w:hAnsi="Arial" w:cs="Arial"/>
      <w:sz w:val="22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Pr>
      <w:rFonts w:ascii="Arial" w:hAnsi="Arial" w:cs="Arial"/>
      <w:sz w:val="22"/>
    </w:rPr>
  </w:style>
  <w:style w:type="character" w:customStyle="1" w:styleId="ListLabel323">
    <w:name w:val="ListLabel 323"/>
    <w:rPr>
      <w:rFonts w:cs="Arial"/>
      <w:b w:val="0"/>
      <w:sz w:val="22"/>
      <w:szCs w:val="22"/>
    </w:rPr>
  </w:style>
  <w:style w:type="character" w:customStyle="1" w:styleId="ListLabel324">
    <w:name w:val="ListLabel 324"/>
    <w:rPr>
      <w:rFonts w:cs="Arial"/>
      <w:b w:val="0"/>
      <w:color w:val="00000A"/>
      <w:sz w:val="22"/>
      <w:szCs w:val="22"/>
    </w:rPr>
  </w:style>
  <w:style w:type="character" w:customStyle="1" w:styleId="ListLabel325">
    <w:name w:val="ListLabel 325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Pr>
      <w:b/>
      <w:sz w:val="22"/>
    </w:rPr>
  </w:style>
  <w:style w:type="character" w:customStyle="1" w:styleId="ListLabel336">
    <w:name w:val="ListLabel 336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Pr>
      <w:rFonts w:eastAsia="Times New Roman" w:cs="Arial"/>
      <w:sz w:val="22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eastAsia="Times New Roman" w:cs="Arial"/>
      <w:sz w:val="22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Pr>
      <w:rFonts w:ascii="Arial" w:hAnsi="Arial" w:cs="Symbol"/>
      <w:color w:val="00000A"/>
      <w:sz w:val="22"/>
    </w:rPr>
  </w:style>
  <w:style w:type="character" w:customStyle="1" w:styleId="ListLabel374">
    <w:name w:val="ListLabel 374"/>
    <w:rPr>
      <w:rFonts w:ascii="Arial" w:hAnsi="Arial" w:cs="Symbol"/>
      <w:sz w:val="22"/>
    </w:rPr>
  </w:style>
  <w:style w:type="character" w:customStyle="1" w:styleId="ListLabel375">
    <w:name w:val="ListLabel 375"/>
    <w:rPr>
      <w:rFonts w:cs="Arial"/>
      <w:sz w:val="22"/>
      <w:szCs w:val="22"/>
    </w:rPr>
  </w:style>
  <w:style w:type="character" w:customStyle="1" w:styleId="ListLabel376">
    <w:name w:val="ListLabel 376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Pr>
      <w:rFonts w:cs="Arial"/>
      <w:sz w:val="22"/>
      <w:szCs w:val="22"/>
    </w:rPr>
  </w:style>
  <w:style w:type="character" w:customStyle="1" w:styleId="ListLabel381">
    <w:name w:val="ListLabel 381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Pr>
      <w:rFonts w:ascii="Arial" w:hAnsi="Arial" w:cs="Symbol"/>
      <w:color w:val="00000A"/>
      <w:sz w:val="22"/>
    </w:rPr>
  </w:style>
  <w:style w:type="character" w:customStyle="1" w:styleId="ListLabel393">
    <w:name w:val="ListLabel 393"/>
    <w:rPr>
      <w:rFonts w:ascii="Arial" w:hAnsi="Arial" w:cs="Symbol"/>
      <w:sz w:val="22"/>
    </w:rPr>
  </w:style>
  <w:style w:type="character" w:customStyle="1" w:styleId="ListLabel394">
    <w:name w:val="ListLabel 394"/>
    <w:rPr>
      <w:rFonts w:cs="Arial"/>
      <w:sz w:val="22"/>
      <w:szCs w:val="22"/>
    </w:rPr>
  </w:style>
  <w:style w:type="character" w:customStyle="1" w:styleId="ListLabel395">
    <w:name w:val="ListLabel 395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Pr>
      <w:rFonts w:ascii="Tahoma" w:hAnsi="Tahoma" w:cs="Tahoma"/>
      <w:color w:val="000000"/>
      <w:sz w:val="16"/>
      <w:szCs w:val="16"/>
    </w:rPr>
  </w:style>
  <w:style w:type="character" w:customStyle="1" w:styleId="TekstkomentarzaZnak1">
    <w:name w:val="Tekst komentarza Znak1"/>
    <w:basedOn w:val="Domylnaczcionkaakapitu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rPr>
      <w:rFonts w:ascii="Tahoma" w:hAnsi="Tahoma" w:cs="Tahoma"/>
      <w:b/>
      <w:bCs/>
      <w:color w:val="000000"/>
      <w:lang w:eastAsia="zh-CN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8Znak">
    <w:name w:val="Nagłówek 8 Znak"/>
    <w:basedOn w:val="Domylnaczcionkaakapitu"/>
    <w:rPr>
      <w:rFonts w:ascii="Arial" w:eastAsia="Lucida Sans Unicode" w:hAnsi="Arial" w:cs="Arial"/>
      <w:i/>
      <w:iCs/>
      <w:kern w:val="3"/>
      <w:lang w:eastAsia="ar-SA"/>
    </w:rPr>
  </w:style>
  <w:style w:type="character" w:customStyle="1" w:styleId="cpvdrzewo5">
    <w:name w:val="cpv_drzewo_5"/>
  </w:style>
  <w:style w:type="character" w:customStyle="1" w:styleId="Styl2SWZZnak">
    <w:name w:val="Styl2SWZ Znak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Styl1SWZZnak">
    <w:name w:val="Styl1SWZ Znak"/>
    <w:basedOn w:val="Domylnaczcionkaakapitu"/>
    <w:rPr>
      <w:rFonts w:ascii="Calibri Light" w:hAnsi="Calibri Light"/>
      <w:b/>
      <w:color w:val="2F5496"/>
      <w:szCs w:val="32"/>
    </w:rPr>
  </w:style>
  <w:style w:type="character" w:customStyle="1" w:styleId="fontstyle01">
    <w:name w:val="fontstyle01"/>
    <w:basedOn w:val="Domylnaczcionkaakapitu"/>
    <w:rPr>
      <w:rFonts w:ascii="Arial" w:hAnsi="Arial" w:cs="Arial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articletitle">
    <w:name w:val="articletitle"/>
    <w:basedOn w:val="Domylnaczcionkaakapitu"/>
  </w:style>
  <w:style w:type="character" w:customStyle="1" w:styleId="Nierozpoznanawzmianka3">
    <w:name w:val="Nierozpoznana wzmianka3"/>
    <w:basedOn w:val="Domylnaczcionkaakapitu"/>
    <w:rPr>
      <w:color w:val="605E5C"/>
    </w:rPr>
  </w:style>
  <w:style w:type="character" w:customStyle="1" w:styleId="Normalny1">
    <w:name w:val="Normalny1"/>
    <w:basedOn w:val="Domylnaczcionkaakapitu"/>
  </w:style>
  <w:style w:type="character" w:styleId="Wyrnieniedelikatne">
    <w:name w:val="Subtle Emphasis"/>
    <w:rPr>
      <w:i/>
      <w:iCs/>
      <w:color w:val="808080"/>
    </w:rPr>
  </w:style>
  <w:style w:type="character" w:customStyle="1" w:styleId="normaltextrun">
    <w:name w:val="normaltextrun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Nagwek7Znak">
    <w:name w:val="Nagłówek 7 Znak"/>
    <w:basedOn w:val="Domylnaczcionkaakapitu"/>
    <w:rPr>
      <w:rFonts w:ascii="Calibri Light" w:hAnsi="Calibri Light"/>
      <w:i/>
      <w:iCs/>
      <w:color w:val="1F3763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399">
    <w:name w:val="ListLabel 399"/>
    <w:rPr>
      <w:b w:val="0"/>
      <w:bCs w:val="0"/>
    </w:rPr>
  </w:style>
  <w:style w:type="character" w:customStyle="1" w:styleId="ListLabel400">
    <w:name w:val="ListLabel 400"/>
    <w:rPr>
      <w:b w:val="0"/>
      <w:bCs/>
      <w:color w:val="000000"/>
    </w:rPr>
  </w:style>
  <w:style w:type="character" w:customStyle="1" w:styleId="ListLabel401">
    <w:name w:val="ListLabel 401"/>
    <w:rPr>
      <w:rFonts w:cs="Times New Roman"/>
      <w:sz w:val="22"/>
    </w:rPr>
  </w:style>
  <w:style w:type="character" w:customStyle="1" w:styleId="ListLabel402">
    <w:name w:val="ListLabel 402"/>
    <w:rPr>
      <w:rFonts w:cs="Times New Roman"/>
      <w:b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eastAsia="Times New Roman" w:cs="Calibri"/>
      <w:b w:val="0"/>
      <w:bCs/>
      <w:sz w:val="22"/>
      <w:szCs w:val="22"/>
    </w:rPr>
  </w:style>
  <w:style w:type="character" w:customStyle="1" w:styleId="ListLabel405">
    <w:name w:val="ListLabel 405"/>
    <w:rPr>
      <w:rFonts w:cs="Times New Roman"/>
      <w:strike w:val="0"/>
      <w:dstrike w:val="0"/>
      <w:color w:val="00000A"/>
      <w:u w:val="none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cs="Times New Roman"/>
      <w:b w:val="0"/>
      <w:bCs w:val="0"/>
    </w:rPr>
  </w:style>
  <w:style w:type="character" w:customStyle="1" w:styleId="ListLabel408">
    <w:name w:val="ListLabel 408"/>
    <w:rPr>
      <w:rFonts w:cs="Calibri"/>
    </w:rPr>
  </w:style>
  <w:style w:type="character" w:customStyle="1" w:styleId="ListLabel409">
    <w:name w:val="ListLabel 409"/>
    <w:rPr>
      <w:rFonts w:eastAsia="Times New Roman"/>
    </w:rPr>
  </w:style>
  <w:style w:type="character" w:customStyle="1" w:styleId="ListLabel410">
    <w:name w:val="ListLabel 410"/>
    <w:rPr>
      <w:rFonts w:eastAsia="Times New Roman" w:cs="Calibri"/>
      <w:b w:val="0"/>
      <w:bCs w:val="0"/>
      <w:color w:val="000000"/>
    </w:rPr>
  </w:style>
  <w:style w:type="character" w:customStyle="1" w:styleId="ListLabel411">
    <w:name w:val="ListLabel 411"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412">
    <w:name w:val="ListLabel 412"/>
    <w:rPr>
      <w:lang w:val="pl-PL" w:eastAsia="en-US" w:bidi="ar-SA"/>
    </w:rPr>
  </w:style>
  <w:style w:type="character" w:customStyle="1" w:styleId="ListLabel413">
    <w:name w:val="ListLabel 413"/>
    <w:rPr>
      <w:rFonts w:cs="Times New Roman"/>
      <w:b w:val="0"/>
      <w:i w:val="0"/>
      <w:color w:val="000000"/>
      <w:sz w:val="20"/>
    </w:rPr>
  </w:style>
  <w:style w:type="character" w:customStyle="1" w:styleId="ListLabel414">
    <w:name w:val="ListLabel 414"/>
    <w:rPr>
      <w:b/>
      <w:bCs w:val="0"/>
    </w:rPr>
  </w:style>
  <w:style w:type="character" w:customStyle="1" w:styleId="ListLabel415">
    <w:name w:val="ListLabel 415"/>
    <w:rPr>
      <w:b w:val="0"/>
      <w:bCs/>
    </w:rPr>
  </w:style>
  <w:style w:type="character" w:customStyle="1" w:styleId="ListLabel416">
    <w:name w:val="ListLabel 41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"/>
      <w:kern w:val="3"/>
      <w:position w:val="0"/>
      <w:sz w:val="2"/>
      <w:szCs w:val="2"/>
      <w:u w:val="none"/>
      <w:vertAlign w:val="baseline"/>
      <w:em w:val="none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sz w:val="22"/>
    </w:rPr>
  </w:style>
  <w:style w:type="character" w:customStyle="1" w:styleId="ListLabel419">
    <w:name w:val="ListLabel 419"/>
    <w:rPr>
      <w:i w:val="0"/>
      <w:iCs/>
    </w:rPr>
  </w:style>
  <w:style w:type="character" w:customStyle="1" w:styleId="ListLabel420">
    <w:name w:val="ListLabel 420"/>
    <w:rPr>
      <w:b w:val="0"/>
      <w:sz w:val="22"/>
    </w:rPr>
  </w:style>
  <w:style w:type="character" w:customStyle="1" w:styleId="ListLabel421">
    <w:name w:val="ListLabel 421"/>
    <w:rPr>
      <w:rFonts w:cs="Calibri"/>
      <w:b/>
      <w:sz w:val="22"/>
    </w:rPr>
  </w:style>
  <w:style w:type="character" w:customStyle="1" w:styleId="ListLabel422">
    <w:name w:val="ListLabel 422"/>
    <w:rPr>
      <w:color w:val="00000A"/>
    </w:rPr>
  </w:style>
  <w:style w:type="character" w:customStyle="1" w:styleId="ListLabel423">
    <w:name w:val="ListLabel 423"/>
    <w:rPr>
      <w:rFonts w:cs="Times New Roman"/>
      <w:b w:val="0"/>
      <w:bCs w:val="0"/>
      <w:color w:val="00000A"/>
      <w:sz w:val="22"/>
      <w:szCs w:val="22"/>
    </w:rPr>
  </w:style>
  <w:style w:type="character" w:customStyle="1" w:styleId="ListLabel424">
    <w:name w:val="ListLabel 424"/>
    <w:rPr>
      <w:rFonts w:cs="Calibri"/>
      <w:b w:val="0"/>
      <w:bCs w:val="0"/>
      <w:sz w:val="22"/>
      <w:szCs w:val="22"/>
    </w:rPr>
  </w:style>
  <w:style w:type="character" w:customStyle="1" w:styleId="ListLabel425">
    <w:name w:val="ListLabel 425"/>
    <w:rPr>
      <w:rFonts w:eastAsia="Times New Roman" w:cs="Calibri"/>
      <w:b w:val="0"/>
      <w:bCs w:val="0"/>
    </w:rPr>
  </w:style>
  <w:style w:type="character" w:customStyle="1" w:styleId="ListLabel426">
    <w:name w:val="ListLabel 426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7">
    <w:name w:val="ListLabel 427"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8">
    <w:name w:val="ListLabel 428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29">
    <w:name w:val="ListLabel 42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3"/>
      <w:position w:val="0"/>
      <w:vertAlign w:val="baseline"/>
    </w:rPr>
  </w:style>
  <w:style w:type="character" w:customStyle="1" w:styleId="ListLabel430">
    <w:name w:val="ListLabel 430"/>
    <w:rPr>
      <w:b w:val="0"/>
      <w:i w:val="0"/>
    </w:rPr>
  </w:style>
  <w:style w:type="character" w:customStyle="1" w:styleId="ListLabel431">
    <w:name w:val="ListLabel 431"/>
    <w:rPr>
      <w:b/>
      <w:i w:val="0"/>
    </w:rPr>
  </w:style>
  <w:style w:type="character" w:customStyle="1" w:styleId="ListLabel432">
    <w:name w:val="ListLabel 432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51A9-35FF-410F-85A8-BE7E6E8E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Seweryn</dc:creator>
  <cp:lastModifiedBy>Odpady</cp:lastModifiedBy>
  <cp:revision>4</cp:revision>
  <cp:lastPrinted>2021-08-05T08:08:00Z</cp:lastPrinted>
  <dcterms:created xsi:type="dcterms:W3CDTF">2021-08-02T13:46:00Z</dcterms:created>
  <dcterms:modified xsi:type="dcterms:W3CDTF">2021-08-05T11:13:00Z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