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D0" w:rsidRPr="00B95130" w:rsidRDefault="008605B6" w:rsidP="00C21CD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Zarządzenie Nr OP.0050.45.</w:t>
      </w:r>
      <w:r w:rsidR="00C21CD0" w:rsidRPr="00B95130">
        <w:rPr>
          <w:rFonts w:asciiTheme="minorHAnsi" w:hAnsiTheme="minorHAnsi"/>
          <w:b/>
          <w:sz w:val="24"/>
          <w:szCs w:val="24"/>
        </w:rPr>
        <w:t>2021</w:t>
      </w:r>
    </w:p>
    <w:p w:rsidR="00C21CD0" w:rsidRPr="00B95130" w:rsidRDefault="00C21CD0" w:rsidP="00C21CD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130">
        <w:rPr>
          <w:rFonts w:asciiTheme="minorHAnsi" w:hAnsiTheme="minorHAnsi"/>
          <w:b/>
          <w:sz w:val="24"/>
          <w:szCs w:val="24"/>
        </w:rPr>
        <w:t>Wójta Gminy Jabłonka</w:t>
      </w:r>
    </w:p>
    <w:p w:rsidR="00C21CD0" w:rsidRPr="00B95130" w:rsidRDefault="00C21CD0" w:rsidP="00C21CD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130">
        <w:rPr>
          <w:rFonts w:asciiTheme="minorHAnsi" w:hAnsiTheme="minorHAnsi"/>
          <w:b/>
          <w:sz w:val="24"/>
          <w:szCs w:val="24"/>
        </w:rPr>
        <w:t xml:space="preserve">z dnia  </w:t>
      </w:r>
      <w:r w:rsidR="008605B6">
        <w:rPr>
          <w:rFonts w:asciiTheme="minorHAnsi" w:hAnsiTheme="minorHAnsi"/>
          <w:b/>
          <w:sz w:val="24"/>
          <w:szCs w:val="24"/>
        </w:rPr>
        <w:t>24</w:t>
      </w:r>
      <w:r>
        <w:rPr>
          <w:rFonts w:asciiTheme="minorHAnsi" w:hAnsiTheme="minorHAnsi"/>
          <w:b/>
          <w:sz w:val="24"/>
          <w:szCs w:val="24"/>
        </w:rPr>
        <w:t>.06</w:t>
      </w:r>
      <w:r w:rsidRPr="00B95130">
        <w:rPr>
          <w:rFonts w:asciiTheme="minorHAnsi" w:hAnsiTheme="minorHAnsi"/>
          <w:b/>
          <w:sz w:val="24"/>
          <w:szCs w:val="24"/>
        </w:rPr>
        <w:t>.2021 r.</w:t>
      </w:r>
    </w:p>
    <w:p w:rsidR="00C21CD0" w:rsidRPr="00B95130" w:rsidRDefault="00C21CD0" w:rsidP="00C21CD0">
      <w:pPr>
        <w:pStyle w:val="Tekstpodstawowy"/>
        <w:spacing w:line="360" w:lineRule="auto"/>
        <w:rPr>
          <w:rFonts w:asciiTheme="minorHAnsi" w:hAnsiTheme="minorHAnsi"/>
          <w:smallCaps/>
          <w:sz w:val="24"/>
          <w:szCs w:val="24"/>
        </w:rPr>
      </w:pPr>
    </w:p>
    <w:p w:rsidR="00C21CD0" w:rsidRPr="00B95130" w:rsidRDefault="00C21CD0" w:rsidP="00C21CD0">
      <w:pPr>
        <w:spacing w:line="276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 xml:space="preserve">w sprawie: </w:t>
      </w:r>
      <w:r w:rsidRPr="00B95130">
        <w:rPr>
          <w:rFonts w:asciiTheme="minorHAnsi" w:hAnsiTheme="minorHAnsi"/>
          <w:b/>
          <w:sz w:val="24"/>
          <w:szCs w:val="24"/>
        </w:rPr>
        <w:t xml:space="preserve">rozstrzygnięcia </w:t>
      </w:r>
      <w:r w:rsidRPr="00B95130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otwartego konkursu ofert na realizację zadań publicznych Gminy Jabłonka w 2021 r. z zakresu:</w:t>
      </w:r>
    </w:p>
    <w:p w:rsidR="00C21CD0" w:rsidRPr="00337FA1" w:rsidRDefault="00C21CD0" w:rsidP="00C21CD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center"/>
        <w:rPr>
          <w:rFonts w:ascii="Calibri" w:hAnsi="Calibri"/>
          <w:b/>
          <w:snapToGrid w:val="0"/>
          <w:sz w:val="24"/>
          <w:szCs w:val="24"/>
        </w:rPr>
      </w:pPr>
      <w:r w:rsidRPr="00337FA1">
        <w:rPr>
          <w:rFonts w:ascii="Calibri" w:hAnsi="Calibri"/>
          <w:b/>
          <w:snapToGrid w:val="0"/>
          <w:sz w:val="24"/>
          <w:szCs w:val="24"/>
        </w:rPr>
        <w:t>kultury, sztuki, ochrony dóbr kultury i dziedzictwa narodowego,</w:t>
      </w:r>
    </w:p>
    <w:p w:rsidR="00C21CD0" w:rsidRPr="00337FA1" w:rsidRDefault="00C21CD0" w:rsidP="00C21CD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center"/>
        <w:rPr>
          <w:rFonts w:ascii="Calibri" w:hAnsi="Calibri"/>
          <w:b/>
          <w:snapToGrid w:val="0"/>
          <w:sz w:val="24"/>
          <w:szCs w:val="24"/>
        </w:rPr>
      </w:pPr>
      <w:r w:rsidRPr="00337FA1">
        <w:rPr>
          <w:rFonts w:ascii="Calibri" w:hAnsi="Calibri"/>
          <w:b/>
          <w:snapToGrid w:val="0"/>
          <w:sz w:val="24"/>
          <w:szCs w:val="24"/>
        </w:rPr>
        <w:t>działalności na rzecz mniejszości narodowych i etnicznych oraz języka regionalnego</w:t>
      </w:r>
    </w:p>
    <w:p w:rsidR="00C21CD0" w:rsidRPr="00B95130" w:rsidRDefault="00C21CD0" w:rsidP="00C21CD0">
      <w:pPr>
        <w:pStyle w:val="Nagwek1"/>
        <w:shd w:val="clear" w:color="auto" w:fill="FFFFFF"/>
        <w:spacing w:before="300" w:after="150" w:line="276" w:lineRule="auto"/>
        <w:jc w:val="both"/>
        <w:rPr>
          <w:rFonts w:asciiTheme="minorHAnsi" w:hAnsiTheme="minorHAnsi" w:cs="Times New Roman"/>
          <w:b w:val="0"/>
          <w:color w:val="3A4A77"/>
          <w:sz w:val="42"/>
          <w:szCs w:val="42"/>
        </w:rPr>
      </w:pPr>
      <w:r w:rsidRPr="00B95130">
        <w:rPr>
          <w:rFonts w:asciiTheme="minorHAnsi" w:hAnsiTheme="minorHAnsi" w:cs="Times New Roman"/>
          <w:b w:val="0"/>
          <w:sz w:val="24"/>
          <w:szCs w:val="24"/>
        </w:rPr>
        <w:t xml:space="preserve">Na podstawie art. 30 ust. 1 i ust. 2 pkt 2 i pkt 4 ustawy z dnia 8 marca 1990 r. </w:t>
      </w:r>
      <w:r w:rsidRPr="00B95130">
        <w:rPr>
          <w:rFonts w:asciiTheme="minorHAnsi" w:hAnsiTheme="minorHAnsi" w:cs="Times New Roman"/>
          <w:b w:val="0"/>
          <w:sz w:val="24"/>
          <w:szCs w:val="24"/>
        </w:rPr>
        <w:br/>
        <w:t>o samorządzie gminnym (</w:t>
      </w:r>
      <w:proofErr w:type="spellStart"/>
      <w:r w:rsidRPr="00B95130">
        <w:rPr>
          <w:rFonts w:asciiTheme="minorHAnsi" w:hAnsiTheme="minorHAnsi" w:cs="Times New Roman"/>
          <w:b w:val="0"/>
          <w:sz w:val="24"/>
          <w:szCs w:val="24"/>
        </w:rPr>
        <w:t>t.j</w:t>
      </w:r>
      <w:proofErr w:type="spellEnd"/>
      <w:r w:rsidRPr="00B95130">
        <w:rPr>
          <w:rFonts w:asciiTheme="minorHAnsi" w:hAnsiTheme="minorHAnsi" w:cs="Times New Roman"/>
          <w:b w:val="0"/>
          <w:sz w:val="24"/>
          <w:szCs w:val="24"/>
        </w:rPr>
        <w:t xml:space="preserve">. </w:t>
      </w:r>
      <w:hyperlink r:id="rId5" w:anchor="/act/16793509/2381782?keyword=o%20samorz%C4%85dzie%20gminnym&amp;cm=SFIRST" w:history="1">
        <w:r w:rsidRPr="00B95130">
          <w:rPr>
            <w:rStyle w:val="Hipercze"/>
            <w:rFonts w:asciiTheme="minorHAnsi" w:hAnsiTheme="minorHAnsi"/>
            <w:b w:val="0"/>
            <w:color w:val="000000"/>
            <w:sz w:val="24"/>
            <w:szCs w:val="24"/>
            <w:u w:val="none"/>
            <w:shd w:val="clear" w:color="auto" w:fill="FFFFFF"/>
          </w:rPr>
          <w:t>Dz.U.2020r.,poz.713 ze zm.</w:t>
        </w:r>
      </w:hyperlink>
      <w:r w:rsidRPr="00B95130">
        <w:rPr>
          <w:rFonts w:asciiTheme="minorHAnsi" w:hAnsiTheme="minorHAnsi" w:cs="Times New Roman"/>
          <w:b w:val="0"/>
          <w:sz w:val="24"/>
          <w:szCs w:val="24"/>
        </w:rPr>
        <w:t xml:space="preserve">.), art. 4 ust. 1, </w:t>
      </w:r>
      <w:r w:rsidRPr="00B95130">
        <w:rPr>
          <w:rFonts w:asciiTheme="minorHAnsi" w:hAnsiTheme="minorHAnsi" w:cs="Times New Roman"/>
          <w:b w:val="0"/>
          <w:sz w:val="24"/>
          <w:szCs w:val="24"/>
        </w:rPr>
        <w:br/>
        <w:t>pkt. 5, 16 i 17 oraz art. 11, art. 13, art. 14, art. 15, art. 16, art. 18 a i art. 19  ustawy z dnia 24 kwietnia 2003 r. o działalności pożytku publicznego i wolontariacie (</w:t>
      </w:r>
      <w:proofErr w:type="spellStart"/>
      <w:r w:rsidRPr="00B95130">
        <w:rPr>
          <w:rFonts w:asciiTheme="minorHAnsi" w:hAnsiTheme="minorHAnsi" w:cs="Times New Roman"/>
          <w:b w:val="0"/>
          <w:sz w:val="24"/>
          <w:szCs w:val="24"/>
        </w:rPr>
        <w:t>t.j</w:t>
      </w:r>
      <w:proofErr w:type="spellEnd"/>
      <w:r w:rsidRPr="00B95130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 xml:space="preserve">. </w:t>
      </w:r>
      <w:hyperlink r:id="rId6" w:history="1">
        <w:r w:rsidRPr="00B95130">
          <w:rPr>
            <w:rStyle w:val="Hipercze"/>
            <w:rFonts w:asciiTheme="minorHAnsi" w:hAnsiTheme="minorHAnsi" w:cs="Times New Roman"/>
            <w:b w:val="0"/>
            <w:color w:val="000000" w:themeColor="text1"/>
            <w:sz w:val="24"/>
            <w:szCs w:val="24"/>
            <w:u w:val="none"/>
          </w:rPr>
          <w:t>Dz. U. z 2020 r. poz. 1057 ze zm</w:t>
        </w:r>
      </w:hyperlink>
      <w:r w:rsidRPr="00B95130">
        <w:rPr>
          <w:rFonts w:asciiTheme="minorHAnsi" w:hAnsiTheme="minorHAnsi" w:cs="Times New Roman"/>
          <w:b w:val="0"/>
          <w:sz w:val="24"/>
          <w:szCs w:val="24"/>
        </w:rPr>
        <w:t xml:space="preserve">. ) , na podstawie uchwały Nr XXVIII/206/2020 Rady Gminy Jabłonka z dnia 30. 11. 2020 r., </w:t>
      </w:r>
      <w:r w:rsidRPr="00B95130">
        <w:rPr>
          <w:rFonts w:asciiTheme="minorHAnsi" w:hAnsiTheme="minorHAnsi" w:cs="Times New Roman"/>
          <w:b w:val="0"/>
          <w:snapToGrid w:val="0"/>
          <w:sz w:val="24"/>
          <w:szCs w:val="24"/>
        </w:rPr>
        <w:t>w sprawie przyjęcia Programu Współpracy Gminy Jabłonka z organizacjami pozarządowymi i innymi podmiotami na 2021</w:t>
      </w:r>
      <w:r w:rsidRPr="00B95130">
        <w:rPr>
          <w:rFonts w:asciiTheme="minorHAnsi" w:hAnsiTheme="minorHAnsi" w:cs="Times New Roman"/>
          <w:b w:val="0"/>
          <w:sz w:val="24"/>
          <w:szCs w:val="24"/>
        </w:rPr>
        <w:t xml:space="preserve"> rok oraz na podstawie </w:t>
      </w:r>
      <w:r w:rsidRPr="00B95130">
        <w:rPr>
          <w:rFonts w:asciiTheme="minorHAnsi" w:hAnsiTheme="minorHAnsi" w:cs="Times New Roman"/>
          <w:b w:val="0"/>
          <w:snapToGrid w:val="0"/>
          <w:sz w:val="24"/>
          <w:szCs w:val="24"/>
        </w:rPr>
        <w:t xml:space="preserve">Uchwały </w:t>
      </w:r>
      <w:r w:rsidRPr="00B95130">
        <w:rPr>
          <w:rFonts w:asciiTheme="minorHAnsi" w:hAnsiTheme="minorHAnsi" w:cs="Times New Roman"/>
          <w:b w:val="0"/>
          <w:sz w:val="24"/>
          <w:szCs w:val="24"/>
        </w:rPr>
        <w:t>Budżetowej na rok 2021 r. zarządzam co następuje:</w:t>
      </w:r>
    </w:p>
    <w:p w:rsidR="00C21CD0" w:rsidRPr="00B95130" w:rsidRDefault="00C21CD0" w:rsidP="00C21CD0">
      <w:pPr>
        <w:widowControl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130">
        <w:rPr>
          <w:rFonts w:asciiTheme="minorHAnsi" w:hAnsiTheme="minorHAnsi"/>
          <w:b/>
          <w:sz w:val="24"/>
          <w:szCs w:val="24"/>
        </w:rPr>
        <w:t>§ 1</w:t>
      </w:r>
    </w:p>
    <w:p w:rsidR="00C21CD0" w:rsidRPr="00337FA1" w:rsidRDefault="00C21CD0" w:rsidP="00C21CD0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37FA1">
        <w:rPr>
          <w:rFonts w:asciiTheme="minorHAnsi" w:hAnsiTheme="minorHAnsi"/>
          <w:sz w:val="24"/>
          <w:szCs w:val="24"/>
        </w:rPr>
        <w:t xml:space="preserve">Zatwierdzam rozstrzygnięcie Komisji Konkursowej w przedmiocie zlecenia </w:t>
      </w:r>
      <w:r w:rsidRPr="00337FA1">
        <w:rPr>
          <w:rFonts w:asciiTheme="minorHAnsi" w:hAnsiTheme="minorHAnsi"/>
          <w:sz w:val="24"/>
          <w:szCs w:val="24"/>
        </w:rPr>
        <w:br/>
        <w:t xml:space="preserve">do realizacji zadania publicznego w roku 2021 w zakresie: </w:t>
      </w:r>
      <w:r w:rsidRPr="00337FA1">
        <w:rPr>
          <w:rFonts w:ascii="Calibri" w:hAnsi="Calibri"/>
          <w:i/>
          <w:sz w:val="24"/>
          <w:szCs w:val="24"/>
        </w:rPr>
        <w:t>1) kultury, sztuki, ochrony dóbr kultury i dziedzictwa narodowego</w:t>
      </w:r>
      <w:r>
        <w:rPr>
          <w:rFonts w:ascii="Calibri" w:hAnsi="Calibri"/>
          <w:i/>
          <w:sz w:val="24"/>
          <w:szCs w:val="24"/>
        </w:rPr>
        <w:t>, 2</w:t>
      </w:r>
      <w:r w:rsidRPr="00337FA1">
        <w:rPr>
          <w:rFonts w:ascii="Calibri" w:hAnsi="Calibri"/>
          <w:i/>
          <w:sz w:val="24"/>
          <w:szCs w:val="24"/>
        </w:rPr>
        <w:t>) działalności na rzecz mniejszości narodowych i etnicznych oraz języka regionalnego</w:t>
      </w:r>
      <w:r>
        <w:rPr>
          <w:rFonts w:asciiTheme="minorHAnsi" w:hAnsiTheme="minorHAnsi"/>
          <w:sz w:val="24"/>
          <w:szCs w:val="24"/>
        </w:rPr>
        <w:t xml:space="preserve">. </w:t>
      </w:r>
      <w:r w:rsidRPr="00337FA1">
        <w:rPr>
          <w:rFonts w:asciiTheme="minorHAnsi" w:hAnsiTheme="minorHAnsi"/>
          <w:sz w:val="24"/>
          <w:szCs w:val="24"/>
        </w:rPr>
        <w:t xml:space="preserve">Środki publiczne w wysokości </w:t>
      </w:r>
      <w:r w:rsidR="008605B6">
        <w:rPr>
          <w:rFonts w:asciiTheme="minorHAnsi" w:hAnsiTheme="minorHAnsi"/>
          <w:sz w:val="24"/>
          <w:szCs w:val="24"/>
        </w:rPr>
        <w:t>42</w:t>
      </w:r>
      <w:bookmarkStart w:id="0" w:name="_GoBack"/>
      <w:bookmarkEnd w:id="0"/>
      <w:r w:rsidRPr="00337FA1">
        <w:rPr>
          <w:rFonts w:asciiTheme="minorHAnsi" w:hAnsiTheme="minorHAnsi"/>
          <w:sz w:val="24"/>
          <w:szCs w:val="24"/>
        </w:rPr>
        <w:t> 000,00 zł zostały przyznane na zadanie publiczne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37FA1">
        <w:rPr>
          <w:rFonts w:asciiTheme="minorHAnsi" w:hAnsiTheme="minorHAnsi"/>
          <w:sz w:val="24"/>
          <w:szCs w:val="24"/>
        </w:rPr>
        <w:t xml:space="preserve">zgodnie z </w:t>
      </w:r>
      <w:r w:rsidRPr="00337FA1">
        <w:rPr>
          <w:rFonts w:asciiTheme="minorHAnsi" w:hAnsiTheme="minorHAnsi"/>
          <w:bCs/>
          <w:color w:val="000000"/>
          <w:spacing w:val="-5"/>
          <w:sz w:val="24"/>
          <w:szCs w:val="24"/>
        </w:rPr>
        <w:t xml:space="preserve">Protokołem </w:t>
      </w:r>
      <w:r w:rsidRPr="00337FA1">
        <w:rPr>
          <w:rFonts w:asciiTheme="minorHAnsi" w:hAnsiTheme="minorHAnsi"/>
          <w:bCs/>
          <w:spacing w:val="-1"/>
          <w:sz w:val="24"/>
          <w:szCs w:val="24"/>
        </w:rPr>
        <w:t xml:space="preserve">z posiedzenia Komisji Konkursowej </w:t>
      </w:r>
      <w:r w:rsidRPr="00337FA1">
        <w:rPr>
          <w:rFonts w:asciiTheme="minorHAnsi" w:hAnsiTheme="minorHAnsi"/>
          <w:bCs/>
          <w:color w:val="000000"/>
          <w:spacing w:val="-5"/>
          <w:sz w:val="24"/>
          <w:szCs w:val="24"/>
        </w:rPr>
        <w:t xml:space="preserve">otwartego konkursu ofert na realizację zadania publicznego Gminy Jabłonka w 2021 r. w zakresie: </w:t>
      </w:r>
      <w:r w:rsidRPr="00337FA1">
        <w:rPr>
          <w:rFonts w:ascii="Calibri" w:hAnsi="Calibri"/>
          <w:i/>
          <w:sz w:val="24"/>
          <w:szCs w:val="24"/>
        </w:rPr>
        <w:t>1) kultury, sztuki, ochrony dóbr kultury i dziedzictwa narodowego, 3) działalności na rzecz mniejszości narodowych i etnicznych oraz języka regionalnego</w:t>
      </w:r>
      <w:r w:rsidRPr="00337FA1">
        <w:rPr>
          <w:rFonts w:asciiTheme="minorHAnsi" w:hAnsiTheme="minorHAnsi"/>
          <w:bCs/>
          <w:color w:val="000000"/>
          <w:spacing w:val="-5"/>
          <w:sz w:val="24"/>
          <w:szCs w:val="24"/>
        </w:rPr>
        <w:t>,</w:t>
      </w:r>
      <w:r w:rsidRPr="00337FA1">
        <w:rPr>
          <w:rFonts w:asciiTheme="minorHAnsi" w:hAnsiTheme="minorHAnsi"/>
          <w:snapToGrid w:val="0"/>
          <w:sz w:val="24"/>
          <w:szCs w:val="24"/>
        </w:rPr>
        <w:t xml:space="preserve"> załącznik nr 1 do niniejszego Zarządzenia.</w:t>
      </w:r>
    </w:p>
    <w:p w:rsidR="00C21CD0" w:rsidRPr="00DC0802" w:rsidRDefault="00C21CD0" w:rsidP="00C21CD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C0802">
        <w:rPr>
          <w:rFonts w:asciiTheme="minorHAnsi" w:hAnsiTheme="minorHAnsi"/>
          <w:sz w:val="24"/>
          <w:szCs w:val="24"/>
        </w:rPr>
        <w:t>Udzielenie dotacji zostanie potwierdzone stosowną umow</w:t>
      </w:r>
      <w:r w:rsidRPr="00DC0802">
        <w:rPr>
          <w:rFonts w:asciiTheme="minorHAnsi" w:hAnsiTheme="minorHAnsi"/>
          <w:bCs/>
          <w:color w:val="000000"/>
          <w:spacing w:val="-5"/>
          <w:sz w:val="24"/>
          <w:szCs w:val="24"/>
        </w:rPr>
        <w:t>ą.</w:t>
      </w:r>
    </w:p>
    <w:p w:rsidR="00C21CD0" w:rsidRPr="00B95130" w:rsidRDefault="00C21CD0" w:rsidP="00C21CD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>Podpisanie umowy odbędzie się w Urzędzie Gminy Jabłonka, ul. 3-go Maja 1, pokój nr 210.</w:t>
      </w:r>
    </w:p>
    <w:p w:rsidR="00C21CD0" w:rsidRPr="00B95130" w:rsidRDefault="00C21CD0" w:rsidP="00C21CD0">
      <w:pPr>
        <w:widowControl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130">
        <w:rPr>
          <w:rFonts w:asciiTheme="minorHAnsi" w:hAnsiTheme="minorHAnsi"/>
          <w:b/>
          <w:sz w:val="24"/>
          <w:szCs w:val="24"/>
        </w:rPr>
        <w:t>§ 2</w:t>
      </w:r>
    </w:p>
    <w:p w:rsidR="00C21CD0" w:rsidRPr="00B95130" w:rsidRDefault="00C21CD0" w:rsidP="00C21CD0">
      <w:pPr>
        <w:widowControl/>
        <w:spacing w:line="360" w:lineRule="auto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B95130">
        <w:rPr>
          <w:rFonts w:asciiTheme="minorHAnsi" w:hAnsiTheme="minorHAnsi"/>
          <w:sz w:val="24"/>
          <w:szCs w:val="24"/>
        </w:rPr>
        <w:t>Wykonanie zarządzenia powierza się Referatowi</w:t>
      </w:r>
      <w:r w:rsidRPr="00B95130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fldChar w:fldCharType="begin"/>
      </w:r>
      <w:r w:rsidRPr="00B95130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instrText xml:space="preserve"> HYPERLINK "http://www.jablonka.pl/content/view/712/26/" </w:instrText>
      </w:r>
      <w:r w:rsidRPr="00B95130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fldChar w:fldCharType="separate"/>
      </w:r>
      <w:r w:rsidRPr="00B95130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 xml:space="preserve"> ds. Organizacji Przedsiębiorczości i Promocji.</w:t>
      </w:r>
    </w:p>
    <w:p w:rsidR="00C21CD0" w:rsidRPr="00C21CD0" w:rsidRDefault="00C21CD0" w:rsidP="00C21CD0">
      <w:pPr>
        <w:widowControl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95130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fldChar w:fldCharType="end"/>
      </w:r>
      <w:r w:rsidRPr="00B95130">
        <w:rPr>
          <w:rFonts w:asciiTheme="minorHAnsi" w:hAnsiTheme="minorHAnsi"/>
          <w:b/>
          <w:sz w:val="24"/>
          <w:szCs w:val="24"/>
        </w:rPr>
        <w:t>§ 3</w:t>
      </w:r>
    </w:p>
    <w:p w:rsidR="00C21CD0" w:rsidRPr="00B95130" w:rsidRDefault="00C21CD0" w:rsidP="00C21CD0">
      <w:pPr>
        <w:shd w:val="clear" w:color="auto" w:fill="FFFFFF"/>
        <w:spacing w:before="10" w:line="360" w:lineRule="auto"/>
        <w:jc w:val="both"/>
        <w:rPr>
          <w:rFonts w:asciiTheme="minorHAnsi" w:hAnsiTheme="minorHAnsi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>Zarządzenie wchodzi w życie z dniem podpisania.</w:t>
      </w:r>
    </w:p>
    <w:p w:rsidR="00B352DB" w:rsidRDefault="00B352DB"/>
    <w:sectPr w:rsidR="00B3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2AF9"/>
    <w:multiLevelType w:val="hybridMultilevel"/>
    <w:tmpl w:val="0BA876E4"/>
    <w:lvl w:ilvl="0" w:tplc="A2565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91298C"/>
    <w:multiLevelType w:val="hybridMultilevel"/>
    <w:tmpl w:val="8B2A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D0"/>
    <w:rsid w:val="00014C3E"/>
    <w:rsid w:val="00300F0B"/>
    <w:rsid w:val="008605B6"/>
    <w:rsid w:val="00B352DB"/>
    <w:rsid w:val="00C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05B2-FA17-46EF-8505-598DB3B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CD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C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21CD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21CD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rsid w:val="00C21CD0"/>
    <w:rPr>
      <w:b w:val="0"/>
      <w:bCs w:val="0"/>
      <w:color w:val="66666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pl/serwis/du/2003/0873.htm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2021-06-24T10:43:00Z</cp:lastPrinted>
  <dcterms:created xsi:type="dcterms:W3CDTF">2021-06-18T06:04:00Z</dcterms:created>
  <dcterms:modified xsi:type="dcterms:W3CDTF">2021-06-24T10:55:00Z</dcterms:modified>
</cp:coreProperties>
</file>