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0E" w:rsidRDefault="00925F72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  <w:u w:val="single"/>
        </w:rPr>
        <w:t>Klauzula informacyjna</w:t>
      </w:r>
    </w:p>
    <w:p w:rsidR="00187B0E" w:rsidRDefault="00187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187B0E" w:rsidRDefault="00925F72">
      <w:p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Zgodnie z art. 13 ogólnego rozporządzenia o ochronie danych osobowych z dnia 27 kwietnia 2016 r. (Dz. Urz. UE L 119 z 04.05.2016) informuje się, iż: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1) Administratorem danych osobowych jest </w:t>
      </w:r>
      <w:bookmarkStart w:id="1" w:name="_Hlk530157111"/>
      <w:r>
        <w:rPr>
          <w:rFonts w:ascii="Times New Roman" w:hAnsi="Times New Roman" w:cs="Times New Roman"/>
          <w:sz w:val="20"/>
          <w:szCs w:val="20"/>
        </w:rPr>
        <w:t>Miejsko Gminny Ośrodek Pomocy Społecznej</w:t>
      </w:r>
      <w:bookmarkEnd w:id="1"/>
      <w:r>
        <w:rPr>
          <w:rFonts w:ascii="Times New Roman" w:hAnsi="Times New Roman" w:cs="Times New Roman"/>
          <w:sz w:val="20"/>
          <w:szCs w:val="20"/>
        </w:rPr>
        <w:t>, 32-043 Skała, ul. Szkolna 4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2) Miejsko Gminny Ośrodek Pomocy Społecznej w Skale wyznaczył Inspektora Ochrony Danych Osobowych – Pan Paweł </w:t>
      </w:r>
      <w:proofErr w:type="spellStart"/>
      <w:r>
        <w:rPr>
          <w:rFonts w:ascii="Times New Roman" w:hAnsi="Times New Roman" w:cs="Times New Roman"/>
          <w:sz w:val="20"/>
          <w:szCs w:val="20"/>
        </w:rPr>
        <w:t>Chochół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którym można skontaktować się poprzez e-mail: </w:t>
      </w:r>
      <w:r>
        <w:rPr>
          <w:rFonts w:ascii="Times New Roman" w:hAnsi="Times New Roman" w:cs="Times New Roman"/>
          <w:sz w:val="20"/>
          <w:szCs w:val="20"/>
        </w:rPr>
        <w:br/>
        <w:t>pchochol@pc-consulting.pl w każdej sprawie dotyczącej przetwarzania Pani/Pana danych osobowych.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3) Dane osobowe przetwarzane będą w celu: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realizacji zadań wynikających z statutu Miejsko Gminny Ośrodek Pomocy Społecznej w Skale zgodnie Art. 6 ust. 1 lit. a, b, c, d, e  ogólnego rozporządzenia o ochronie danych osobowych z dnia 27 kwietnia 2016 r.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dla celów wypełniania obowiązków prawnych ciążących na Miejsko Gminny Ośrodek Pomocy Społecznej w Skale na podstawie powszechnie obowiązujących przepisów prawa.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4) Pani</w:t>
      </w:r>
      <w:r>
        <w:rPr>
          <w:rFonts w:ascii="Times New Roman" w:hAnsi="Times New Roman" w:cs="Times New Roman"/>
          <w:sz w:val="20"/>
          <w:szCs w:val="20"/>
        </w:rPr>
        <w:softHyphen/>
        <w:t>/Pana dane oso</w:t>
      </w:r>
      <w:r>
        <w:rPr>
          <w:rFonts w:ascii="Times New Roman" w:hAnsi="Times New Roman" w:cs="Times New Roman"/>
          <w:sz w:val="20"/>
          <w:szCs w:val="20"/>
        </w:rPr>
        <w:softHyphen/>
        <w:t>bowe będą prze</w:t>
      </w:r>
      <w:r>
        <w:rPr>
          <w:rFonts w:ascii="Times New Roman" w:hAnsi="Times New Roman" w:cs="Times New Roman"/>
          <w:sz w:val="20"/>
          <w:szCs w:val="20"/>
        </w:rPr>
        <w:softHyphen/>
        <w:t>twa</w:t>
      </w:r>
      <w:r>
        <w:rPr>
          <w:rFonts w:ascii="Times New Roman" w:hAnsi="Times New Roman" w:cs="Times New Roman"/>
          <w:sz w:val="20"/>
          <w:szCs w:val="20"/>
        </w:rPr>
        <w:softHyphen/>
        <w:t>rzane przez okres nie</w:t>
      </w:r>
      <w:r>
        <w:rPr>
          <w:rFonts w:ascii="Times New Roman" w:hAnsi="Times New Roman" w:cs="Times New Roman"/>
          <w:sz w:val="20"/>
          <w:szCs w:val="20"/>
        </w:rPr>
        <w:softHyphen/>
        <w:t>zbędny wynikający z ustawodawstwa obowiązującego w Miejsko Gminny Ośrodek Pomocy Społecznej w Skale. Dane prze</w:t>
      </w:r>
      <w:r>
        <w:rPr>
          <w:rFonts w:ascii="Times New Roman" w:hAnsi="Times New Roman" w:cs="Times New Roman"/>
          <w:sz w:val="20"/>
          <w:szCs w:val="20"/>
        </w:rPr>
        <w:softHyphen/>
        <w:t>twa</w:t>
      </w:r>
      <w:r>
        <w:rPr>
          <w:rFonts w:ascii="Times New Roman" w:hAnsi="Times New Roman" w:cs="Times New Roman"/>
          <w:sz w:val="20"/>
          <w:szCs w:val="20"/>
        </w:rPr>
        <w:softHyphen/>
        <w:t>rzane w opar</w:t>
      </w:r>
      <w:r>
        <w:rPr>
          <w:rFonts w:ascii="Times New Roman" w:hAnsi="Times New Roman" w:cs="Times New Roman"/>
          <w:sz w:val="20"/>
          <w:szCs w:val="20"/>
        </w:rPr>
        <w:softHyphen/>
        <w:t>ciu o wyra</w:t>
      </w:r>
      <w:r>
        <w:rPr>
          <w:rFonts w:ascii="Times New Roman" w:hAnsi="Times New Roman" w:cs="Times New Roman"/>
          <w:sz w:val="20"/>
          <w:szCs w:val="20"/>
        </w:rPr>
        <w:softHyphen/>
        <w:t>żoną zgodę będą prze</w:t>
      </w:r>
      <w:r>
        <w:rPr>
          <w:rFonts w:ascii="Times New Roman" w:hAnsi="Times New Roman" w:cs="Times New Roman"/>
          <w:sz w:val="20"/>
          <w:szCs w:val="20"/>
        </w:rPr>
        <w:softHyphen/>
        <w:t>twa</w:t>
      </w:r>
      <w:r>
        <w:rPr>
          <w:rFonts w:ascii="Times New Roman" w:hAnsi="Times New Roman" w:cs="Times New Roman"/>
          <w:sz w:val="20"/>
          <w:szCs w:val="20"/>
        </w:rPr>
        <w:softHyphen/>
        <w:t>rzane do czasu jej wyco</w:t>
      </w:r>
      <w:r>
        <w:rPr>
          <w:rFonts w:ascii="Times New Roman" w:hAnsi="Times New Roman" w:cs="Times New Roman"/>
          <w:sz w:val="20"/>
          <w:szCs w:val="20"/>
        </w:rPr>
        <w:softHyphen/>
        <w:t>fa</w:t>
      </w:r>
      <w:r>
        <w:rPr>
          <w:rFonts w:ascii="Times New Roman" w:hAnsi="Times New Roman" w:cs="Times New Roman"/>
          <w:sz w:val="20"/>
          <w:szCs w:val="20"/>
        </w:rPr>
        <w:softHyphen/>
        <w:t>nia, jed</w:t>
      </w:r>
      <w:r>
        <w:rPr>
          <w:rFonts w:ascii="Times New Roman" w:hAnsi="Times New Roman" w:cs="Times New Roman"/>
          <w:sz w:val="20"/>
          <w:szCs w:val="20"/>
        </w:rPr>
        <w:softHyphen/>
        <w:t>nak nie dłu</w:t>
      </w:r>
      <w:r>
        <w:rPr>
          <w:rFonts w:ascii="Times New Roman" w:hAnsi="Times New Roman" w:cs="Times New Roman"/>
          <w:sz w:val="20"/>
          <w:szCs w:val="20"/>
        </w:rPr>
        <w:softHyphen/>
        <w:t>żej niż przez czas nie</w:t>
      </w:r>
      <w:r>
        <w:rPr>
          <w:rFonts w:ascii="Times New Roman" w:hAnsi="Times New Roman" w:cs="Times New Roman"/>
          <w:sz w:val="20"/>
          <w:szCs w:val="20"/>
        </w:rPr>
        <w:softHyphen/>
        <w:t>zbędny do wyko</w:t>
      </w:r>
      <w:r>
        <w:rPr>
          <w:rFonts w:ascii="Times New Roman" w:hAnsi="Times New Roman" w:cs="Times New Roman"/>
          <w:sz w:val="20"/>
          <w:szCs w:val="20"/>
        </w:rPr>
        <w:softHyphen/>
        <w:t>na</w:t>
      </w:r>
      <w:r>
        <w:rPr>
          <w:rFonts w:ascii="Times New Roman" w:hAnsi="Times New Roman" w:cs="Times New Roman"/>
          <w:sz w:val="20"/>
          <w:szCs w:val="20"/>
        </w:rPr>
        <w:softHyphen/>
        <w:t>nia umowy.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5) Pani/Pana dane osobowe nie będą przekazywane do państwa trzeciego/organizacji międzynarodowej.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7) Przysługuje Pani/Panu prawo wniesienia skargi do Organu Nadzorczego, gdy uzna Pan/Pani, iż przetwarzanie danych osobowych dotyczących Pana/Pani, narusza przepisy ogólnego rozporządzenia </w:t>
      </w:r>
      <w:r>
        <w:rPr>
          <w:rFonts w:ascii="Times New Roman" w:hAnsi="Times New Roman" w:cs="Times New Roman"/>
          <w:sz w:val="20"/>
          <w:szCs w:val="20"/>
        </w:rPr>
        <w:br/>
        <w:t>o ochronie danych osobowych z dnia 27 kwietnia 2016 r.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8) Odbiorcami Pani/Pana danych osobowych będą: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- dostawcy systemów informatycznych i usług IT na rzecz Miejsko Gminny Ośrodek Pomocy Społecznej </w:t>
      </w:r>
      <w:r>
        <w:rPr>
          <w:rFonts w:ascii="Times New Roman" w:hAnsi="Times New Roman" w:cs="Times New Roman"/>
          <w:sz w:val="20"/>
          <w:szCs w:val="20"/>
        </w:rPr>
        <w:br/>
        <w:t>w Skale.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operatorom pocztowym i kurierom,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bankom w zakresie realizacji płatności,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podmiotom świadczącym na rzecz Miejsko Gminny Ośrodek Pomocy Społecznej w Skale usługi niezbędne do wykonania zawieranej z Panią/Panem umowy,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- organom uprawnionym na podstawie przepisów prawa do otrzymania Pani/Pana danych osobowych.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9) Pani/Pana dane osobowe nie będą podlegały profilowaniu.</w:t>
      </w:r>
    </w:p>
    <w:p w:rsidR="00187B0E" w:rsidRDefault="00925F72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10) Podanie przez Panią/Pana danych osobowych wynikających z przepisów prawa jest obowiązkowe, </w:t>
      </w:r>
      <w:r>
        <w:rPr>
          <w:rFonts w:ascii="Times New Roman" w:hAnsi="Times New Roman" w:cs="Times New Roman"/>
          <w:sz w:val="20"/>
          <w:szCs w:val="20"/>
        </w:rPr>
        <w:br/>
        <w:t>z wyjątkiem danych osobowych fakultatywnych, których podanie jest dobrowolne. Konsekwencją nie podania przez Panią/Pana danych osobowych wymaganych przez przepisy prawa jest brak możliwości udzielenia świadczenia.</w:t>
      </w:r>
    </w:p>
    <w:p w:rsidR="00187B0E" w:rsidRDefault="00187B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7B0E" w:rsidRDefault="00187B0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87B0E" w:rsidRDefault="00925F72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Skała, dnia 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___________________________________</w:t>
      </w:r>
    </w:p>
    <w:sectPr w:rsidR="00187B0E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E"/>
    <w:rsid w:val="00187B0E"/>
    <w:rsid w:val="00925F72"/>
    <w:rsid w:val="00A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A65F-7B35-4749-AF72-EE1DE59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dc:description/>
  <cp:lastModifiedBy>mops1</cp:lastModifiedBy>
  <cp:revision>2</cp:revision>
  <cp:lastPrinted>2019-07-31T06:18:00Z</cp:lastPrinted>
  <dcterms:created xsi:type="dcterms:W3CDTF">2020-07-03T13:22:00Z</dcterms:created>
  <dcterms:modified xsi:type="dcterms:W3CDTF">2020-07-03T13:22:00Z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