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94" w:rsidRPr="00201444" w:rsidRDefault="00C36C94" w:rsidP="00C36C94">
      <w:pPr>
        <w:jc w:val="right"/>
        <w:rPr>
          <w:rFonts w:ascii="Arial" w:hAnsi="Arial" w:cs="Arial"/>
          <w:sz w:val="22"/>
          <w:szCs w:val="22"/>
        </w:rPr>
      </w:pPr>
      <w:r w:rsidRPr="00201444">
        <w:rPr>
          <w:rFonts w:ascii="Arial" w:hAnsi="Arial" w:cs="Arial"/>
          <w:iCs/>
          <w:sz w:val="20"/>
          <w:szCs w:val="20"/>
        </w:rPr>
        <w:t>Olkusz, dnia 1 lipca 2015 r.</w:t>
      </w:r>
    </w:p>
    <w:p w:rsidR="00C36C94" w:rsidRPr="00201444" w:rsidRDefault="00C36C94" w:rsidP="00C36C94">
      <w:pPr>
        <w:rPr>
          <w:rFonts w:ascii="Arial" w:hAnsi="Arial" w:cs="Arial"/>
          <w:sz w:val="22"/>
          <w:szCs w:val="22"/>
        </w:rPr>
      </w:pPr>
      <w:r w:rsidRPr="00201444">
        <w:rPr>
          <w:rFonts w:ascii="Arial" w:hAnsi="Arial" w:cs="Arial"/>
          <w:sz w:val="22"/>
          <w:szCs w:val="22"/>
        </w:rPr>
        <w:t>L. Dz.</w:t>
      </w:r>
      <w:r>
        <w:rPr>
          <w:rFonts w:ascii="Arial" w:hAnsi="Arial" w:cs="Arial"/>
          <w:sz w:val="22"/>
          <w:szCs w:val="22"/>
        </w:rPr>
        <w:t>:</w:t>
      </w:r>
      <w:r w:rsidRPr="00201444">
        <w:rPr>
          <w:rFonts w:ascii="Arial" w:hAnsi="Arial" w:cs="Arial"/>
          <w:sz w:val="22"/>
          <w:szCs w:val="22"/>
        </w:rPr>
        <w:t xml:space="preserve"> KU/OZ.6720.22.</w:t>
      </w:r>
      <w:r>
        <w:rPr>
          <w:rFonts w:ascii="Arial" w:hAnsi="Arial" w:cs="Arial"/>
          <w:sz w:val="22"/>
          <w:szCs w:val="22"/>
        </w:rPr>
        <w:t>2.</w:t>
      </w:r>
      <w:r w:rsidRPr="00201444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5 </w:t>
      </w:r>
    </w:p>
    <w:p w:rsidR="00C36C94" w:rsidRPr="00201444" w:rsidRDefault="00C36C94" w:rsidP="00C36C94">
      <w:pPr>
        <w:rPr>
          <w:rFonts w:ascii="Arial" w:hAnsi="Arial" w:cs="Arial"/>
          <w:sz w:val="22"/>
          <w:szCs w:val="22"/>
        </w:rPr>
      </w:pPr>
    </w:p>
    <w:p w:rsidR="00C36C94" w:rsidRPr="00201444" w:rsidRDefault="00C36C94" w:rsidP="00C36C9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36C94" w:rsidRPr="00201444" w:rsidRDefault="00C36C94" w:rsidP="00C36C94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36C94" w:rsidRPr="00A52721" w:rsidRDefault="00C36C94" w:rsidP="00C36C94">
      <w:pPr>
        <w:ind w:left="3686" w:firstLine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Państwowy Powiatowy Inspektor Sanitarny                    w Olkuszu</w:t>
      </w:r>
    </w:p>
    <w:p w:rsidR="00C36C94" w:rsidRPr="00A52721" w:rsidRDefault="00C36C94" w:rsidP="00C36C94">
      <w:pPr>
        <w:ind w:left="3686" w:firstLine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Al. 1000 -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lecia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13 A</w:t>
      </w:r>
    </w:p>
    <w:p w:rsidR="00C36C94" w:rsidRPr="00A52721" w:rsidRDefault="00C36C94" w:rsidP="00C36C94">
      <w:pPr>
        <w:ind w:left="3686" w:firstLine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32-300 Olkusz </w:t>
      </w:r>
    </w:p>
    <w:p w:rsidR="00C36C94" w:rsidRPr="00201444" w:rsidRDefault="00C36C94" w:rsidP="00C36C94">
      <w:pPr>
        <w:jc w:val="both"/>
        <w:rPr>
          <w:rFonts w:ascii="Arial" w:hAnsi="Arial" w:cs="Arial"/>
          <w:sz w:val="20"/>
          <w:szCs w:val="20"/>
        </w:rPr>
      </w:pPr>
    </w:p>
    <w:p w:rsidR="00C36C94" w:rsidRPr="00201444" w:rsidRDefault="00C36C94" w:rsidP="00C36C94">
      <w:pPr>
        <w:jc w:val="both"/>
        <w:rPr>
          <w:rFonts w:ascii="Arial" w:hAnsi="Arial" w:cs="Arial"/>
          <w:sz w:val="20"/>
          <w:szCs w:val="20"/>
        </w:rPr>
      </w:pPr>
    </w:p>
    <w:p w:rsidR="00C36C94" w:rsidRPr="00201444" w:rsidRDefault="00C36C94" w:rsidP="00C36C94">
      <w:pPr>
        <w:pStyle w:val="Nagwek2"/>
        <w:spacing w:line="240" w:lineRule="auto"/>
        <w:ind w:left="910" w:hanging="910"/>
        <w:jc w:val="both"/>
        <w:rPr>
          <w:rFonts w:cs="Arial"/>
          <w:b w:val="0"/>
          <w:sz w:val="22"/>
          <w:szCs w:val="22"/>
        </w:rPr>
      </w:pPr>
      <w:r w:rsidRPr="00201444">
        <w:rPr>
          <w:rFonts w:cs="Arial"/>
          <w:b w:val="0"/>
          <w:sz w:val="22"/>
          <w:szCs w:val="22"/>
        </w:rPr>
        <w:t xml:space="preserve">Dotyczy: </w:t>
      </w:r>
      <w:r w:rsidRPr="00201444">
        <w:rPr>
          <w:rFonts w:cs="Arial"/>
          <w:b w:val="0"/>
          <w:spacing w:val="-4"/>
          <w:sz w:val="22"/>
          <w:szCs w:val="22"/>
          <w:u w:val="single"/>
        </w:rPr>
        <w:t>zaopiniowania projektu zmiany studium uwarunkowań i kierunków zagospodarowania</w:t>
      </w:r>
      <w:r w:rsidRPr="00201444">
        <w:rPr>
          <w:rFonts w:cs="Arial"/>
          <w:b w:val="0"/>
          <w:sz w:val="22"/>
          <w:szCs w:val="22"/>
          <w:u w:val="single"/>
        </w:rPr>
        <w:t xml:space="preserve"> przestrzennego Miasta i Gminy Olkusz – zmiana nr 20</w:t>
      </w:r>
    </w:p>
    <w:p w:rsidR="00C36C94" w:rsidRPr="00201444" w:rsidRDefault="00C36C94" w:rsidP="00C36C94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</w:p>
    <w:p w:rsidR="00C36C94" w:rsidRPr="004509CD" w:rsidRDefault="00C36C94" w:rsidP="00C36C94">
      <w:pPr>
        <w:spacing w:before="12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509CD">
        <w:rPr>
          <w:rFonts w:ascii="Arial" w:hAnsi="Arial" w:cs="Arial"/>
          <w:bCs/>
          <w:spacing w:val="-2"/>
          <w:sz w:val="22"/>
          <w:szCs w:val="22"/>
        </w:rPr>
        <w:t xml:space="preserve">Na podstawie art. 54 ust. 1 i 3, art. 58 ust. 1 </w:t>
      </w:r>
      <w:proofErr w:type="spellStart"/>
      <w:r w:rsidRPr="004509CD">
        <w:rPr>
          <w:rFonts w:ascii="Arial" w:hAnsi="Arial" w:cs="Arial"/>
          <w:bCs/>
          <w:spacing w:val="-2"/>
          <w:sz w:val="22"/>
          <w:szCs w:val="22"/>
        </w:rPr>
        <w:t>pkt</w:t>
      </w:r>
      <w:proofErr w:type="spellEnd"/>
      <w:r w:rsidRPr="004509CD">
        <w:rPr>
          <w:rFonts w:ascii="Arial" w:hAnsi="Arial" w:cs="Arial"/>
          <w:bCs/>
          <w:spacing w:val="-2"/>
          <w:sz w:val="22"/>
          <w:szCs w:val="22"/>
        </w:rPr>
        <w:t xml:space="preserve"> 3 ustawy z dnia 3 października 2008 r.</w:t>
      </w:r>
      <w:r w:rsidRPr="004509CD">
        <w:rPr>
          <w:rFonts w:ascii="Arial" w:hAnsi="Arial" w:cs="Arial"/>
          <w:bCs/>
          <w:sz w:val="22"/>
          <w:szCs w:val="22"/>
        </w:rPr>
        <w:t xml:space="preserve"> </w:t>
      </w:r>
      <w:r w:rsidRPr="004509CD">
        <w:rPr>
          <w:rFonts w:ascii="Arial" w:hAnsi="Arial" w:cs="Arial"/>
          <w:bCs/>
          <w:sz w:val="22"/>
          <w:szCs w:val="22"/>
        </w:rPr>
        <w:br/>
        <w:t xml:space="preserve">o udostępnieniu informacji o środowisku i jego ochronie, udziale społeczeństwa w ochronie środowiska oraz o ocenach oddziaływania na środowisko (tekst jednolity, Dz. U. z 2013 r. poz. 1235 z </w:t>
      </w:r>
      <w:proofErr w:type="spellStart"/>
      <w:r w:rsidRPr="004509CD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4509CD">
        <w:rPr>
          <w:rFonts w:ascii="Arial" w:hAnsi="Arial" w:cs="Arial"/>
          <w:bCs/>
          <w:sz w:val="22"/>
          <w:szCs w:val="22"/>
        </w:rPr>
        <w:t xml:space="preserve">. zm.), zwracam się z prośbą o zaopiniowanie </w:t>
      </w:r>
      <w:r w:rsidRPr="004509CD">
        <w:rPr>
          <w:rFonts w:ascii="Arial" w:hAnsi="Arial" w:cs="Arial"/>
          <w:b/>
          <w:sz w:val="22"/>
          <w:szCs w:val="22"/>
        </w:rPr>
        <w:t>projektu zmiany studium uwarunkowań i kierunków zagospodarowania przestrzennego Miasta i Gminy Olkusz – zmiana nr 20.</w:t>
      </w:r>
    </w:p>
    <w:p w:rsidR="00C36C94" w:rsidRPr="00201444" w:rsidRDefault="00C36C94" w:rsidP="00C36C94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01444">
        <w:rPr>
          <w:rFonts w:ascii="Arial" w:hAnsi="Arial" w:cs="Arial"/>
          <w:bCs/>
          <w:sz w:val="22"/>
          <w:szCs w:val="22"/>
        </w:rPr>
        <w:t xml:space="preserve">Opiniowania należy dokonać </w:t>
      </w:r>
      <w:r>
        <w:rPr>
          <w:rFonts w:ascii="Arial" w:hAnsi="Arial" w:cs="Arial"/>
          <w:bCs/>
          <w:sz w:val="22"/>
          <w:szCs w:val="22"/>
        </w:rPr>
        <w:t xml:space="preserve">w nieprzekraczalnym terminie 14 </w:t>
      </w:r>
      <w:r w:rsidRPr="00201444">
        <w:rPr>
          <w:rFonts w:ascii="Arial" w:hAnsi="Arial" w:cs="Arial"/>
          <w:bCs/>
          <w:sz w:val="22"/>
          <w:szCs w:val="22"/>
        </w:rPr>
        <w:t>dni od dnia otrzymania niniejszego zawiadomienia i przesłać na adres</w:t>
      </w:r>
      <w:r w:rsidRPr="00201444">
        <w:rPr>
          <w:rFonts w:ascii="Arial" w:hAnsi="Arial" w:cs="Arial"/>
          <w:sz w:val="22"/>
          <w:szCs w:val="22"/>
        </w:rPr>
        <w:t xml:space="preserve"> Urzędu Miasta i Gminy w Olkuszu ul. Rynek 1, 32-300 Olkusz.</w:t>
      </w:r>
    </w:p>
    <w:p w:rsidR="00C36C94" w:rsidRPr="00201444" w:rsidRDefault="00C36C94" w:rsidP="00C36C94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01444">
        <w:rPr>
          <w:rFonts w:ascii="Arial" w:hAnsi="Arial" w:cs="Arial"/>
          <w:bCs/>
          <w:sz w:val="22"/>
          <w:szCs w:val="22"/>
        </w:rPr>
        <w:t>Nieprzedstawienie stanowiska w ww. terminie, zgodnie z art. 25 ust. 2 ustawy z dnia 27 marca 2003 r. o planowaniu i zagospodarowaniu przestrzennym</w:t>
      </w:r>
      <w:r w:rsidRPr="00201444">
        <w:rPr>
          <w:rFonts w:ascii="Arial" w:hAnsi="Arial" w:cs="Arial"/>
          <w:bCs/>
          <w:spacing w:val="-2"/>
          <w:sz w:val="22"/>
          <w:szCs w:val="22"/>
        </w:rPr>
        <w:t>, uważa się za równoznaczne z zaopiniowaniem projektu zmiany studium.</w:t>
      </w:r>
    </w:p>
    <w:p w:rsidR="00C36C94" w:rsidRPr="00201444" w:rsidRDefault="00C36C94" w:rsidP="00C36C94">
      <w:pPr>
        <w:pStyle w:val="standard"/>
        <w:tabs>
          <w:tab w:val="clear" w:pos="567"/>
          <w:tab w:val="left" w:pos="708"/>
        </w:tabs>
        <w:spacing w:before="120"/>
        <w:ind w:firstLine="709"/>
        <w:rPr>
          <w:rFonts w:cs="Arial"/>
          <w:bCs/>
          <w:szCs w:val="22"/>
        </w:rPr>
      </w:pPr>
      <w:r w:rsidRPr="00201444">
        <w:rPr>
          <w:rFonts w:cs="Arial"/>
          <w:bCs/>
          <w:szCs w:val="22"/>
        </w:rPr>
        <w:t>Wersja elektroniczna projektu jw. oraz prognozy oddziaływania na środowisko, podlegających opiniowaniu – w załączeniu. Informuję jednocześnie, że ww. opracowania w wersji drukowanej udostępnione będą w Urzędzie Miejskim w Olkuszu.</w:t>
      </w:r>
    </w:p>
    <w:p w:rsidR="00C36C94" w:rsidRPr="00201444" w:rsidRDefault="00C36C94" w:rsidP="00C36C94">
      <w:pPr>
        <w:spacing w:before="120" w:after="12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201444">
        <w:rPr>
          <w:rFonts w:ascii="Arial" w:hAnsi="Arial" w:cs="Arial"/>
          <w:bCs/>
          <w:sz w:val="22"/>
          <w:szCs w:val="22"/>
        </w:rPr>
        <w:t>W razie wszelkich niejasności proszę o kontakt telefoniczny bądź e-mailowy P. Małgorzatą Przybysz-Ławnicką - malgorzata.lawnicka@mggp.com.pl,  tel. 14 631 87 30.</w:t>
      </w:r>
    </w:p>
    <w:p w:rsidR="00C36C94" w:rsidRPr="00201444" w:rsidRDefault="00C36C94" w:rsidP="00C36C94">
      <w:pPr>
        <w:ind w:firstLine="5812"/>
        <w:rPr>
          <w:rFonts w:ascii="Arial" w:hAnsi="Arial" w:cs="Arial"/>
          <w:sz w:val="22"/>
          <w:szCs w:val="22"/>
        </w:rPr>
      </w:pPr>
    </w:p>
    <w:p w:rsidR="00C36C94" w:rsidRDefault="00A25595" w:rsidP="00C36C9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up. Burmistrza Miasta i Gminy </w:t>
      </w:r>
    </w:p>
    <w:p w:rsidR="00A25595" w:rsidRDefault="00A25595" w:rsidP="00C36C94">
      <w:pPr>
        <w:jc w:val="right"/>
        <w:rPr>
          <w:rFonts w:ascii="Arial" w:hAnsi="Arial" w:cs="Arial"/>
          <w:sz w:val="22"/>
          <w:szCs w:val="22"/>
        </w:rPr>
      </w:pPr>
    </w:p>
    <w:p w:rsidR="00A25595" w:rsidRPr="00A25595" w:rsidRDefault="00A25595" w:rsidP="00C36C94">
      <w:pPr>
        <w:jc w:val="right"/>
        <w:rPr>
          <w:rFonts w:ascii="Arial" w:hAnsi="Arial" w:cs="Arial"/>
          <w:i/>
          <w:sz w:val="22"/>
          <w:szCs w:val="22"/>
        </w:rPr>
      </w:pPr>
      <w:r w:rsidRPr="00A25595">
        <w:rPr>
          <w:rFonts w:ascii="Arial" w:hAnsi="Arial" w:cs="Arial"/>
          <w:i/>
          <w:sz w:val="22"/>
          <w:szCs w:val="22"/>
        </w:rPr>
        <w:t xml:space="preserve">mgr inż. Paweł </w:t>
      </w:r>
      <w:proofErr w:type="spellStart"/>
      <w:r w:rsidRPr="00A25595">
        <w:rPr>
          <w:rFonts w:ascii="Arial" w:hAnsi="Arial" w:cs="Arial"/>
          <w:i/>
          <w:sz w:val="22"/>
          <w:szCs w:val="22"/>
        </w:rPr>
        <w:t>Pacuń</w:t>
      </w:r>
      <w:proofErr w:type="spellEnd"/>
      <w:r w:rsidRPr="00A25595">
        <w:rPr>
          <w:rFonts w:ascii="Arial" w:hAnsi="Arial" w:cs="Arial"/>
          <w:i/>
          <w:sz w:val="22"/>
          <w:szCs w:val="22"/>
        </w:rPr>
        <w:t xml:space="preserve"> </w:t>
      </w:r>
    </w:p>
    <w:p w:rsidR="00A25595" w:rsidRPr="00A25595" w:rsidRDefault="00A25595" w:rsidP="00C36C94">
      <w:pPr>
        <w:jc w:val="right"/>
        <w:rPr>
          <w:rFonts w:ascii="Arial" w:hAnsi="Arial" w:cs="Arial"/>
          <w:i/>
          <w:sz w:val="22"/>
          <w:szCs w:val="22"/>
        </w:rPr>
      </w:pPr>
      <w:r w:rsidRPr="00A25595">
        <w:rPr>
          <w:rFonts w:ascii="Arial" w:hAnsi="Arial" w:cs="Arial"/>
          <w:i/>
          <w:sz w:val="22"/>
          <w:szCs w:val="22"/>
        </w:rPr>
        <w:t>Zastępca Burmistrza</w:t>
      </w:r>
    </w:p>
    <w:p w:rsidR="00C36C94" w:rsidRDefault="00C36C94" w:rsidP="00C36C94">
      <w:pPr>
        <w:jc w:val="right"/>
        <w:rPr>
          <w:rFonts w:ascii="Arial" w:hAnsi="Arial" w:cs="Arial"/>
          <w:iCs/>
          <w:sz w:val="20"/>
          <w:szCs w:val="20"/>
        </w:rPr>
      </w:pPr>
    </w:p>
    <w:p w:rsidR="00C36C94" w:rsidRDefault="00C36C94" w:rsidP="00C36C94">
      <w:pPr>
        <w:jc w:val="right"/>
        <w:rPr>
          <w:rFonts w:ascii="Arial" w:hAnsi="Arial" w:cs="Arial"/>
          <w:iCs/>
          <w:sz w:val="20"/>
          <w:szCs w:val="20"/>
        </w:rPr>
      </w:pPr>
    </w:p>
    <w:p w:rsidR="00C36C94" w:rsidRDefault="00C36C94" w:rsidP="00C36C94">
      <w:pPr>
        <w:jc w:val="right"/>
        <w:rPr>
          <w:rFonts w:ascii="Arial" w:hAnsi="Arial" w:cs="Arial"/>
          <w:iCs/>
          <w:sz w:val="20"/>
          <w:szCs w:val="20"/>
        </w:rPr>
      </w:pPr>
    </w:p>
    <w:p w:rsidR="00C36C94" w:rsidRDefault="00C36C94" w:rsidP="00C36C94">
      <w:pPr>
        <w:jc w:val="right"/>
        <w:rPr>
          <w:rFonts w:ascii="Arial" w:hAnsi="Arial" w:cs="Arial"/>
          <w:iCs/>
          <w:sz w:val="20"/>
          <w:szCs w:val="20"/>
        </w:rPr>
      </w:pPr>
    </w:p>
    <w:p w:rsidR="00C36C94" w:rsidRPr="00A52721" w:rsidRDefault="00C36C94" w:rsidP="00C36C94">
      <w:pPr>
        <w:rPr>
          <w:rFonts w:ascii="Arial" w:hAnsi="Arial" w:cs="Arial"/>
          <w:b/>
          <w:sz w:val="20"/>
          <w:szCs w:val="20"/>
        </w:rPr>
      </w:pPr>
      <w:r w:rsidRPr="00A52721">
        <w:rPr>
          <w:rFonts w:ascii="Arial" w:hAnsi="Arial" w:cs="Arial"/>
          <w:b/>
          <w:sz w:val="20"/>
          <w:szCs w:val="20"/>
        </w:rPr>
        <w:t>Otrzymują:</w:t>
      </w:r>
    </w:p>
    <w:p w:rsidR="00C36C94" w:rsidRPr="00A52721" w:rsidRDefault="00C36C94" w:rsidP="00C36C94">
      <w:pPr>
        <w:pStyle w:val="standard"/>
        <w:numPr>
          <w:ilvl w:val="0"/>
          <w:numId w:val="1"/>
        </w:numPr>
        <w:tabs>
          <w:tab w:val="clear" w:pos="570"/>
          <w:tab w:val="num" w:pos="350"/>
        </w:tabs>
        <w:ind w:left="357" w:hanging="360"/>
        <w:rPr>
          <w:rFonts w:cs="Arial"/>
          <w:sz w:val="20"/>
        </w:rPr>
      </w:pPr>
      <w:r w:rsidRPr="00A52721">
        <w:rPr>
          <w:rFonts w:cs="Arial"/>
          <w:sz w:val="20"/>
        </w:rPr>
        <w:t>adresat</w:t>
      </w:r>
    </w:p>
    <w:p w:rsidR="00C36C94" w:rsidRPr="00A52721" w:rsidRDefault="00C36C94" w:rsidP="00C36C94">
      <w:pPr>
        <w:pStyle w:val="standard"/>
        <w:numPr>
          <w:ilvl w:val="0"/>
          <w:numId w:val="1"/>
        </w:numPr>
        <w:tabs>
          <w:tab w:val="clear" w:pos="570"/>
          <w:tab w:val="num" w:pos="350"/>
        </w:tabs>
        <w:ind w:left="357" w:hanging="360"/>
        <w:rPr>
          <w:rFonts w:cs="Arial"/>
          <w:sz w:val="20"/>
        </w:rPr>
      </w:pPr>
      <w:r w:rsidRPr="00A52721">
        <w:rPr>
          <w:rFonts w:cs="Arial"/>
          <w:sz w:val="20"/>
        </w:rPr>
        <w:t>a/a</w:t>
      </w:r>
    </w:p>
    <w:p w:rsidR="00C36C94" w:rsidRPr="00A52721" w:rsidRDefault="00C36C94" w:rsidP="00C36C94">
      <w:pPr>
        <w:pStyle w:val="standard"/>
        <w:tabs>
          <w:tab w:val="clear" w:pos="567"/>
          <w:tab w:val="left" w:pos="708"/>
        </w:tabs>
        <w:rPr>
          <w:rFonts w:cs="Arial"/>
          <w:sz w:val="20"/>
        </w:rPr>
      </w:pPr>
    </w:p>
    <w:p w:rsidR="00C36C94" w:rsidRPr="00A52721" w:rsidRDefault="00C36C94" w:rsidP="00C36C94">
      <w:pPr>
        <w:pStyle w:val="standard"/>
        <w:tabs>
          <w:tab w:val="clear" w:pos="567"/>
          <w:tab w:val="left" w:pos="708"/>
        </w:tabs>
        <w:rPr>
          <w:rFonts w:cs="Arial"/>
          <w:b/>
          <w:sz w:val="20"/>
        </w:rPr>
      </w:pPr>
      <w:r w:rsidRPr="00A52721">
        <w:rPr>
          <w:rFonts w:cs="Arial"/>
          <w:b/>
          <w:sz w:val="20"/>
        </w:rPr>
        <w:t>Do wiadomości:</w:t>
      </w:r>
    </w:p>
    <w:p w:rsidR="00C36C94" w:rsidRPr="00A52721" w:rsidRDefault="00C36C94" w:rsidP="00C36C94">
      <w:pPr>
        <w:pStyle w:val="standard"/>
        <w:tabs>
          <w:tab w:val="clear" w:pos="567"/>
          <w:tab w:val="left" w:pos="708"/>
        </w:tabs>
        <w:rPr>
          <w:rFonts w:cs="Arial"/>
          <w:sz w:val="20"/>
        </w:rPr>
      </w:pPr>
      <w:r w:rsidRPr="00A52721">
        <w:rPr>
          <w:rFonts w:cs="Arial"/>
          <w:sz w:val="20"/>
        </w:rPr>
        <w:t>MGGP S.A. w Tarnowie, 33-100 Tarnów, ul. Kaczkowskiego 6</w:t>
      </w:r>
    </w:p>
    <w:p w:rsidR="00C36C94" w:rsidRDefault="00C36C94" w:rsidP="00C36C94"/>
    <w:p w:rsidR="00424BF5" w:rsidRPr="00A52721" w:rsidRDefault="00424BF5" w:rsidP="00C36C94">
      <w:pPr>
        <w:jc w:val="right"/>
        <w:rPr>
          <w:rFonts w:cs="Arial"/>
          <w:sz w:val="20"/>
        </w:rPr>
      </w:pPr>
    </w:p>
    <w:p w:rsidR="000D6F7C" w:rsidRDefault="00A25595"/>
    <w:sectPr w:rsidR="000D6F7C" w:rsidSect="0047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E076B"/>
    <w:multiLevelType w:val="hybridMultilevel"/>
    <w:tmpl w:val="8AD81F1E"/>
    <w:lvl w:ilvl="0" w:tplc="E850028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4BF5"/>
    <w:rsid w:val="000E425E"/>
    <w:rsid w:val="00400A6B"/>
    <w:rsid w:val="00424BF5"/>
    <w:rsid w:val="00470B4C"/>
    <w:rsid w:val="00670218"/>
    <w:rsid w:val="00864F40"/>
    <w:rsid w:val="00A25595"/>
    <w:rsid w:val="00C3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4BF5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4BF5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customStyle="1" w:styleId="standard">
    <w:name w:val="standard"/>
    <w:basedOn w:val="Normalny"/>
    <w:rsid w:val="00424BF5"/>
    <w:pPr>
      <w:tabs>
        <w:tab w:val="left" w:pos="567"/>
      </w:tabs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4</cp:revision>
  <dcterms:created xsi:type="dcterms:W3CDTF">2015-07-10T07:01:00Z</dcterms:created>
  <dcterms:modified xsi:type="dcterms:W3CDTF">2015-07-10T07:05:00Z</dcterms:modified>
</cp:coreProperties>
</file>