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6" w:rsidRPr="00EA5109" w:rsidRDefault="008F1B99" w:rsidP="009B58F0">
      <w:pPr>
        <w:pStyle w:val="Nagwek1"/>
        <w:ind w:firstLine="708"/>
        <w:jc w:val="center"/>
        <w:rPr>
          <w:rFonts w:ascii="Times New Roman" w:hAnsi="Times New Roman"/>
          <w:caps/>
          <w:sz w:val="24"/>
        </w:rPr>
      </w:pPr>
      <w:r w:rsidRPr="00EA5109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003300" cy="1371600"/>
            <wp:effectExtent l="19050" t="0" r="635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256" w:rsidRPr="00EA5109">
        <w:rPr>
          <w:rFonts w:ascii="Times New Roman" w:hAnsi="Times New Roman"/>
          <w:caps/>
          <w:sz w:val="24"/>
        </w:rPr>
        <w:t>Urząd Mi</w:t>
      </w:r>
      <w:r w:rsidR="00164131" w:rsidRPr="00EA5109">
        <w:rPr>
          <w:rFonts w:ascii="Times New Roman" w:hAnsi="Times New Roman"/>
          <w:caps/>
          <w:sz w:val="24"/>
        </w:rPr>
        <w:t>EJSKI W</w:t>
      </w:r>
      <w:r w:rsidR="004D6256" w:rsidRPr="00EA5109">
        <w:rPr>
          <w:rFonts w:ascii="Times New Roman" w:hAnsi="Times New Roman"/>
          <w:caps/>
          <w:sz w:val="24"/>
        </w:rPr>
        <w:t xml:space="preserve"> Rab</w:t>
      </w:r>
      <w:r w:rsidR="00164131" w:rsidRPr="00EA5109">
        <w:rPr>
          <w:rFonts w:ascii="Times New Roman" w:hAnsi="Times New Roman"/>
          <w:caps/>
          <w:sz w:val="24"/>
        </w:rPr>
        <w:t>CE</w:t>
      </w:r>
      <w:r w:rsidR="004D6256" w:rsidRPr="00EA5109">
        <w:rPr>
          <w:rFonts w:ascii="Times New Roman" w:hAnsi="Times New Roman"/>
          <w:caps/>
          <w:sz w:val="24"/>
        </w:rPr>
        <w:t>-Zdr</w:t>
      </w:r>
      <w:r w:rsidR="00164131" w:rsidRPr="00EA5109">
        <w:rPr>
          <w:rFonts w:ascii="Times New Roman" w:hAnsi="Times New Roman"/>
          <w:caps/>
          <w:sz w:val="24"/>
        </w:rPr>
        <w:t>O</w:t>
      </w:r>
      <w:r w:rsidR="004D6256" w:rsidRPr="00EA5109">
        <w:rPr>
          <w:rFonts w:ascii="Times New Roman" w:hAnsi="Times New Roman"/>
          <w:caps/>
          <w:sz w:val="24"/>
        </w:rPr>
        <w:t>j</w:t>
      </w:r>
      <w:r w:rsidR="00164131" w:rsidRPr="00EA5109">
        <w:rPr>
          <w:rFonts w:ascii="Times New Roman" w:hAnsi="Times New Roman"/>
          <w:caps/>
          <w:sz w:val="24"/>
        </w:rPr>
        <w:t>U</w:t>
      </w:r>
    </w:p>
    <w:p w:rsidR="009B58F0" w:rsidRPr="00EA5109" w:rsidRDefault="009B58F0" w:rsidP="009B58F0">
      <w:pPr>
        <w:ind w:firstLine="708"/>
        <w:jc w:val="center"/>
        <w:rPr>
          <w:bCs/>
        </w:rPr>
      </w:pPr>
    </w:p>
    <w:p w:rsidR="009B58F0" w:rsidRPr="00EA5109" w:rsidRDefault="004D6256" w:rsidP="009B58F0">
      <w:pPr>
        <w:ind w:firstLine="708"/>
        <w:jc w:val="center"/>
        <w:rPr>
          <w:bCs/>
        </w:rPr>
      </w:pPr>
      <w:r w:rsidRPr="00EA5109">
        <w:rPr>
          <w:bCs/>
        </w:rPr>
        <w:t>34-700 Rabka-Zdrój</w:t>
      </w:r>
      <w:r w:rsidR="009B58F0" w:rsidRPr="00EA5109">
        <w:rPr>
          <w:bCs/>
        </w:rPr>
        <w:t>, ul. Parkowa 2</w:t>
      </w:r>
    </w:p>
    <w:p w:rsidR="004D6256" w:rsidRPr="00EA5109" w:rsidRDefault="004D6256" w:rsidP="009B58F0">
      <w:pPr>
        <w:ind w:firstLine="708"/>
        <w:jc w:val="center"/>
        <w:rPr>
          <w:bCs/>
          <w:lang w:val="fr-FR"/>
        </w:rPr>
      </w:pPr>
      <w:r w:rsidRPr="00EA5109">
        <w:rPr>
          <w:bCs/>
        </w:rPr>
        <w:t xml:space="preserve">tel. (0-18) </w:t>
      </w:r>
      <w:r w:rsidR="009744C5" w:rsidRPr="00EA5109">
        <w:rPr>
          <w:bCs/>
        </w:rPr>
        <w:t>26</w:t>
      </w:r>
      <w:r w:rsidR="006E27DB" w:rsidRPr="00EA5109">
        <w:rPr>
          <w:bCs/>
        </w:rPr>
        <w:t>-</w:t>
      </w:r>
      <w:r w:rsidR="009744C5" w:rsidRPr="00EA5109">
        <w:rPr>
          <w:bCs/>
        </w:rPr>
        <w:t>92</w:t>
      </w:r>
      <w:r w:rsidR="006E27DB" w:rsidRPr="00EA5109">
        <w:rPr>
          <w:bCs/>
        </w:rPr>
        <w:t>-</w:t>
      </w:r>
      <w:r w:rsidR="009744C5" w:rsidRPr="00EA5109">
        <w:rPr>
          <w:bCs/>
        </w:rPr>
        <w:t>000,</w:t>
      </w:r>
      <w:r w:rsidR="006E27DB" w:rsidRPr="00EA5109">
        <w:rPr>
          <w:bCs/>
        </w:rPr>
        <w:t xml:space="preserve"> </w:t>
      </w:r>
      <w:r w:rsidR="009744C5" w:rsidRPr="00EA5109">
        <w:rPr>
          <w:bCs/>
        </w:rPr>
        <w:t>(0-18)</w:t>
      </w:r>
      <w:r w:rsidRPr="00EA5109">
        <w:rPr>
          <w:bCs/>
        </w:rPr>
        <w:t xml:space="preserve"> </w:t>
      </w:r>
      <w:r w:rsidR="009744C5" w:rsidRPr="00EA5109">
        <w:rPr>
          <w:bCs/>
        </w:rPr>
        <w:t>26</w:t>
      </w:r>
      <w:r w:rsidR="006E27DB" w:rsidRPr="00EA5109">
        <w:rPr>
          <w:bCs/>
        </w:rPr>
        <w:t>-</w:t>
      </w:r>
      <w:r w:rsidR="009744C5" w:rsidRPr="00EA5109">
        <w:rPr>
          <w:bCs/>
        </w:rPr>
        <w:t>76</w:t>
      </w:r>
      <w:r w:rsidR="006E27DB" w:rsidRPr="00EA5109">
        <w:rPr>
          <w:bCs/>
        </w:rPr>
        <w:t>-</w:t>
      </w:r>
      <w:r w:rsidR="009744C5" w:rsidRPr="00EA5109">
        <w:rPr>
          <w:bCs/>
        </w:rPr>
        <w:t xml:space="preserve">440, </w:t>
      </w:r>
      <w:r w:rsidRPr="00EA5109">
        <w:rPr>
          <w:bCs/>
        </w:rPr>
        <w:t>fax (0-18) 26</w:t>
      </w:r>
      <w:r w:rsidR="006E27DB" w:rsidRPr="00EA5109">
        <w:rPr>
          <w:bCs/>
        </w:rPr>
        <w:t>-</w:t>
      </w:r>
      <w:r w:rsidRPr="00EA5109">
        <w:rPr>
          <w:bCs/>
        </w:rPr>
        <w:t>77</w:t>
      </w:r>
      <w:r w:rsidR="006E27DB" w:rsidRPr="00EA5109">
        <w:rPr>
          <w:bCs/>
        </w:rPr>
        <w:t>-</w:t>
      </w:r>
      <w:r w:rsidRPr="00EA5109">
        <w:rPr>
          <w:bCs/>
        </w:rPr>
        <w:t>700</w:t>
      </w:r>
    </w:p>
    <w:p w:rsidR="004D6256" w:rsidRPr="00EA5109" w:rsidRDefault="004D6256" w:rsidP="009B58F0">
      <w:pPr>
        <w:ind w:firstLine="708"/>
        <w:jc w:val="center"/>
        <w:rPr>
          <w:bCs/>
          <w:lang w:val="fr-FR"/>
        </w:rPr>
      </w:pPr>
      <w:r w:rsidRPr="00EA5109">
        <w:rPr>
          <w:bCs/>
          <w:lang w:val="fr-FR"/>
        </w:rPr>
        <w:t xml:space="preserve">e-mail: </w:t>
      </w:r>
      <w:hyperlink r:id="rId9" w:history="1">
        <w:r w:rsidR="009744C5" w:rsidRPr="00EA5109">
          <w:rPr>
            <w:rStyle w:val="Hipercze"/>
            <w:bCs/>
            <w:lang w:val="fr-FR"/>
          </w:rPr>
          <w:t>urzad@rabka.pl</w:t>
        </w:r>
      </w:hyperlink>
      <w:r w:rsidR="00312DA0" w:rsidRPr="00EA5109">
        <w:rPr>
          <w:bCs/>
          <w:lang w:val="fr-FR"/>
        </w:rPr>
        <w:t xml:space="preserve">, </w:t>
      </w:r>
      <w:r w:rsidR="0039122F" w:rsidRPr="00EA5109">
        <w:rPr>
          <w:bCs/>
          <w:lang w:val="fr-FR"/>
        </w:rPr>
        <w:t xml:space="preserve">strona www:  </w:t>
      </w:r>
      <w:hyperlink r:id="rId10" w:history="1">
        <w:r w:rsidR="00312DA0" w:rsidRPr="00EA5109">
          <w:rPr>
            <w:rStyle w:val="Hipercze"/>
            <w:bCs/>
            <w:lang w:val="fr-FR"/>
          </w:rPr>
          <w:t>www.rabka.pl</w:t>
        </w:r>
      </w:hyperlink>
    </w:p>
    <w:p w:rsidR="00A01FDB" w:rsidRPr="00EA5109" w:rsidRDefault="00A01FDB" w:rsidP="009B58F0">
      <w:pPr>
        <w:ind w:firstLine="708"/>
        <w:jc w:val="center"/>
        <w:rPr>
          <w:lang w:val="fr-FR"/>
        </w:rPr>
      </w:pPr>
      <w:r w:rsidRPr="00EA5109">
        <w:rPr>
          <w:bCs/>
          <w:lang w:val="fr-FR"/>
        </w:rPr>
        <w:t xml:space="preserve">NIP : </w:t>
      </w:r>
      <w:r w:rsidRPr="00EA5109">
        <w:rPr>
          <w:lang w:val="fr-FR"/>
        </w:rPr>
        <w:t>735-10-06-084,          REGON: 000529166,</w:t>
      </w:r>
    </w:p>
    <w:p w:rsidR="00A01FDB" w:rsidRPr="00EA5109" w:rsidRDefault="00A01FDB" w:rsidP="009B58F0">
      <w:pPr>
        <w:ind w:firstLine="708"/>
        <w:jc w:val="center"/>
        <w:rPr>
          <w:bCs/>
          <w:lang w:val="fr-FR"/>
        </w:rPr>
      </w:pPr>
      <w:r w:rsidRPr="00EA5109">
        <w:rPr>
          <w:lang w:val="fr-FR"/>
        </w:rPr>
        <w:t>PKO BP S.A. Nr: 10 1020 3466 0000 9502 0004 3380</w:t>
      </w:r>
    </w:p>
    <w:p w:rsidR="004D6256" w:rsidRPr="00EA5109" w:rsidRDefault="00B67D85" w:rsidP="00F95ADF">
      <w:pPr>
        <w:tabs>
          <w:tab w:val="left" w:pos="8280"/>
        </w:tabs>
        <w:rPr>
          <w:b/>
          <w:bCs/>
          <w:lang w:val="fr-FR"/>
        </w:rPr>
      </w:pPr>
      <w:r w:rsidRPr="00B67D85">
        <w:pict>
          <v:line id="_x0000_s1028" style="position:absolute;z-index:251658240" from="1.2pt,7.15pt" to="1.2pt,7.15pt"/>
        </w:pict>
      </w:r>
      <w:r w:rsidRPr="00B67D85">
        <w:pict>
          <v:line id="_x0000_s1027" style="position:absolute;z-index:251657216" from="1.2pt,5.7pt" to="1.2pt,5.7pt"/>
        </w:pict>
      </w:r>
      <w:r w:rsidR="004D6256" w:rsidRPr="00EA5109">
        <w:rPr>
          <w:b/>
          <w:bCs/>
          <w:lang w:val="fr-FR"/>
        </w:rPr>
        <w:tab/>
      </w:r>
    </w:p>
    <w:p w:rsidR="00DA23C7" w:rsidRPr="00EA5109" w:rsidRDefault="00B67D85" w:rsidP="00DA23C7">
      <w:r>
        <w:pict>
          <v:line id="_x0000_s1029" style="position:absolute;flip:y;z-index:251659264" from="0,4.2pt" to="450pt,4.4pt" strokecolor="#396"/>
        </w:pict>
      </w:r>
    </w:p>
    <w:p w:rsidR="008F1B99" w:rsidRPr="00EA5109" w:rsidRDefault="008F1B99" w:rsidP="00DA23C7">
      <w:pPr>
        <w:rPr>
          <w:lang w:val="fr-FR"/>
        </w:rPr>
      </w:pPr>
      <w:r w:rsidRPr="00EA5109">
        <w:t xml:space="preserve">Nasz znak: </w:t>
      </w:r>
      <w:r w:rsidR="00DA23C7" w:rsidRPr="00EA5109">
        <w:t>FB</w:t>
      </w:r>
      <w:r w:rsidRPr="00EA5109">
        <w:t>.271.</w:t>
      </w:r>
      <w:r w:rsidR="003C25D8">
        <w:t>2</w:t>
      </w:r>
      <w:r w:rsidRPr="00EA5109">
        <w:t xml:space="preserve">.2014                                      </w:t>
      </w:r>
      <w:r w:rsidRPr="00EA5109">
        <w:tab/>
        <w:t xml:space="preserve">   Rabka-Zdrój, dnia </w:t>
      </w:r>
    </w:p>
    <w:p w:rsidR="008F1B99" w:rsidRPr="00EA5109" w:rsidRDefault="008F1B99" w:rsidP="008F1B99">
      <w:pPr>
        <w:ind w:left="454"/>
        <w:rPr>
          <w:lang w:val="fr-FR"/>
        </w:rPr>
      </w:pPr>
    </w:p>
    <w:p w:rsidR="00DA23C7" w:rsidRPr="00EA5109" w:rsidRDefault="00DA23C7" w:rsidP="008F1B99">
      <w:pPr>
        <w:ind w:left="454"/>
        <w:rPr>
          <w:lang w:val="fr-FR"/>
        </w:rPr>
      </w:pPr>
    </w:p>
    <w:p w:rsidR="00DA23C7" w:rsidRDefault="00DA23C7" w:rsidP="008F1B99">
      <w:pPr>
        <w:ind w:left="454"/>
        <w:rPr>
          <w:lang w:val="fr-FR"/>
        </w:rPr>
      </w:pPr>
    </w:p>
    <w:p w:rsidR="004F1669" w:rsidRPr="00EA5109" w:rsidRDefault="004F1669" w:rsidP="008F1B99">
      <w:pPr>
        <w:ind w:left="454"/>
        <w:rPr>
          <w:lang w:val="fr-FR"/>
        </w:rPr>
      </w:pPr>
    </w:p>
    <w:p w:rsidR="008F1B99" w:rsidRPr="00EA5109" w:rsidRDefault="008F1B99" w:rsidP="008F1B99">
      <w:pPr>
        <w:jc w:val="both"/>
      </w:pPr>
      <w:r w:rsidRPr="00EA5109">
        <w:t xml:space="preserve">Dotyczy postępowania pn.: </w:t>
      </w:r>
      <w:r w:rsidRPr="00EA5109">
        <w:rPr>
          <w:b/>
        </w:rPr>
        <w:t>„</w:t>
      </w:r>
      <w:r w:rsidR="00DA23C7" w:rsidRPr="00EA5109">
        <w:rPr>
          <w:b/>
        </w:rPr>
        <w:t>Udzielenie kredytu długoterminoweg</w:t>
      </w:r>
      <w:r w:rsidR="004F1669">
        <w:rPr>
          <w:b/>
        </w:rPr>
        <w:t>o w wysokości 2 </w:t>
      </w:r>
      <w:r w:rsidR="003C25D8">
        <w:rPr>
          <w:b/>
        </w:rPr>
        <w:t>060</w:t>
      </w:r>
      <w:r w:rsidR="004F1669">
        <w:rPr>
          <w:b/>
        </w:rPr>
        <w:t> 000,00 zł (</w:t>
      </w:r>
      <w:r w:rsidR="00DA23C7" w:rsidRPr="00EA5109">
        <w:rPr>
          <w:b/>
        </w:rPr>
        <w:t xml:space="preserve">w walucie polskiej) z przeznaczeniem </w:t>
      </w:r>
      <w:r w:rsidR="003C25D8">
        <w:rPr>
          <w:b/>
        </w:rPr>
        <w:t>na pokrycie planowanego deficytu budżetu Gminy Rabka-Zdrój w 2014 r., w związku z realizacją zadań inwestycyjnych</w:t>
      </w:r>
      <w:r w:rsidRPr="00EA5109">
        <w:rPr>
          <w:b/>
        </w:rPr>
        <w:t>”</w:t>
      </w:r>
    </w:p>
    <w:p w:rsidR="00DA23C7" w:rsidRPr="00EA5109" w:rsidRDefault="00DA23C7" w:rsidP="008F1B99">
      <w:pPr>
        <w:ind w:firstLine="360"/>
        <w:jc w:val="both"/>
      </w:pPr>
    </w:p>
    <w:p w:rsidR="004F1669" w:rsidRDefault="004F1669" w:rsidP="004F1669">
      <w:pPr>
        <w:ind w:firstLine="360"/>
        <w:jc w:val="both"/>
      </w:pPr>
    </w:p>
    <w:p w:rsidR="004F1669" w:rsidRDefault="004F1669" w:rsidP="004F1669">
      <w:pPr>
        <w:ind w:firstLine="360"/>
        <w:jc w:val="both"/>
      </w:pPr>
    </w:p>
    <w:p w:rsidR="006B5805" w:rsidRDefault="008F1B99" w:rsidP="004F1669">
      <w:pPr>
        <w:ind w:firstLine="360"/>
        <w:jc w:val="both"/>
      </w:pPr>
      <w:r w:rsidRPr="00EA5109">
        <w:t xml:space="preserve">Burmistrz Rabki – Zdroju – Zamawiający w wyżej wymienionym postępowaniu przetargowym – działając na podstawie art. 38 ust. 1 pkt  3 w związku z art. 38 ust. 4 Ustawy z dnia 29 stycznia 2004 r. Prawo Zamówień Publicznych (tekst jedn. Dz. U. z 2013 r., poz. 907 z późn. zmian.) w związku z pytaniami dotyczącymi treści SIWZ jakie wpłynęły do Zamawiającego od Uczestników postępowania </w:t>
      </w:r>
      <w:r w:rsidR="00B5570A">
        <w:t>poniżej udziela odpowiedzi:</w:t>
      </w:r>
    </w:p>
    <w:p w:rsidR="00B5570A" w:rsidRDefault="00B5570A" w:rsidP="004F1669">
      <w:pPr>
        <w:ind w:firstLine="360"/>
        <w:jc w:val="both"/>
      </w:pPr>
    </w:p>
    <w:p w:rsidR="008236D5" w:rsidRDefault="00BF136B" w:rsidP="00BF136B">
      <w:pPr>
        <w:pStyle w:val="Akapitzlist"/>
        <w:numPr>
          <w:ilvl w:val="0"/>
          <w:numId w:val="28"/>
        </w:numPr>
        <w:ind w:left="426" w:hanging="426"/>
        <w:jc w:val="both"/>
      </w:pPr>
      <w:r>
        <w:t>Pytania i odpowiedzi nr 1:</w:t>
      </w:r>
    </w:p>
    <w:p w:rsidR="00B86A0A" w:rsidRDefault="00B86A0A" w:rsidP="008236D5">
      <w:pPr>
        <w:pStyle w:val="Akapitzlist"/>
        <w:jc w:val="both"/>
      </w:pPr>
    </w:p>
    <w:p w:rsidR="000439A5" w:rsidRDefault="008236D5" w:rsidP="008236D5">
      <w:pPr>
        <w:pStyle w:val="Akapitzlist"/>
        <w:numPr>
          <w:ilvl w:val="0"/>
          <w:numId w:val="25"/>
        </w:numPr>
        <w:jc w:val="both"/>
      </w:pPr>
      <w:r>
        <w:t>Pytanie nr 1:</w:t>
      </w:r>
    </w:p>
    <w:p w:rsidR="008236D5" w:rsidRPr="00AE127D" w:rsidRDefault="008236D5" w:rsidP="008236D5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AE127D" w:rsidRPr="00AE127D">
        <w:rPr>
          <w:i/>
        </w:rPr>
        <w:t>Co było intencja Zamawiającego przy określaniu harmonogramu kapitałowego w formie dat granicznych? Czy spłaty maja odbywać w dacie pojawienia się środków na rachunku, z którego kredyt jest spłacany, czy w konkretnej dacie tj. 31-03-2016, 30-06-2016 itd..?</w:t>
      </w:r>
      <w:r w:rsidRPr="00AE127D">
        <w:rPr>
          <w:i/>
        </w:rPr>
        <w:t>”</w:t>
      </w:r>
    </w:p>
    <w:p w:rsidR="008236D5" w:rsidRDefault="008236D5" w:rsidP="008236D5">
      <w:pPr>
        <w:pStyle w:val="Akapitzlist"/>
        <w:ind w:left="1080"/>
        <w:jc w:val="both"/>
      </w:pPr>
    </w:p>
    <w:p w:rsidR="008236D5" w:rsidRDefault="008236D5" w:rsidP="008236D5">
      <w:pPr>
        <w:pStyle w:val="Akapitzlist"/>
        <w:ind w:left="1080"/>
        <w:jc w:val="both"/>
      </w:pPr>
      <w:r>
        <w:t>Odpowiedź na pytanie nr 1:</w:t>
      </w:r>
    </w:p>
    <w:p w:rsidR="008236D5" w:rsidRDefault="00C6531C" w:rsidP="008236D5">
      <w:pPr>
        <w:pStyle w:val="Akapitzlist"/>
        <w:ind w:left="1080"/>
        <w:jc w:val="both"/>
      </w:pPr>
      <w:r>
        <w:t>W</w:t>
      </w:r>
      <w:r w:rsidR="00AE127D" w:rsidRPr="00AE127D">
        <w:t>płaty następować będą w konkretnej dacie</w:t>
      </w:r>
      <w:r>
        <w:t>:</w:t>
      </w:r>
      <w:r w:rsidR="00AE127D" w:rsidRPr="00AE127D">
        <w:t xml:space="preserve"> 31</w:t>
      </w:r>
      <w:r>
        <w:t>/</w:t>
      </w:r>
      <w:r w:rsidR="00AE127D" w:rsidRPr="00AE127D">
        <w:t>03</w:t>
      </w:r>
      <w:r>
        <w:t>/</w:t>
      </w:r>
      <w:r w:rsidR="00AE127D" w:rsidRPr="00AE127D">
        <w:t>2016;</w:t>
      </w:r>
      <w:r>
        <w:t xml:space="preserve"> </w:t>
      </w:r>
      <w:r w:rsidR="00AE127D" w:rsidRPr="00AE127D">
        <w:t>30</w:t>
      </w:r>
      <w:r>
        <w:t>/</w:t>
      </w:r>
      <w:r w:rsidR="00AE127D" w:rsidRPr="00AE127D">
        <w:t>06</w:t>
      </w:r>
      <w:r>
        <w:t>/</w:t>
      </w:r>
      <w:r w:rsidR="00AE127D" w:rsidRPr="00AE127D">
        <w:t>2016 itd.</w:t>
      </w:r>
    </w:p>
    <w:p w:rsidR="00AE127D" w:rsidRDefault="00AE127D" w:rsidP="008236D5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>Pytanie nr 2:</w:t>
      </w:r>
    </w:p>
    <w:p w:rsidR="00AE127D" w:rsidRDefault="00AE127D" w:rsidP="00AE127D">
      <w:pPr>
        <w:pStyle w:val="Akapitzlist"/>
        <w:ind w:left="1080"/>
        <w:jc w:val="both"/>
      </w:pPr>
      <w:r w:rsidRPr="00AE127D">
        <w:rPr>
          <w:i/>
        </w:rPr>
        <w:t>„Czy na wekslu i deklaracji wekslowej zostanie złożona kontrasygnata Skarbnika?”</w:t>
      </w:r>
    </w:p>
    <w:p w:rsidR="00AE127D" w:rsidRDefault="00AE127D" w:rsidP="008236D5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ind w:left="1080"/>
        <w:jc w:val="both"/>
      </w:pPr>
      <w:r>
        <w:t>Odpowiedź na pytanie nr 2:</w:t>
      </w:r>
      <w:r w:rsidR="00B86A0A">
        <w:t xml:space="preserve"> </w:t>
      </w:r>
      <w:r w:rsidR="00C6531C">
        <w:t>T</w:t>
      </w:r>
      <w:r w:rsidR="00B86A0A">
        <w:t>ak</w:t>
      </w:r>
      <w:r w:rsidR="00C6531C">
        <w:t>.</w:t>
      </w:r>
    </w:p>
    <w:p w:rsidR="00C6531C" w:rsidRDefault="00C6531C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3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„Czy została podjęta odrębna Uchwała w zakresie zaciągnięcia ww. kredytu?”</w:t>
      </w:r>
    </w:p>
    <w:p w:rsidR="00C6531C" w:rsidRDefault="00C6531C" w:rsidP="00AE127D">
      <w:pPr>
        <w:pStyle w:val="Akapitzlist"/>
        <w:ind w:left="1080"/>
        <w:jc w:val="both"/>
        <w:rPr>
          <w:i/>
        </w:rPr>
      </w:pPr>
    </w:p>
    <w:p w:rsidR="00B86A0A" w:rsidRDefault="00B86A0A" w:rsidP="00B86A0A">
      <w:pPr>
        <w:pStyle w:val="Akapitzlist"/>
        <w:ind w:left="1080"/>
        <w:jc w:val="both"/>
      </w:pPr>
      <w:r>
        <w:t xml:space="preserve">Odpowiedź na pytanie nr 3: </w:t>
      </w:r>
      <w:r w:rsidR="00C6531C">
        <w:t>T</w:t>
      </w:r>
      <w:r>
        <w:t>ak</w:t>
      </w:r>
      <w:r w:rsidR="00C6531C"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C6531C" w:rsidRDefault="00C6531C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Pytanie nr </w:t>
      </w:r>
      <w:r w:rsidR="001A2749">
        <w:t>4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„Prośbo o informacje dotyczące współpracy z innymi bankami w zakresie posiadanych zobowiązań w zakresie informacyjnym zaprezentowanym w tabeli</w:t>
      </w:r>
      <w:r w:rsidR="00FE1969">
        <w:rPr>
          <w:i/>
        </w:rPr>
        <w:t>”</w:t>
      </w:r>
    </w:p>
    <w:p w:rsidR="00C6531C" w:rsidRDefault="00C6531C" w:rsidP="00AE127D">
      <w:pPr>
        <w:pStyle w:val="Akapitzlist"/>
        <w:ind w:left="1080"/>
        <w:jc w:val="both"/>
        <w:rPr>
          <w:i/>
        </w:rPr>
      </w:pPr>
    </w:p>
    <w:tbl>
      <w:tblPr>
        <w:tblW w:w="9214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134"/>
        <w:gridCol w:w="850"/>
        <w:gridCol w:w="851"/>
        <w:gridCol w:w="850"/>
        <w:gridCol w:w="540"/>
        <w:gridCol w:w="979"/>
        <w:gridCol w:w="891"/>
        <w:gridCol w:w="1134"/>
        <w:gridCol w:w="709"/>
      </w:tblGrid>
      <w:tr w:rsidR="00AE127D" w:rsidRPr="00AE127D" w:rsidTr="001A2749">
        <w:trPr>
          <w:trHeight w:hRule="exact" w:val="1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Rodzaj zobowiązania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Nazwa banku/instytucji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Data udzielenia kredytu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Data ostatniej zapłaconej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Kwota przyznana kredytu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7"/>
                <w:shd w:val="clear" w:color="auto" w:fill="FFFFFF"/>
              </w:rPr>
              <w:t>Walut</w:t>
            </w: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Kwota aktualnego zadłużenia (saldo) w PLN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Data całkowi tej spłaty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7"/>
                <w:shd w:val="clear" w:color="auto" w:fill="FFFFFF"/>
              </w:rPr>
              <w:t xml:space="preserve">Rodzaj </w:t>
            </w: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zabezpieczenia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Rodzaj transa</w:t>
            </w:r>
            <w:r w:rsidRPr="00FE196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k</w:t>
            </w:r>
            <w:r w:rsidRPr="00FE1969">
              <w:rPr>
                <w:rFonts w:ascii="Lucida Sans Unicode" w:eastAsia="Lucida Sans Unicode" w:hAnsi="Lucida Sans Unicode" w:cs="Lucida Sans Unicode"/>
                <w:bCs/>
                <w:color w:val="000000"/>
                <w:sz w:val="14"/>
                <w:szCs w:val="18"/>
                <w:shd w:val="clear" w:color="auto" w:fill="FFFFFF"/>
              </w:rPr>
              <w:t>cji</w:t>
            </w:r>
          </w:p>
        </w:tc>
      </w:tr>
      <w:tr w:rsidR="00AE127D" w:rsidRPr="00AE127D" w:rsidTr="001A2749">
        <w:trPr>
          <w:trHeight w:hRule="exact"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jc w:val="both"/>
              <w:rPr>
                <w:rFonts w:ascii="Lucida Sans Unicode" w:eastAsia="Lucida Sans Unicode" w:hAnsi="Lucida Sans Unicode" w:cs="Lucida Sans Unicode"/>
                <w:sz w:val="14"/>
                <w:szCs w:val="18"/>
              </w:rPr>
            </w:pPr>
            <w:r w:rsidRPr="001A2749">
              <w:rPr>
                <w:rFonts w:ascii="Lucida Sans Unicode" w:eastAsia="Lucida Sans Unicode" w:hAnsi="Lucida Sans Unicode" w:cs="Lucida Sans Unicode"/>
                <w:color w:val="000000"/>
                <w:sz w:val="14"/>
                <w:szCs w:val="18"/>
              </w:rPr>
              <w:t>Kredyt/Pożyczka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7D" w:rsidRPr="001A2749" w:rsidRDefault="00AE127D" w:rsidP="00AE127D">
            <w:pPr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0"/>
              </w:rPr>
            </w:pPr>
          </w:p>
        </w:tc>
      </w:tr>
    </w:tbl>
    <w:p w:rsidR="00AE127D" w:rsidRDefault="00AE127D" w:rsidP="00AE127D">
      <w:pPr>
        <w:pStyle w:val="Akapitzlist"/>
        <w:ind w:left="1080"/>
        <w:jc w:val="both"/>
        <w:rPr>
          <w:i/>
        </w:rPr>
      </w:pPr>
    </w:p>
    <w:p w:rsidR="00B86A0A" w:rsidRDefault="00B86A0A" w:rsidP="00AE127D">
      <w:pPr>
        <w:pStyle w:val="Akapitzlist"/>
        <w:ind w:left="1080"/>
        <w:jc w:val="both"/>
      </w:pPr>
      <w:r>
        <w:t>Odpowiedź na pytanie nr 4:</w:t>
      </w:r>
      <w:r w:rsidRPr="00B86A0A">
        <w:t xml:space="preserve"> na osobnym zestawieniu „Wykaz zaangażowań klienta”</w:t>
      </w:r>
    </w:p>
    <w:p w:rsidR="00FE1969" w:rsidRDefault="00FE1969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5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wyrażają Państwo zgodę, aby uruchomienie kredytu uwarunkowane było przedłożeniem pozytywnej opinii RIO w sprawie możliwości spłaty kredytu?</w:t>
      </w:r>
      <w:r w:rsidRPr="00AE127D">
        <w:rPr>
          <w:i/>
        </w:rPr>
        <w:t>”</w:t>
      </w:r>
    </w:p>
    <w:p w:rsidR="00FE1969" w:rsidRDefault="00FE1969" w:rsidP="00B86A0A">
      <w:pPr>
        <w:pStyle w:val="Akapitzlist"/>
        <w:ind w:left="1080"/>
        <w:jc w:val="both"/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5:</w:t>
      </w:r>
      <w:r w:rsidR="00FE1969">
        <w:t xml:space="preserve"> T</w:t>
      </w:r>
      <w:r>
        <w:t>ak</w:t>
      </w:r>
      <w:r w:rsidR="00FE1969"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6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Zamawiający przedstawi aktualne dokumenty z ZUS i US o niezaleganiu z opłatami przed podpisaniem umowy z Bankiem?</w:t>
      </w:r>
      <w:r w:rsidRPr="00AE127D">
        <w:rPr>
          <w:i/>
        </w:rPr>
        <w:t>”</w:t>
      </w:r>
    </w:p>
    <w:p w:rsidR="00FE1969" w:rsidRDefault="00FE1969" w:rsidP="00B86A0A">
      <w:pPr>
        <w:pStyle w:val="Akapitzlist"/>
        <w:ind w:left="1080"/>
        <w:jc w:val="both"/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6:</w:t>
      </w:r>
      <w:r w:rsidR="00FE1969">
        <w:t xml:space="preserve"> T</w:t>
      </w:r>
      <w:r>
        <w:t>ak</w:t>
      </w:r>
      <w:r w:rsidR="00FE1969"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7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Zamawiający podpisze oświadczenia o poddaniu się egzekucji w zakresie roszczeń wynikających z umowy kredytowej oraz z wystawionego weksla do wysokości 150% kwoty kredytu?</w:t>
      </w:r>
      <w:r w:rsidRPr="00AE127D">
        <w:rPr>
          <w:i/>
        </w:rPr>
        <w:t>”</w:t>
      </w:r>
    </w:p>
    <w:p w:rsidR="00FE1969" w:rsidRDefault="00FE1969" w:rsidP="00AE127D">
      <w:pPr>
        <w:pStyle w:val="Akapitzlist"/>
        <w:ind w:left="1080"/>
        <w:jc w:val="both"/>
        <w:rPr>
          <w:i/>
        </w:rPr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7:</w:t>
      </w:r>
      <w:r w:rsidRPr="00B86A0A">
        <w:t xml:space="preserve"> </w:t>
      </w:r>
      <w:r w:rsidR="00FE1969">
        <w:t>T</w:t>
      </w:r>
      <w:r>
        <w:t>ak</w:t>
      </w:r>
      <w:r w:rsidR="00FE1969"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8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Zamawiający terminowo reguluje wszystkie zobowiązania finansowe (w tym, w zakresie kredytów długoterminowych), jeżeli nie, prosimy o udostępnienie szczegółowych informacji w tym zakresie (kwoty, terminy opóźnień)?</w:t>
      </w:r>
      <w:r w:rsidRPr="00AE127D">
        <w:rPr>
          <w:i/>
        </w:rPr>
        <w:t>”</w:t>
      </w:r>
    </w:p>
    <w:p w:rsidR="00FE1969" w:rsidRDefault="00FE1969" w:rsidP="00AE127D">
      <w:pPr>
        <w:pStyle w:val="Akapitzlist"/>
        <w:ind w:left="1080"/>
        <w:jc w:val="both"/>
        <w:rPr>
          <w:i/>
        </w:rPr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8:</w:t>
      </w:r>
      <w:r w:rsidRPr="00B86A0A">
        <w:t xml:space="preserve"> </w:t>
      </w:r>
      <w:r w:rsidR="00FE1969">
        <w:t>T</w:t>
      </w:r>
      <w:r>
        <w:t>ak</w:t>
      </w:r>
      <w:r w:rsidR="00FE1969"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1A2749" w:rsidP="00AE127D">
      <w:pPr>
        <w:pStyle w:val="Akapitzlist"/>
        <w:numPr>
          <w:ilvl w:val="0"/>
          <w:numId w:val="25"/>
        </w:numPr>
        <w:jc w:val="both"/>
      </w:pPr>
      <w:r>
        <w:t>Pytanie nr 9</w:t>
      </w:r>
      <w:r w:rsidR="00AE127D"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 xml:space="preserve">Zgodnie z RB NDS po III kwartale 2014 dochody majątkowe zostały zrealizowane </w:t>
      </w:r>
      <w:r w:rsidR="00FE1969">
        <w:rPr>
          <w:i/>
        </w:rPr>
        <w:br/>
      </w:r>
      <w:r w:rsidR="001A2749" w:rsidRPr="001A2749">
        <w:rPr>
          <w:i/>
        </w:rPr>
        <w:t>w wysokości ok. 20%. jakie Gmina podejmuje działania aby zrealizować założone wartości do końca grudnia 2014</w:t>
      </w:r>
      <w:r w:rsidR="00FE1969">
        <w:rPr>
          <w:i/>
        </w:rPr>
        <w:t xml:space="preserve"> </w:t>
      </w:r>
      <w:r w:rsidR="001A2749" w:rsidRPr="001A2749">
        <w:rPr>
          <w:i/>
        </w:rPr>
        <w:t>r?</w:t>
      </w:r>
      <w:r w:rsidRPr="00AE127D">
        <w:rPr>
          <w:i/>
        </w:rPr>
        <w:t>”</w:t>
      </w:r>
    </w:p>
    <w:p w:rsidR="00FE1969" w:rsidRDefault="00FE1969" w:rsidP="00AE127D">
      <w:pPr>
        <w:pStyle w:val="Akapitzlist"/>
        <w:ind w:left="1080"/>
        <w:jc w:val="both"/>
        <w:rPr>
          <w:i/>
        </w:rPr>
      </w:pPr>
    </w:p>
    <w:p w:rsidR="00FE1969" w:rsidRDefault="00B86A0A" w:rsidP="00B86A0A">
      <w:pPr>
        <w:pStyle w:val="Akapitzlist"/>
        <w:ind w:left="1080"/>
        <w:jc w:val="both"/>
      </w:pPr>
      <w:r>
        <w:t>Odpowiedź na pytanie nr 9:</w:t>
      </w:r>
      <w:r w:rsidRPr="00B86A0A">
        <w:t xml:space="preserve"> </w:t>
      </w:r>
    </w:p>
    <w:p w:rsidR="00B86A0A" w:rsidRDefault="00FE1969" w:rsidP="00B86A0A">
      <w:pPr>
        <w:pStyle w:val="Akapitzlist"/>
        <w:ind w:left="1080"/>
        <w:jc w:val="both"/>
      </w:pPr>
      <w:r>
        <w:t>U</w:t>
      </w:r>
      <w:r w:rsidR="00B86A0A" w:rsidRPr="00B86A0A">
        <w:t>ruchomienie procedury przetargowej nastąpi w grudniu</w:t>
      </w:r>
      <w:r>
        <w:t xml:space="preserve"> 2014 r.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1A2749" w:rsidP="00AE127D">
      <w:pPr>
        <w:pStyle w:val="Akapitzlist"/>
        <w:numPr>
          <w:ilvl w:val="0"/>
          <w:numId w:val="25"/>
        </w:numPr>
        <w:jc w:val="both"/>
      </w:pPr>
      <w:r>
        <w:t>Pytanie nr 10</w:t>
      </w:r>
      <w:r w:rsidR="00AE127D"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Gmina posiada opinię RIO o możliwości sfinansowania deficytu?</w:t>
      </w:r>
      <w:r w:rsidRPr="00AE127D">
        <w:rPr>
          <w:i/>
        </w:rPr>
        <w:t>”</w:t>
      </w:r>
    </w:p>
    <w:p w:rsidR="00FE1969" w:rsidRDefault="00FE1969" w:rsidP="00AE127D">
      <w:pPr>
        <w:pStyle w:val="Akapitzlist"/>
        <w:ind w:left="1080"/>
        <w:jc w:val="both"/>
        <w:rPr>
          <w:i/>
        </w:rPr>
      </w:pPr>
    </w:p>
    <w:p w:rsidR="00FE1969" w:rsidRDefault="00B86A0A" w:rsidP="00B86A0A">
      <w:pPr>
        <w:pStyle w:val="Akapitzlist"/>
        <w:ind w:left="1080"/>
        <w:jc w:val="both"/>
      </w:pPr>
      <w:r>
        <w:t>Odpowiedź na pytanie nr 10:</w:t>
      </w:r>
    </w:p>
    <w:p w:rsidR="00B86A0A" w:rsidRDefault="00FE1969" w:rsidP="00B86A0A">
      <w:pPr>
        <w:pStyle w:val="Akapitzlist"/>
        <w:ind w:left="1080"/>
        <w:jc w:val="both"/>
      </w:pPr>
      <w:r>
        <w:t xml:space="preserve">Gmina posiada opinię RIO z 31 </w:t>
      </w:r>
      <w:r w:rsidR="00B86A0A" w:rsidRPr="00B86A0A">
        <w:t>stycznia 2014 r. o prawidłowości planowanej kwoty długu</w:t>
      </w:r>
      <w:r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1A2749" w:rsidP="00AE127D">
      <w:pPr>
        <w:pStyle w:val="Akapitzlist"/>
        <w:numPr>
          <w:ilvl w:val="0"/>
          <w:numId w:val="25"/>
        </w:numPr>
        <w:jc w:val="both"/>
      </w:pPr>
      <w:r>
        <w:lastRenderedPageBreak/>
        <w:t>Pytanie nr 11</w:t>
      </w:r>
      <w:r w:rsidR="00AE127D">
        <w:t>:</w:t>
      </w:r>
    </w:p>
    <w:p w:rsidR="001A2749" w:rsidRPr="001A2749" w:rsidRDefault="00AE127D" w:rsidP="001A2749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Zamawiający w związku z art. 144 pzp</w:t>
      </w:r>
    </w:p>
    <w:p w:rsidR="001A2749" w:rsidRPr="001A2749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a) przewiduje możliwość istotnych zmian postanowień zawartej umowy w stosunku do treści oferty, na podstawie której dokonano wyboru wykonawcy? Jeśli tak prośb</w:t>
      </w:r>
      <w:r w:rsidR="00FE1969">
        <w:rPr>
          <w:i/>
        </w:rPr>
        <w:t>ą</w:t>
      </w:r>
      <w:r w:rsidRPr="001A2749">
        <w:rPr>
          <w:i/>
        </w:rPr>
        <w:t xml:space="preserve"> o określenie zakresu i warunków takich zmian Między innymi:</w:t>
      </w:r>
    </w:p>
    <w:p w:rsidR="001A2749" w:rsidRPr="001A2749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b) Czy Zamawiający przewiduje wydłużenie okresu kredytowania?</w:t>
      </w:r>
    </w:p>
    <w:p w:rsidR="001A2749" w:rsidRPr="001A2749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c)</w:t>
      </w:r>
      <w:r w:rsidRPr="001A2749">
        <w:rPr>
          <w:i/>
        </w:rPr>
        <w:tab/>
        <w:t>Czy Zamawiający zgadza się na to oby ewentualne zmiany uwarunkowane były zgodą na nie, obu stron umowy oraz wprowadzane w formie pisemnej/ANEKSU do umowy.</w:t>
      </w:r>
    </w:p>
    <w:p w:rsidR="00AE127D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d)</w:t>
      </w:r>
      <w:r w:rsidRPr="001A2749">
        <w:rPr>
          <w:i/>
        </w:rPr>
        <w:tab/>
        <w:t>Przewidując zmiany harmonogramu spłat rat kapitałowych czy Gmina przewiduje tzw. „ratę balonową’’ tj. spłatę całości kapitału no koniec okresu kredytowania?</w:t>
      </w:r>
      <w:r w:rsidR="00AE127D" w:rsidRPr="00AE127D">
        <w:rPr>
          <w:i/>
        </w:rPr>
        <w:t>”</w:t>
      </w:r>
    </w:p>
    <w:p w:rsidR="00FE1969" w:rsidRDefault="00FE1969" w:rsidP="001A2749">
      <w:pPr>
        <w:pStyle w:val="Akapitzlist"/>
        <w:ind w:left="1080"/>
        <w:jc w:val="both"/>
        <w:rPr>
          <w:i/>
        </w:rPr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11:</w:t>
      </w:r>
    </w:p>
    <w:p w:rsidR="00B86A0A" w:rsidRDefault="00B86A0A" w:rsidP="00B86A0A">
      <w:pPr>
        <w:pStyle w:val="Akapitzlist"/>
        <w:ind w:left="1080"/>
        <w:jc w:val="both"/>
      </w:pPr>
      <w:r>
        <w:t>a)</w:t>
      </w:r>
      <w:r w:rsidR="00863C2A">
        <w:t xml:space="preserve"> zgodnie z SIWZ,</w:t>
      </w:r>
    </w:p>
    <w:p w:rsidR="00B86A0A" w:rsidRDefault="00B86A0A" w:rsidP="00B86A0A">
      <w:pPr>
        <w:pStyle w:val="Akapitzlist"/>
        <w:ind w:left="1080"/>
        <w:jc w:val="both"/>
      </w:pPr>
      <w:r>
        <w:t>b) nie</w:t>
      </w:r>
      <w:r w:rsidR="00863C2A">
        <w:t>,</w:t>
      </w:r>
    </w:p>
    <w:p w:rsidR="00B86A0A" w:rsidRDefault="00B86A0A" w:rsidP="00B86A0A">
      <w:pPr>
        <w:pStyle w:val="Akapitzlist"/>
        <w:ind w:left="1080"/>
        <w:jc w:val="both"/>
      </w:pPr>
      <w:r>
        <w:t>c) tak</w:t>
      </w:r>
      <w:r w:rsidR="00863C2A">
        <w:t>,</w:t>
      </w:r>
    </w:p>
    <w:p w:rsidR="00B86A0A" w:rsidRDefault="00B86A0A" w:rsidP="00B86A0A">
      <w:pPr>
        <w:pStyle w:val="Akapitzlist"/>
        <w:ind w:left="1080"/>
        <w:jc w:val="both"/>
      </w:pPr>
      <w:r>
        <w:t>d) nie</w:t>
      </w:r>
      <w:r w:rsidR="00863C2A">
        <w:t>.</w:t>
      </w:r>
    </w:p>
    <w:p w:rsidR="00B86A0A" w:rsidRDefault="00B86A0A" w:rsidP="001A2749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1</w:t>
      </w:r>
      <w:r>
        <w:t>2:</w:t>
      </w:r>
    </w:p>
    <w:p w:rsidR="00AE127D" w:rsidRDefault="001A2749" w:rsidP="00AE127D">
      <w:pPr>
        <w:pStyle w:val="Akapitzlist"/>
        <w:ind w:left="1080"/>
        <w:jc w:val="both"/>
        <w:rPr>
          <w:i/>
        </w:rPr>
      </w:pPr>
      <w:r>
        <w:rPr>
          <w:i/>
        </w:rPr>
        <w:t>„</w:t>
      </w:r>
      <w:r w:rsidRPr="001A2749">
        <w:rPr>
          <w:i/>
        </w:rPr>
        <w:t>W jaki sposób Gmina wspiera rozwój przedsiębiorczości na swoim terenie?</w:t>
      </w:r>
      <w:r w:rsidR="00AE127D" w:rsidRPr="00AE127D">
        <w:rPr>
          <w:i/>
        </w:rPr>
        <w:t>”</w:t>
      </w:r>
    </w:p>
    <w:p w:rsidR="00863C2A" w:rsidRDefault="00863C2A" w:rsidP="00B86A0A">
      <w:pPr>
        <w:pStyle w:val="Akapitzlist"/>
        <w:ind w:left="1080"/>
        <w:jc w:val="both"/>
      </w:pPr>
    </w:p>
    <w:p w:rsidR="00863C2A" w:rsidRDefault="00B86A0A" w:rsidP="00B86A0A">
      <w:pPr>
        <w:pStyle w:val="Akapitzlist"/>
        <w:ind w:left="1080"/>
        <w:jc w:val="both"/>
      </w:pPr>
      <w:r>
        <w:t xml:space="preserve">Odpowiedź na pytanie nr 12: </w:t>
      </w:r>
    </w:p>
    <w:p w:rsidR="00B86A0A" w:rsidRDefault="00863C2A" w:rsidP="00B86A0A">
      <w:pPr>
        <w:pStyle w:val="Akapitzlist"/>
        <w:ind w:left="1080"/>
        <w:jc w:val="both"/>
      </w:pPr>
      <w:r>
        <w:t>N</w:t>
      </w:r>
      <w:r w:rsidR="00B86A0A">
        <w:t>ie</w:t>
      </w:r>
      <w:r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13</w:t>
      </w:r>
      <w:r>
        <w:t>:</w:t>
      </w:r>
    </w:p>
    <w:p w:rsidR="001A2749" w:rsidRPr="001A2749" w:rsidRDefault="00AE127D" w:rsidP="001A2749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Prosimy o aktualne informacje dotyczące:</w:t>
      </w:r>
    </w:p>
    <w:p w:rsidR="001A2749" w:rsidRPr="001A2749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a)</w:t>
      </w:r>
      <w:r w:rsidRPr="001A2749">
        <w:rPr>
          <w:i/>
        </w:rPr>
        <w:tab/>
        <w:t>Posiadanych udziałów lub akcji spółek prawa handlowego, powiązaniach kapitałowych lub organizacyjnych z innymi podmiotami (Podanie Nr REGON niniejszych podmiotów).</w:t>
      </w:r>
    </w:p>
    <w:p w:rsidR="001A2749" w:rsidRPr="001A2749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b)</w:t>
      </w:r>
      <w:r w:rsidRPr="001A2749">
        <w:rPr>
          <w:i/>
        </w:rPr>
        <w:tab/>
        <w:t>udzielonych poręczeń i gwarancji</w:t>
      </w:r>
    </w:p>
    <w:p w:rsidR="00AE127D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>c)</w:t>
      </w:r>
      <w:r w:rsidRPr="001A2749">
        <w:rPr>
          <w:i/>
        </w:rPr>
        <w:tab/>
        <w:t>realizacji inwestycji finansowanych lub współfinansowanych ze środków UE (w tymi: jakie zamawiający ma doświadczenie w tego typu projektach. Czy zostały zrealizowane zgodnie z umową czy zidentyfikowano nieprawidłowości).</w:t>
      </w:r>
      <w:r w:rsidR="00AE127D" w:rsidRPr="00AE127D">
        <w:rPr>
          <w:i/>
        </w:rPr>
        <w:t>”</w:t>
      </w:r>
    </w:p>
    <w:p w:rsidR="00863C2A" w:rsidRDefault="00863C2A" w:rsidP="00B86A0A">
      <w:pPr>
        <w:pStyle w:val="Akapitzlist"/>
        <w:ind w:left="1080"/>
        <w:jc w:val="both"/>
      </w:pPr>
    </w:p>
    <w:p w:rsidR="00B86A0A" w:rsidRDefault="00B86A0A" w:rsidP="00B86A0A">
      <w:pPr>
        <w:pStyle w:val="Akapitzlist"/>
        <w:ind w:left="1080"/>
        <w:jc w:val="both"/>
      </w:pPr>
      <w:r>
        <w:t>Odpowiedź na pytanie nr 13:</w:t>
      </w:r>
    </w:p>
    <w:p w:rsidR="00B86A0A" w:rsidRPr="00B86A0A" w:rsidRDefault="00B86A0A" w:rsidP="00B86A0A">
      <w:pPr>
        <w:ind w:left="1134"/>
      </w:pPr>
      <w:r w:rsidRPr="00B86A0A">
        <w:t xml:space="preserve">a) Wykaz jednostek, w których Gmina ma znaczący udział (20% i więcej), </w:t>
      </w:r>
    </w:p>
    <w:tbl>
      <w:tblPr>
        <w:tblStyle w:val="Tabela-Siatka"/>
        <w:tblW w:w="0" w:type="auto"/>
        <w:tblInd w:w="1182" w:type="dxa"/>
        <w:tblLook w:val="04A0"/>
      </w:tblPr>
      <w:tblGrid>
        <w:gridCol w:w="3070"/>
        <w:gridCol w:w="1433"/>
      </w:tblGrid>
      <w:tr w:rsidR="00B86A0A" w:rsidTr="00B86A0A">
        <w:tc>
          <w:tcPr>
            <w:tcW w:w="3070" w:type="dxa"/>
          </w:tcPr>
          <w:p w:rsidR="00B86A0A" w:rsidRDefault="00B86A0A" w:rsidP="00B070FF">
            <w:r>
              <w:t>Nazwa</w:t>
            </w:r>
          </w:p>
        </w:tc>
        <w:tc>
          <w:tcPr>
            <w:tcW w:w="1433" w:type="dxa"/>
          </w:tcPr>
          <w:p w:rsidR="00B86A0A" w:rsidRDefault="00B86A0A" w:rsidP="00B070FF">
            <w:r>
              <w:t>Udziały</w:t>
            </w:r>
          </w:p>
        </w:tc>
      </w:tr>
      <w:tr w:rsidR="00B86A0A" w:rsidTr="00B86A0A">
        <w:tc>
          <w:tcPr>
            <w:tcW w:w="3070" w:type="dxa"/>
          </w:tcPr>
          <w:p w:rsidR="00B86A0A" w:rsidRDefault="00B86A0A" w:rsidP="00B070FF">
            <w:r>
              <w:t>Zakład Wodociągów i Kanalizacji Sp. z o.o.</w:t>
            </w:r>
          </w:p>
        </w:tc>
        <w:tc>
          <w:tcPr>
            <w:tcW w:w="1433" w:type="dxa"/>
          </w:tcPr>
          <w:p w:rsidR="00B86A0A" w:rsidRDefault="00B86A0A" w:rsidP="00B070FF">
            <w:r>
              <w:t>13 209</w:t>
            </w:r>
          </w:p>
        </w:tc>
      </w:tr>
      <w:tr w:rsidR="00B86A0A" w:rsidTr="00B86A0A">
        <w:tc>
          <w:tcPr>
            <w:tcW w:w="3070" w:type="dxa"/>
          </w:tcPr>
          <w:p w:rsidR="00B86A0A" w:rsidRDefault="00B86A0A" w:rsidP="00B070FF">
            <w:r>
              <w:t>Zakłady Komunalne Sp z o.o.</w:t>
            </w:r>
          </w:p>
        </w:tc>
        <w:tc>
          <w:tcPr>
            <w:tcW w:w="1433" w:type="dxa"/>
          </w:tcPr>
          <w:p w:rsidR="00B86A0A" w:rsidRDefault="00B86A0A" w:rsidP="00B070FF">
            <w:r>
              <w:t>780</w:t>
            </w:r>
          </w:p>
        </w:tc>
      </w:tr>
      <w:tr w:rsidR="00B86A0A" w:rsidTr="00B86A0A">
        <w:tc>
          <w:tcPr>
            <w:tcW w:w="3070" w:type="dxa"/>
          </w:tcPr>
          <w:p w:rsidR="00B86A0A" w:rsidRDefault="00B86A0A" w:rsidP="00B070FF">
            <w:r>
              <w:t>Szpital Miejski Sp z o. o. w Rabce -Zdroju</w:t>
            </w:r>
          </w:p>
        </w:tc>
        <w:tc>
          <w:tcPr>
            <w:tcW w:w="1433" w:type="dxa"/>
          </w:tcPr>
          <w:p w:rsidR="00B86A0A" w:rsidRDefault="00B86A0A" w:rsidP="00B070FF">
            <w:r>
              <w:t>16337</w:t>
            </w:r>
          </w:p>
        </w:tc>
      </w:tr>
      <w:tr w:rsidR="00B86A0A" w:rsidTr="00B86A0A">
        <w:tc>
          <w:tcPr>
            <w:tcW w:w="3070" w:type="dxa"/>
          </w:tcPr>
          <w:p w:rsidR="00B86A0A" w:rsidRDefault="00B86A0A" w:rsidP="00B070FF">
            <w:r>
              <w:t>Rabczańska Spółdzielnia Socjalna „Dziewięćsił”</w:t>
            </w:r>
          </w:p>
        </w:tc>
        <w:tc>
          <w:tcPr>
            <w:tcW w:w="1433" w:type="dxa"/>
          </w:tcPr>
          <w:p w:rsidR="00B86A0A" w:rsidRDefault="00B86A0A" w:rsidP="00B070FF">
            <w:r>
              <w:t>1</w:t>
            </w:r>
          </w:p>
        </w:tc>
      </w:tr>
    </w:tbl>
    <w:p w:rsidR="00B86A0A" w:rsidRDefault="00B86A0A" w:rsidP="00B86A0A">
      <w:r>
        <w:t xml:space="preserve"> </w:t>
      </w:r>
    </w:p>
    <w:p w:rsidR="00B86A0A" w:rsidRDefault="00B86A0A" w:rsidP="00B86A0A">
      <w:pPr>
        <w:pStyle w:val="Akapitzlist"/>
        <w:ind w:left="1080"/>
        <w:jc w:val="both"/>
      </w:pPr>
      <w:r>
        <w:t>b)</w:t>
      </w:r>
      <w:r w:rsidRPr="00B86A0A">
        <w:t xml:space="preserve"> Gmina Rabka-Zdrój, nie posiada żadnych poręczeń</w:t>
      </w:r>
      <w:r>
        <w:t>.</w:t>
      </w:r>
    </w:p>
    <w:p w:rsidR="00B86A0A" w:rsidRDefault="00B86A0A" w:rsidP="001A2749">
      <w:pPr>
        <w:pStyle w:val="Akapitzlist"/>
        <w:ind w:left="1080"/>
        <w:jc w:val="both"/>
      </w:pPr>
      <w:r>
        <w:t xml:space="preserve">c) </w:t>
      </w:r>
      <w:r w:rsidRPr="00B86A0A">
        <w:t>Gmina Rabka-Zdrój posiada duże doświadczenie w realizacji projektów współfinansowanych ze środków Unii Europejskiej. Dotychczas zrealizowano i rozliczono zgodnie z umową kilkanaście takich projektów a w obecnej chwili w trakcie realizacji są kolejne projekty</w:t>
      </w:r>
      <w:r w:rsidR="00863C2A">
        <w:t>.</w:t>
      </w:r>
    </w:p>
    <w:p w:rsidR="00863C2A" w:rsidRDefault="00863C2A" w:rsidP="001A2749">
      <w:pPr>
        <w:pStyle w:val="Akapitzlist"/>
        <w:ind w:left="1080"/>
        <w:jc w:val="both"/>
      </w:pPr>
    </w:p>
    <w:p w:rsidR="00863C2A" w:rsidRDefault="00863C2A" w:rsidP="001A2749">
      <w:pPr>
        <w:pStyle w:val="Akapitzlist"/>
        <w:ind w:left="1080"/>
        <w:jc w:val="both"/>
      </w:pPr>
    </w:p>
    <w:p w:rsidR="00863C2A" w:rsidRDefault="00863C2A" w:rsidP="001A2749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Pytanie nr </w:t>
      </w:r>
      <w:r w:rsidR="001A2749">
        <w:t>14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Zamawiający wykazuje w prognozach finansowych emisję papierów wartościowych lub zaciągnął kredyty lub pożyczki w związku z umowami zawartymi z podmiotami dysponującymi środkami pochodzącymi z budżetu UE. (Jeżeli tak, czy występują problemy z realizacją niniejszych umów, które mogłyby zaważyć na możliwości pozyskania tych środków).</w:t>
      </w:r>
      <w:r w:rsidRPr="00AE127D">
        <w:rPr>
          <w:i/>
        </w:rPr>
        <w:t>”</w:t>
      </w:r>
    </w:p>
    <w:p w:rsidR="00863C2A" w:rsidRDefault="00863C2A" w:rsidP="00B86A0A">
      <w:pPr>
        <w:pStyle w:val="Akapitzlist"/>
        <w:ind w:left="1080"/>
        <w:jc w:val="both"/>
      </w:pPr>
    </w:p>
    <w:p w:rsidR="00863C2A" w:rsidRDefault="00B86A0A" w:rsidP="00B86A0A">
      <w:pPr>
        <w:pStyle w:val="Akapitzlist"/>
        <w:ind w:left="1080"/>
        <w:jc w:val="both"/>
      </w:pPr>
      <w:r>
        <w:t xml:space="preserve">Odpowiedź na pytanie nr 14: </w:t>
      </w:r>
    </w:p>
    <w:p w:rsidR="00B86A0A" w:rsidRDefault="00863C2A" w:rsidP="00B86A0A">
      <w:pPr>
        <w:pStyle w:val="Akapitzlist"/>
        <w:ind w:left="1080"/>
        <w:jc w:val="both"/>
      </w:pPr>
      <w:r>
        <w:t>N</w:t>
      </w:r>
      <w:r w:rsidR="00B86A0A">
        <w:t>ie</w:t>
      </w:r>
      <w:r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15</w:t>
      </w:r>
      <w:r>
        <w:t>:</w:t>
      </w:r>
    </w:p>
    <w:p w:rsidR="001A2749" w:rsidRPr="001A2749" w:rsidRDefault="00AE127D" w:rsidP="001A2749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1A2749" w:rsidRPr="001A2749">
        <w:rPr>
          <w:i/>
        </w:rPr>
        <w:t>Czy przy założeniu uwzględnienia poniższych wielkości: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zobowiązań wynikających z umów o terminie płatności na okres dłuższy niż 6 miesięcy, przypadające w latach następnych, faktury z terminem płatności dłuższym niż pół roku,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 xml:space="preserve">leasingów 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umów zobowiązujących do dokonywania dopłaty do kapitału lub bezzwrotnej dopłaty do działalności bieżącej w spółce kapitałowej, w której ma udział.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 xml:space="preserve">zobowiązań w umowie o partnerstwo publiczno-prywatne, koncesje na roboty budowlane lub usługi do płatności na rzecz partnera prywatnego lub koncesjonariusza, w szczególności w okresie wieloletnim (wieloletnie bezzwrotne dopłaty do działalności bieżącej spółki kapitałowej, na podniesienie jej kapitału zakładowego czy też zobowiązania do płatności na rzecz koncesjonariuszy </w:t>
      </w:r>
      <w:r w:rsidR="00042EF6">
        <w:rPr>
          <w:i/>
        </w:rPr>
        <w:br/>
      </w:r>
      <w:r w:rsidRPr="001A2749">
        <w:rPr>
          <w:i/>
        </w:rPr>
        <w:t>z umów o koncesję na roboty budowlane lub usługi),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gwarancji i poręczeń,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przyjęcia z mocy prawa przez Gminę zadłużenia po podmiocie, dla którego było podmiotem założycielskim lub na podstawie umowy z wierzycielem spółki prawa handlowego, czy też stowarzyszenia zależnego na mocy, której Gmina wstąpi na miejsce dłużnika, który zostaje z długu zwolniony.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przyjętych zobowiązań z kredytów i pożyczek - nie klasyfikowanych jako zadłużenie ujawnione do długu publicznego.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umów polegających na sprzedaży udziałów lub akcji w spółkach kapitałowych z zastrzeżeniem prawa odkupu (tzw. Transakcja buy-sell-back BSB),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>ugody z wierzycielami w zakresie rozłożenia na raty spłaty wymagalnych zobowiązań (np. ZUS i inne), *faktoringu,</w:t>
      </w:r>
    </w:p>
    <w:p w:rsidR="001A2749" w:rsidRPr="001A2749" w:rsidRDefault="001A2749" w:rsidP="00B86A0A">
      <w:pPr>
        <w:pStyle w:val="Akapitzlist"/>
        <w:numPr>
          <w:ilvl w:val="1"/>
          <w:numId w:val="25"/>
        </w:numPr>
        <w:jc w:val="both"/>
        <w:rPr>
          <w:i/>
        </w:rPr>
      </w:pPr>
      <w:r w:rsidRPr="001A2749">
        <w:rPr>
          <w:i/>
        </w:rPr>
        <w:t xml:space="preserve">innych umów, z których wynika obowiązek spełnienia świadczeń w szczególności pieniężnych, </w:t>
      </w:r>
    </w:p>
    <w:p w:rsidR="00AE127D" w:rsidRDefault="001A2749" w:rsidP="001A2749">
      <w:pPr>
        <w:pStyle w:val="Akapitzlist"/>
        <w:ind w:left="1080"/>
        <w:jc w:val="both"/>
        <w:rPr>
          <w:i/>
        </w:rPr>
      </w:pPr>
      <w:r w:rsidRPr="001A2749">
        <w:rPr>
          <w:i/>
        </w:rPr>
        <w:t xml:space="preserve">- w kolejnych latach objętych kredytowaniem relacja, o której mowa w art. 243 ustawy </w:t>
      </w:r>
      <w:r w:rsidR="00042EF6">
        <w:rPr>
          <w:i/>
        </w:rPr>
        <w:br/>
      </w:r>
      <w:r w:rsidRPr="001A2749">
        <w:rPr>
          <w:i/>
        </w:rPr>
        <w:t>z dnia 27 sierpnia 2009 r. o finansach publicznych może zostać przekroczona?</w:t>
      </w:r>
      <w:r w:rsidR="00AE127D" w:rsidRPr="00AE127D">
        <w:rPr>
          <w:i/>
        </w:rPr>
        <w:t>”</w:t>
      </w:r>
    </w:p>
    <w:p w:rsidR="00863C2A" w:rsidRDefault="00863C2A" w:rsidP="00B86A0A">
      <w:pPr>
        <w:pStyle w:val="Akapitzlist"/>
        <w:ind w:left="1080"/>
        <w:jc w:val="both"/>
      </w:pPr>
    </w:p>
    <w:p w:rsidR="00863C2A" w:rsidRDefault="00B86A0A" w:rsidP="00B86A0A">
      <w:pPr>
        <w:pStyle w:val="Akapitzlist"/>
        <w:ind w:left="1080"/>
        <w:jc w:val="both"/>
      </w:pPr>
      <w:r>
        <w:t xml:space="preserve">Odpowiedź na pytanie nr 15: </w:t>
      </w:r>
    </w:p>
    <w:p w:rsidR="00B86A0A" w:rsidRDefault="00863C2A" w:rsidP="00B86A0A">
      <w:pPr>
        <w:pStyle w:val="Akapitzlist"/>
        <w:ind w:left="1080"/>
        <w:jc w:val="both"/>
      </w:pPr>
      <w:r>
        <w:t>N</w:t>
      </w:r>
      <w:r w:rsidR="00B86A0A">
        <w:t>ie</w:t>
      </w:r>
      <w:r>
        <w:t>.</w:t>
      </w:r>
    </w:p>
    <w:p w:rsidR="00B86A0A" w:rsidRDefault="00B86A0A" w:rsidP="001A2749">
      <w:pPr>
        <w:pStyle w:val="Akapitzlist"/>
        <w:ind w:left="1080"/>
        <w:jc w:val="both"/>
      </w:pPr>
    </w:p>
    <w:p w:rsidR="00AE127D" w:rsidRDefault="00AE127D" w:rsidP="00AE127D">
      <w:pPr>
        <w:pStyle w:val="Akapitzlist"/>
        <w:numPr>
          <w:ilvl w:val="0"/>
          <w:numId w:val="25"/>
        </w:numPr>
        <w:jc w:val="both"/>
      </w:pPr>
      <w:r>
        <w:t xml:space="preserve">Pytanie nr </w:t>
      </w:r>
      <w:r w:rsidR="001A2749">
        <w:t>16</w:t>
      </w:r>
      <w:r>
        <w:t>:</w:t>
      </w:r>
    </w:p>
    <w:p w:rsidR="00AE127D" w:rsidRDefault="00AE127D" w:rsidP="00AE127D">
      <w:pPr>
        <w:pStyle w:val="Akapitzlist"/>
        <w:ind w:left="1080"/>
        <w:jc w:val="both"/>
        <w:rPr>
          <w:i/>
        </w:rPr>
      </w:pPr>
      <w:r w:rsidRPr="00AE127D">
        <w:rPr>
          <w:i/>
        </w:rPr>
        <w:t>„</w:t>
      </w:r>
      <w:r w:rsidR="00B86A0A" w:rsidRPr="00B86A0A">
        <w:rPr>
          <w:i/>
        </w:rPr>
        <w:t>Czy zamawiający korzysta z wykupu wierzytelności?</w:t>
      </w:r>
      <w:r w:rsidRPr="00AE127D">
        <w:rPr>
          <w:i/>
        </w:rPr>
        <w:t>”</w:t>
      </w:r>
    </w:p>
    <w:p w:rsidR="00863C2A" w:rsidRDefault="00863C2A" w:rsidP="00B86A0A">
      <w:pPr>
        <w:pStyle w:val="Akapitzlist"/>
        <w:ind w:left="1080"/>
        <w:jc w:val="both"/>
      </w:pPr>
    </w:p>
    <w:p w:rsidR="00863C2A" w:rsidRDefault="00B86A0A" w:rsidP="00B86A0A">
      <w:pPr>
        <w:pStyle w:val="Akapitzlist"/>
        <w:ind w:left="1080"/>
        <w:jc w:val="both"/>
      </w:pPr>
      <w:r>
        <w:t xml:space="preserve">Odpowiedź na pytanie nr 16: </w:t>
      </w:r>
    </w:p>
    <w:p w:rsidR="00B86A0A" w:rsidRDefault="00863C2A" w:rsidP="00B86A0A">
      <w:pPr>
        <w:pStyle w:val="Akapitzlist"/>
        <w:ind w:left="1080"/>
        <w:jc w:val="both"/>
      </w:pPr>
      <w:r>
        <w:t>N</w:t>
      </w:r>
      <w:r w:rsidR="00B86A0A">
        <w:t>ie</w:t>
      </w:r>
      <w:r>
        <w:t>.</w:t>
      </w:r>
    </w:p>
    <w:p w:rsidR="00B86A0A" w:rsidRDefault="00B86A0A" w:rsidP="00AE127D">
      <w:pPr>
        <w:pStyle w:val="Akapitzlist"/>
        <w:ind w:left="1080"/>
        <w:jc w:val="both"/>
      </w:pPr>
    </w:p>
    <w:p w:rsidR="000439A5" w:rsidRDefault="000439A5" w:rsidP="000439A5">
      <w:pPr>
        <w:pStyle w:val="Akapitzlist"/>
        <w:jc w:val="both"/>
      </w:pPr>
    </w:p>
    <w:p w:rsidR="00B5570A" w:rsidRDefault="00B5570A" w:rsidP="00B5570A">
      <w:pPr>
        <w:pStyle w:val="Akapitzlist"/>
        <w:jc w:val="both"/>
      </w:pPr>
    </w:p>
    <w:p w:rsidR="00863C2A" w:rsidRDefault="00863C2A" w:rsidP="00B5570A">
      <w:pPr>
        <w:pStyle w:val="Akapitzlist"/>
        <w:jc w:val="both"/>
      </w:pPr>
    </w:p>
    <w:p w:rsidR="00863C2A" w:rsidRDefault="00863C2A" w:rsidP="00B5570A">
      <w:pPr>
        <w:pStyle w:val="Akapitzlist"/>
        <w:jc w:val="both"/>
      </w:pPr>
    </w:p>
    <w:p w:rsidR="00B5570A" w:rsidRDefault="00B5570A" w:rsidP="00A54EA5">
      <w:pPr>
        <w:pStyle w:val="Akapitzlist"/>
        <w:numPr>
          <w:ilvl w:val="0"/>
          <w:numId w:val="24"/>
        </w:numPr>
        <w:ind w:left="709"/>
        <w:jc w:val="both"/>
      </w:pPr>
      <w:r>
        <w:lastRenderedPageBreak/>
        <w:t>Pytania i odpowiedzi nr 2:</w:t>
      </w:r>
    </w:p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4A0"/>
      </w:tblPr>
      <w:tblGrid>
        <w:gridCol w:w="3730"/>
        <w:gridCol w:w="7546"/>
      </w:tblGrid>
      <w:tr w:rsidR="00B5570A" w:rsidRPr="00C8001D" w:rsidTr="00AE127D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70A" w:rsidRPr="00C8001D" w:rsidRDefault="00B5570A" w:rsidP="00AE127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b/>
                <w:bCs/>
                <w:color w:val="000000"/>
                <w:sz w:val="32"/>
                <w:szCs w:val="32"/>
              </w:rPr>
              <w:t>Formularz Klienta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5570A" w:rsidRPr="00C8001D" w:rsidTr="00AE127D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8342C1" w:rsidRDefault="00B5570A" w:rsidP="00AE127D">
            <w:pPr>
              <w:jc w:val="right"/>
              <w:rPr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b/>
                <w:bCs/>
                <w:color w:val="EEE8C5"/>
                <w:sz w:val="18"/>
                <w:szCs w:val="18"/>
              </w:rPr>
              <w:t>Nazwa Klienta</w:t>
            </w:r>
            <w:r>
              <w:rPr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B5570A" w:rsidRPr="0008396A" w:rsidRDefault="00B5570A" w:rsidP="00AE127D">
            <w:pPr>
              <w:rPr>
                <w:b/>
                <w:color w:val="542C1B"/>
                <w:sz w:val="18"/>
                <w:szCs w:val="18"/>
              </w:rPr>
            </w:pPr>
            <w:r w:rsidRPr="008342C1">
              <w:rPr>
                <w:color w:val="542C1B"/>
                <w:sz w:val="18"/>
                <w:szCs w:val="18"/>
              </w:rPr>
              <w:t> </w:t>
            </w:r>
            <w:r>
              <w:rPr>
                <w:b/>
                <w:color w:val="542C1B"/>
                <w:sz w:val="18"/>
                <w:szCs w:val="18"/>
              </w:rPr>
              <w:t>GMINA RABKA-ZDRÓJ</w:t>
            </w:r>
          </w:p>
          <w:p w:rsidR="00B5570A" w:rsidRPr="008342C1" w:rsidRDefault="00B5570A" w:rsidP="00AE127D">
            <w:pPr>
              <w:rPr>
                <w:color w:val="542C1B"/>
                <w:sz w:val="18"/>
                <w:szCs w:val="18"/>
              </w:rPr>
            </w:pPr>
          </w:p>
        </w:tc>
      </w:tr>
    </w:tbl>
    <w:p w:rsidR="00B5570A" w:rsidRDefault="00B5570A" w:rsidP="00B5570A">
      <w:pPr>
        <w:rPr>
          <w:sz w:val="18"/>
          <w:szCs w:val="18"/>
        </w:rPr>
      </w:pPr>
    </w:p>
    <w:tbl>
      <w:tblPr>
        <w:tblW w:w="21134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26"/>
        <w:gridCol w:w="1830"/>
        <w:gridCol w:w="1368"/>
        <w:gridCol w:w="2672"/>
        <w:gridCol w:w="1294"/>
        <w:gridCol w:w="1292"/>
        <w:gridCol w:w="333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B5570A" w:rsidRPr="00FA08DD" w:rsidTr="00C7347C">
        <w:trPr>
          <w:gridAfter w:val="18"/>
          <w:wAfter w:w="10502" w:type="dxa"/>
          <w:trHeight w:val="30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  <w:bookmarkStart w:id="0" w:name="_GoBack"/>
            <w:bookmarkEnd w:id="0"/>
          </w:p>
        </w:tc>
      </w:tr>
      <w:tr w:rsidR="00B5570A" w:rsidRPr="00FA08DD" w:rsidTr="00C7347C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Zamawiający wystawi </w:t>
            </w:r>
            <w:r w:rsidRPr="00FA08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weksla in blanco </w:t>
            </w:r>
            <w:r w:rsidRPr="00FA08DD">
              <w:rPr>
                <w:sz w:val="18"/>
                <w:szCs w:val="18"/>
              </w:rPr>
              <w:t>deklaracj</w:t>
            </w:r>
            <w:r>
              <w:rPr>
                <w:sz w:val="18"/>
                <w:szCs w:val="18"/>
              </w:rPr>
              <w:t>ę</w:t>
            </w:r>
            <w:r w:rsidRPr="00FA08DD">
              <w:rPr>
                <w:sz w:val="18"/>
                <w:szCs w:val="18"/>
              </w:rPr>
              <w:t xml:space="preserve"> wekslow</w:t>
            </w:r>
            <w:r>
              <w:rPr>
                <w:sz w:val="18"/>
                <w:szCs w:val="18"/>
              </w:rPr>
              <w:t xml:space="preserve">ą?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</w:t>
            </w:r>
            <w:r>
              <w:rPr>
                <w:sz w:val="18"/>
                <w:szCs w:val="18"/>
              </w:rPr>
              <w:t xml:space="preserve">na wekslu </w:t>
            </w:r>
            <w:r w:rsidRPr="00FA08DD">
              <w:rPr>
                <w:sz w:val="18"/>
                <w:szCs w:val="18"/>
              </w:rPr>
              <w:t xml:space="preserve">i deklaracji wekslowej zostanie </w:t>
            </w:r>
            <w:r>
              <w:rPr>
                <w:sz w:val="18"/>
                <w:szCs w:val="18"/>
              </w:rPr>
              <w:t>złożona kontrasygnata Skarbnika?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W związku z zawartą w SIWZ informacją o złożeniu oświadczenia o poddaniu się egzekucji zgodnie z art. 97 </w:t>
            </w:r>
            <w:r>
              <w:rPr>
                <w:sz w:val="18"/>
                <w:szCs w:val="18"/>
              </w:rPr>
              <w:t>P</w:t>
            </w:r>
            <w:r w:rsidRPr="00D37B95">
              <w:rPr>
                <w:sz w:val="18"/>
                <w:szCs w:val="18"/>
              </w:rPr>
              <w:t>rawa bankowego prosimy o informację</w:t>
            </w:r>
            <w:r>
              <w:rPr>
                <w:sz w:val="18"/>
                <w:szCs w:val="18"/>
              </w:rPr>
              <w:t>,</w:t>
            </w:r>
            <w:r w:rsidRPr="00D37B95">
              <w:rPr>
                <w:sz w:val="18"/>
                <w:szCs w:val="18"/>
              </w:rPr>
              <w:t xml:space="preserve"> czy na oświadczeniu o poddaniu się egzekucji zostanie złożona kontra</w:t>
            </w:r>
            <w:r>
              <w:rPr>
                <w:sz w:val="18"/>
                <w:szCs w:val="18"/>
              </w:rPr>
              <w:t>sygnata Skarbnika?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C7347C">
            <w:pPr>
              <w:spacing w:before="40" w:after="40"/>
              <w:ind w:left="-496" w:firstLine="4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A90CF9">
              <w:rPr>
                <w:sz w:val="18"/>
                <w:szCs w:val="18"/>
              </w:rPr>
              <w:t xml:space="preserve">Czy dla </w:t>
            </w:r>
            <w:r>
              <w:rPr>
                <w:sz w:val="18"/>
                <w:szCs w:val="18"/>
              </w:rPr>
              <w:t xml:space="preserve">sposobu obliczenia ceny  </w:t>
            </w:r>
            <w:r w:rsidRPr="00A90CF9">
              <w:rPr>
                <w:sz w:val="18"/>
                <w:szCs w:val="18"/>
              </w:rPr>
              <w:t>należy przyjąć</w:t>
            </w:r>
            <w:r>
              <w:rPr>
                <w:sz w:val="18"/>
                <w:szCs w:val="18"/>
              </w:rPr>
              <w:t>, że rok liczy 365 dni, a miesiąc rzeczywistą liczbę dni  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503ED7">
              <w:rPr>
                <w:sz w:val="18"/>
                <w:szCs w:val="18"/>
              </w:rPr>
              <w:t>Prosimy o potwierdzenie, że aktualny</w:t>
            </w:r>
            <w:r>
              <w:rPr>
                <w:sz w:val="18"/>
                <w:szCs w:val="18"/>
              </w:rPr>
              <w:t>, zatwierdzony uchwałą Rady Gminy</w:t>
            </w:r>
            <w:r w:rsidRPr="00503ED7">
              <w:rPr>
                <w:sz w:val="18"/>
                <w:szCs w:val="18"/>
              </w:rPr>
              <w:t xml:space="preserve"> WPF nosi </w:t>
            </w:r>
            <w:r w:rsidRPr="005509C7">
              <w:rPr>
                <w:sz w:val="18"/>
                <w:szCs w:val="18"/>
              </w:rPr>
              <w:t>datę 29.10.2014r.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6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08396A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potwierdzenie, że w przypadku braku opinii RIO ws możliwości spłaty wnioskowanego kredytu umowa kredytu zostanie podpisana wyłącznie po uzyskaniu jednoznacznie pozytywnej opinii RIO w tej sprawie.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08396A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5509C7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792C69">
              <w:rPr>
                <w:sz w:val="18"/>
                <w:szCs w:val="18"/>
              </w:rPr>
              <w:t>Czy Zamawiający dopuszcza inne koszty</w:t>
            </w:r>
            <w:r>
              <w:rPr>
                <w:sz w:val="18"/>
                <w:szCs w:val="18"/>
              </w:rPr>
              <w:t xml:space="preserve">, tj. </w:t>
            </w:r>
            <w:r w:rsidRPr="00792C69">
              <w:rPr>
                <w:sz w:val="18"/>
                <w:szCs w:val="18"/>
              </w:rPr>
              <w:t>prowi</w:t>
            </w:r>
            <w:r>
              <w:rPr>
                <w:sz w:val="18"/>
                <w:szCs w:val="18"/>
              </w:rPr>
              <w:t>zję z tytułu udzielenia kredytu</w:t>
            </w:r>
            <w:r w:rsidRPr="00792C69">
              <w:rPr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5509C7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792C69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także dla potrzeb kalkulacji ceny należy przyjąć, żę </w:t>
            </w:r>
            <w:r w:rsidRPr="00792C69">
              <w:rPr>
                <w:sz w:val="18"/>
                <w:szCs w:val="18"/>
              </w:rPr>
              <w:t>w przypadku, gdy  termin spłaty rat odsetkowych lub kapitałowych będzie dniem świątecznym lub wolnym od pracy, płatność nastąpi w ostatnim dniu roboczym przed tym dniem?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792C69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41685B">
              <w:rPr>
                <w:sz w:val="18"/>
                <w:szCs w:val="18"/>
              </w:rPr>
              <w:t xml:space="preserve">Czy Zamawiający wyraża zgodę, aby w umowie kredytowej określono, iż kredyt jest oprocentowany w oparciu o </w:t>
            </w:r>
            <w:bookmarkStart w:id="1" w:name="OLE_LINK1"/>
            <w:r w:rsidRPr="0041685B">
              <w:rPr>
                <w:sz w:val="18"/>
                <w:szCs w:val="18"/>
              </w:rPr>
              <w:t xml:space="preserve">stawkę ustalaną na okres 1 miesiąca w wysokości  stawki WIBOR 1 M z ostatniego dnia  roboczego miesiąca i mająca zastosowanie do określenia wysokości oprocentowania od 1-go dnia następnego  </w:t>
            </w:r>
            <w:bookmarkEnd w:id="1"/>
            <w:r w:rsidRPr="0041685B">
              <w:rPr>
                <w:sz w:val="18"/>
                <w:szCs w:val="18"/>
              </w:rPr>
              <w:t>miesiąca?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5509C7" w:rsidDel="00963AC0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41685B">
              <w:rPr>
                <w:sz w:val="18"/>
                <w:szCs w:val="18"/>
              </w:rPr>
              <w:t>W jakich okolicznościach będą wprowadzane  zmiany harmonogramu spłat i od czego będą uzależnione?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1685B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1685B">
              <w:rPr>
                <w:sz w:val="18"/>
                <w:szCs w:val="18"/>
              </w:rPr>
              <w:t xml:space="preserve">Czy wskutek zmiany harmonogramu spłat </w:t>
            </w:r>
            <w:r>
              <w:rPr>
                <w:sz w:val="18"/>
                <w:szCs w:val="18"/>
              </w:rPr>
              <w:t xml:space="preserve">okres kredytowania ulegnie wydłużeniu? </w:t>
            </w:r>
            <w:r w:rsidRPr="0041685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1685B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Prosimy o potwierdzenie, że w formularzu ofertowym należy przyjąć wysokość oprocentowania dla zadłużenia przeterminowanego w stosunku rocznym obowiązującego u Wykonawcy na dzień 17.11.2014r.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5509C7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963AC0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963AC0">
              <w:rPr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963AC0" w:rsidRDefault="00B5570A" w:rsidP="00B5570A">
            <w:pPr>
              <w:pStyle w:val="Akapitzlist"/>
              <w:numPr>
                <w:ilvl w:val="0"/>
                <w:numId w:val="22"/>
              </w:numPr>
              <w:spacing w:before="40" w:after="40"/>
              <w:ind w:left="214" w:hanging="219"/>
              <w:rPr>
                <w:sz w:val="18"/>
                <w:szCs w:val="18"/>
              </w:rPr>
            </w:pPr>
            <w:r w:rsidRPr="00963AC0">
              <w:rPr>
                <w:sz w:val="18"/>
                <w:szCs w:val="18"/>
              </w:rPr>
              <w:t>terminów i kwot</w:t>
            </w:r>
            <w:r w:rsidRPr="00963AC0" w:rsidDel="00D41832">
              <w:rPr>
                <w:sz w:val="18"/>
                <w:szCs w:val="18"/>
              </w:rPr>
              <w:t xml:space="preserve"> </w:t>
            </w:r>
            <w:r w:rsidRPr="00963AC0">
              <w:rPr>
                <w:sz w:val="18"/>
                <w:szCs w:val="18"/>
              </w:rPr>
              <w:t>wypłat – prosimy o podanie ostatecznego terminu wypłaty kredytu,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963AC0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30.12.2014 r.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Del="00D41832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963AC0" w:rsidRDefault="00B5570A" w:rsidP="00B5570A">
            <w:pPr>
              <w:pStyle w:val="Akapitzlist"/>
              <w:numPr>
                <w:ilvl w:val="0"/>
                <w:numId w:val="22"/>
              </w:numPr>
              <w:spacing w:before="40" w:after="40"/>
              <w:ind w:left="214" w:hanging="219"/>
              <w:rPr>
                <w:sz w:val="18"/>
                <w:szCs w:val="18"/>
              </w:rPr>
            </w:pPr>
            <w:r w:rsidRPr="00963AC0">
              <w:rPr>
                <w:sz w:val="18"/>
                <w:szCs w:val="18"/>
              </w:rPr>
              <w:t>terminów i kwot</w:t>
            </w:r>
            <w:r w:rsidRPr="00963AC0" w:rsidDel="00D41832">
              <w:rPr>
                <w:sz w:val="18"/>
                <w:szCs w:val="18"/>
              </w:rPr>
              <w:t xml:space="preserve"> </w:t>
            </w:r>
            <w:r w:rsidRPr="00963AC0">
              <w:rPr>
                <w:sz w:val="18"/>
                <w:szCs w:val="18"/>
              </w:rPr>
      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B5570A" w:rsidRPr="00963AC0" w:rsidRDefault="00B5570A" w:rsidP="00AE127D">
            <w:pPr>
              <w:tabs>
                <w:tab w:val="left" w:pos="1212"/>
              </w:tabs>
              <w:spacing w:before="40" w:after="40"/>
              <w:ind w:left="214"/>
              <w:rPr>
                <w:sz w:val="18"/>
                <w:szCs w:val="18"/>
              </w:rPr>
            </w:pPr>
            <w:r w:rsidRPr="00963AC0">
              <w:rPr>
                <w:sz w:val="18"/>
                <w:szCs w:val="18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8E53E2" w:rsidRDefault="00B5570A" w:rsidP="00AE127D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8E53E2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8E53E2">
              <w:rPr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8E53E2">
              <w:rPr>
                <w:bCs/>
                <w:sz w:val="18"/>
                <w:szCs w:val="18"/>
              </w:rPr>
              <w:t>oraz finansowanej / -ych dotacją /–ami z UE,</w:t>
            </w:r>
            <w:r w:rsidRPr="008E53E2">
              <w:rPr>
                <w:sz w:val="18"/>
                <w:szCs w:val="18"/>
              </w:rPr>
              <w:t xml:space="preserve"> prosimy o informację</w:t>
            </w:r>
            <w:r>
              <w:rPr>
                <w:sz w:val="18"/>
                <w:szCs w:val="18"/>
              </w:rPr>
              <w:t>,</w:t>
            </w:r>
            <w:r w:rsidRPr="008E53E2">
              <w:rPr>
                <w:sz w:val="18"/>
                <w:szCs w:val="18"/>
              </w:rPr>
              <w:t xml:space="preserve"> czy założone dofinansowanie z UE wynika z zawartej umowy.</w:t>
            </w:r>
          </w:p>
          <w:p w:rsidR="00B5570A" w:rsidRPr="008E53E2" w:rsidRDefault="00B5570A" w:rsidP="00B5570A">
            <w:pPr>
              <w:pStyle w:val="Akapitzlist"/>
              <w:numPr>
                <w:ilvl w:val="0"/>
                <w:numId w:val="23"/>
              </w:numPr>
              <w:spacing w:before="40" w:after="40"/>
              <w:ind w:left="497"/>
              <w:rPr>
                <w:sz w:val="18"/>
                <w:szCs w:val="18"/>
              </w:rPr>
            </w:pPr>
            <w:r w:rsidRPr="008E53E2">
              <w:rPr>
                <w:sz w:val="18"/>
                <w:szCs w:val="18"/>
              </w:rPr>
              <w:t>Jeżeli tak - prosimy o podanie łącznej kwoty, na jaką zostały zawarte umowy o dofinansowanie inwestycji będących przedmiotem SIWZu</w:t>
            </w:r>
            <w:r>
              <w:rPr>
                <w:sz w:val="18"/>
                <w:szCs w:val="18"/>
              </w:rPr>
              <w:t>,</w:t>
            </w:r>
          </w:p>
          <w:p w:rsidR="00B5570A" w:rsidRPr="008E53E2" w:rsidRDefault="00B5570A" w:rsidP="00B5570A">
            <w:pPr>
              <w:pStyle w:val="Akapitzlist"/>
              <w:numPr>
                <w:ilvl w:val="0"/>
                <w:numId w:val="23"/>
              </w:numPr>
              <w:spacing w:before="40" w:after="40"/>
              <w:ind w:left="497"/>
              <w:rPr>
                <w:sz w:val="18"/>
                <w:szCs w:val="18"/>
              </w:rPr>
            </w:pPr>
            <w:r w:rsidRPr="008E53E2">
              <w:rPr>
                <w:sz w:val="18"/>
                <w:szCs w:val="18"/>
              </w:rPr>
              <w:t>Jeżeli nie - prosimy o informację, czy w przypadku braku dotacji inwestycja będzie realizowana 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  <w:tr w:rsidR="00B5570A" w:rsidRPr="00FA08DD" w:rsidTr="00C7347C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8E53E2" w:rsidRDefault="00B5570A" w:rsidP="00AE127D">
            <w:pPr>
              <w:spacing w:before="40" w:after="4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1 057 052,43</w:t>
            </w:r>
            <w:r w:rsidR="000439A5"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zł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FA08DD" w:rsidRDefault="00B5570A" w:rsidP="00AE127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5570A" w:rsidRDefault="00B5570A" w:rsidP="00B5570A">
      <w:pPr>
        <w:rPr>
          <w:sz w:val="18"/>
          <w:szCs w:val="18"/>
        </w:rPr>
      </w:pPr>
    </w:p>
    <w:p w:rsidR="00B5570A" w:rsidRDefault="00B5570A" w:rsidP="00B5570A">
      <w:pPr>
        <w:rPr>
          <w:sz w:val="18"/>
          <w:szCs w:val="18"/>
        </w:rPr>
      </w:pPr>
    </w:p>
    <w:p w:rsidR="00B5570A" w:rsidRPr="00961BE2" w:rsidRDefault="00B5570A" w:rsidP="00B5570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B5570A" w:rsidRPr="00FA08DD" w:rsidTr="00AE127D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B5570A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>
              <w:rPr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>
              <w:rPr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B5570A" w:rsidRPr="00961BE2" w:rsidRDefault="00B5570A" w:rsidP="00B5570A">
      <w:pPr>
        <w:keepNext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9360"/>
        <w:gridCol w:w="1483"/>
      </w:tblGrid>
      <w:tr w:rsidR="00B5570A" w:rsidRPr="00FA08DD" w:rsidTr="00AE127D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na Państwa rachunkach w bankach ciążą zajęcia egzekucyjne. Jeżeli tak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1 324,20 zł.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posiadają Państwo zaległe z</w:t>
            </w:r>
            <w:r>
              <w:rPr>
                <w:sz w:val="18"/>
                <w:szCs w:val="18"/>
              </w:rPr>
              <w:t>obowiązania finansowe w bankach</w:t>
            </w:r>
            <w:r w:rsidRPr="00FA08DD">
              <w:rPr>
                <w:sz w:val="18"/>
                <w:szCs w:val="18"/>
              </w:rPr>
              <w:t>. Jeżeli tak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w ciągu ostatnich 18 miesięcy </w:t>
            </w:r>
            <w:r>
              <w:rPr>
                <w:sz w:val="18"/>
                <w:szCs w:val="18"/>
              </w:rPr>
              <w:t>był</w:t>
            </w:r>
            <w:r w:rsidRPr="00415DCC">
              <w:rPr>
                <w:sz w:val="18"/>
                <w:szCs w:val="18"/>
              </w:rPr>
              <w:t xml:space="preserve"> prowadzon</w:t>
            </w:r>
            <w:r>
              <w:rPr>
                <w:sz w:val="18"/>
                <w:szCs w:val="18"/>
              </w:rPr>
              <w:t xml:space="preserve">y u Państwa </w:t>
            </w:r>
            <w:r w:rsidRPr="00C20B32">
              <w:rPr>
                <w:sz w:val="18"/>
                <w:szCs w:val="18"/>
              </w:rPr>
              <w:t xml:space="preserve">  program</w:t>
            </w:r>
            <w:r>
              <w:rPr>
                <w:sz w:val="18"/>
                <w:szCs w:val="18"/>
              </w:rPr>
              <w:t xml:space="preserve"> postępowania</w:t>
            </w:r>
            <w:r w:rsidRPr="00C20B32">
              <w:rPr>
                <w:sz w:val="18"/>
                <w:szCs w:val="18"/>
              </w:rPr>
              <w:t xml:space="preserve"> naprawcz</w:t>
            </w:r>
            <w:r>
              <w:rPr>
                <w:sz w:val="18"/>
                <w:szCs w:val="18"/>
              </w:rPr>
              <w:t>ego</w:t>
            </w:r>
            <w:r w:rsidRPr="00C20B32">
              <w:rPr>
                <w:sz w:val="18"/>
                <w:szCs w:val="18"/>
              </w:rPr>
              <w:t xml:space="preserve"> w rozumieniu </w:t>
            </w:r>
            <w:r w:rsidRPr="00B83219">
              <w:rPr>
                <w:color w:val="000000"/>
                <w:sz w:val="18"/>
                <w:szCs w:val="18"/>
              </w:rPr>
              <w:t>ustawy z dnia 27 sierpnia 2009 r. o finansach publicznych</w:t>
            </w:r>
            <w:r w:rsidRPr="00C20B32">
              <w:rPr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>
              <w:rPr>
                <w:sz w:val="18"/>
                <w:szCs w:val="18"/>
              </w:rPr>
              <w:t>postępowania egzekucyjne wszczynane na wniosek</w:t>
            </w:r>
            <w:r w:rsidRPr="00FA08DD">
              <w:rPr>
                <w:sz w:val="18"/>
                <w:szCs w:val="18"/>
              </w:rPr>
              <w:t xml:space="preserve"> bank</w:t>
            </w:r>
            <w:r>
              <w:rPr>
                <w:sz w:val="18"/>
                <w:szCs w:val="18"/>
              </w:rPr>
              <w:t>ów</w:t>
            </w:r>
            <w:r w:rsidRPr="00FA08DD">
              <w:rPr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czy posiadają Państwo zaległe zobowiązania wobec ZUS lub US. Jeżeli tak</w:t>
            </w:r>
            <w:r>
              <w:rPr>
                <w:sz w:val="18"/>
                <w:szCs w:val="18"/>
              </w:rPr>
              <w:t>,</w:t>
            </w:r>
            <w:r w:rsidRPr="00FA08DD">
              <w:rPr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D25539">
              <w:rPr>
                <w:sz w:val="18"/>
                <w:szCs w:val="18"/>
              </w:rPr>
              <w:t xml:space="preserve">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A77006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A77006">
              <w:rPr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keepNext/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 xml:space="preserve">Prosimy o informację dotyczącą następujących pozycji długu </w:t>
            </w:r>
            <w:r>
              <w:rPr>
                <w:sz w:val="18"/>
                <w:szCs w:val="18"/>
              </w:rPr>
              <w:t>Państwa</w:t>
            </w:r>
            <w:r w:rsidRPr="00D25539" w:rsidDel="00415DCC">
              <w:rPr>
                <w:sz w:val="18"/>
                <w:szCs w:val="18"/>
              </w:rPr>
              <w:t xml:space="preserve"> </w:t>
            </w:r>
            <w:r w:rsidRPr="00D25539">
              <w:rPr>
                <w:sz w:val="18"/>
                <w:szCs w:val="18"/>
              </w:rPr>
              <w:t>wg stanu planowanego na koniec bieżącego roku budżetowego:</w:t>
            </w: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23 052 938,02</w:t>
            </w: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A77006">
              <w:rPr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A77006">
              <w:rPr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sz w:val="18"/>
                <w:szCs w:val="18"/>
              </w:rPr>
              <w:t>u</w:t>
            </w:r>
            <w:r w:rsidRPr="00A77006">
              <w:rPr>
                <w:sz w:val="18"/>
                <w:szCs w:val="18"/>
              </w:rPr>
              <w:t>st.1 pkt</w:t>
            </w:r>
            <w:r>
              <w:rPr>
                <w:sz w:val="18"/>
                <w:szCs w:val="18"/>
              </w:rPr>
              <w:t xml:space="preserve"> </w:t>
            </w:r>
            <w:r w:rsidRPr="00A7700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ustawy o finansach publicznych </w:t>
            </w:r>
            <w:r w:rsidRPr="00A77006">
              <w:rPr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570A" w:rsidRPr="00A77006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A77006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A77006">
              <w:rPr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>
              <w:rPr>
                <w:sz w:val="18"/>
                <w:szCs w:val="18"/>
              </w:rPr>
              <w:t>u</w:t>
            </w:r>
            <w:r w:rsidRPr="00A77006">
              <w:rPr>
                <w:sz w:val="18"/>
                <w:szCs w:val="18"/>
              </w:rPr>
              <w:t>st.1 pkt</w:t>
            </w:r>
            <w:r>
              <w:rPr>
                <w:sz w:val="18"/>
                <w:szCs w:val="18"/>
              </w:rPr>
              <w:t xml:space="preserve"> </w:t>
            </w:r>
            <w:r w:rsidRPr="00A770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ustawy o finansach publicznych </w:t>
            </w:r>
            <w:r w:rsidRPr="00A77006">
              <w:rPr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A77006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5570A" w:rsidRPr="00A77006" w:rsidRDefault="00B5570A" w:rsidP="00B5570A">
      <w:pPr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199"/>
      </w:tblGrid>
      <w:tr w:rsidR="00B5570A" w:rsidRPr="00FA08DD" w:rsidTr="00AE127D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B5570A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b/>
                <w:bCs/>
                <w:color w:val="EEE8B2"/>
                <w:sz w:val="18"/>
                <w:szCs w:val="18"/>
              </w:rPr>
              <w:t>bieżącego oraz lat poprzednich</w:t>
            </w:r>
          </w:p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>
              <w:rPr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B5570A" w:rsidRPr="00961BE2" w:rsidRDefault="00B5570A" w:rsidP="00B5570A">
      <w:pPr>
        <w:keepNext/>
        <w:rPr>
          <w:sz w:val="10"/>
          <w:szCs w:val="10"/>
        </w:rPr>
      </w:pPr>
    </w:p>
    <w:tbl>
      <w:tblPr>
        <w:tblW w:w="10774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26"/>
        <w:gridCol w:w="8930"/>
        <w:gridCol w:w="1418"/>
      </w:tblGrid>
      <w:tr w:rsidR="00B5570A" w:rsidRPr="00FA08DD" w:rsidTr="00C7347C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B5570A" w:rsidRPr="00FA08DD" w:rsidTr="00C7347C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>
              <w:rPr>
                <w:sz w:val="18"/>
                <w:szCs w:val="18"/>
              </w:rPr>
              <w:t xml:space="preserve">(wydatki majątkowe) </w:t>
            </w:r>
            <w:r w:rsidRPr="00D37B95">
              <w:rPr>
                <w:sz w:val="18"/>
                <w:szCs w:val="18"/>
              </w:rPr>
              <w:t>w ramach budżetu roku bieżącego z podziałem na:</w:t>
            </w:r>
          </w:p>
        </w:tc>
      </w:tr>
      <w:tr w:rsidR="00B5570A" w:rsidRPr="00D25539" w:rsidTr="00C7347C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wartość zawartych umów (w tys. PLN):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C7347C">
            <w:pPr>
              <w:spacing w:before="40" w:after="40"/>
              <w:ind w:left="-354" w:firstLine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dofinansowania 2443</w:t>
            </w:r>
          </w:p>
        </w:tc>
      </w:tr>
      <w:tr w:rsidR="00B5570A" w:rsidRPr="00D25539" w:rsidTr="00C7347C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2 442 897,60</w:t>
            </w:r>
          </w:p>
        </w:tc>
      </w:tr>
      <w:tr w:rsidR="00B5570A" w:rsidRPr="00D25539" w:rsidTr="00C7347C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B5570A" w:rsidRPr="00D25539" w:rsidTr="00C7347C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570A" w:rsidRPr="00D25539" w:rsidTr="00C7347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D25539">
              <w:rPr>
                <w:spacing w:val="-2"/>
                <w:sz w:val="18"/>
                <w:szCs w:val="18"/>
              </w:rPr>
              <w:t xml:space="preserve">Prosimy o informację, czy w ciągu ostatnich 2 lat budżetowych zdarzyło się, że </w:t>
            </w:r>
            <w:r>
              <w:rPr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spacing w:val="-2"/>
                <w:sz w:val="18"/>
                <w:szCs w:val="18"/>
              </w:rPr>
              <w:t xml:space="preserve"> musi</w:t>
            </w:r>
            <w:r>
              <w:rPr>
                <w:spacing w:val="-2"/>
                <w:sz w:val="18"/>
                <w:szCs w:val="18"/>
              </w:rPr>
              <w:t>eli</w:t>
            </w:r>
            <w:r w:rsidRPr="00D25539">
              <w:rPr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>
              <w:rPr>
                <w:spacing w:val="-2"/>
                <w:sz w:val="18"/>
                <w:szCs w:val="18"/>
              </w:rPr>
              <w:t>postanowień</w:t>
            </w:r>
            <w:r w:rsidRPr="00D25539">
              <w:rPr>
                <w:spacing w:val="-2"/>
                <w:sz w:val="18"/>
                <w:szCs w:val="18"/>
              </w:rPr>
              <w:t xml:space="preserve"> umowy dofinansowania.</w:t>
            </w:r>
            <w:r w:rsidRPr="00D25539">
              <w:rPr>
                <w:sz w:val="18"/>
                <w:szCs w:val="18"/>
              </w:rPr>
              <w:t xml:space="preserve"> Jeżeli tak</w:t>
            </w:r>
            <w:r>
              <w:rPr>
                <w:sz w:val="18"/>
                <w:szCs w:val="18"/>
              </w:rPr>
              <w:t>,</w:t>
            </w:r>
            <w:r w:rsidRPr="00D25539">
              <w:rPr>
                <w:sz w:val="18"/>
                <w:szCs w:val="18"/>
              </w:rPr>
              <w:t xml:space="preserve"> to prosimy o podanie kwoty środków zwróconych w ciągu pełnych ostatnich dwóch lat budżetowych (w tys. PLN):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Nie</w:t>
            </w:r>
          </w:p>
        </w:tc>
      </w:tr>
    </w:tbl>
    <w:p w:rsidR="00B5570A" w:rsidRPr="00D25539" w:rsidRDefault="00B5570A" w:rsidP="00B5570A">
      <w:pPr>
        <w:rPr>
          <w:sz w:val="18"/>
          <w:szCs w:val="18"/>
        </w:rPr>
      </w:pPr>
    </w:p>
    <w:tbl>
      <w:tblPr>
        <w:tblW w:w="1160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384"/>
        <w:gridCol w:w="282"/>
        <w:gridCol w:w="257"/>
        <w:gridCol w:w="672"/>
        <w:gridCol w:w="945"/>
        <w:gridCol w:w="1800"/>
        <w:gridCol w:w="244"/>
        <w:gridCol w:w="633"/>
        <w:gridCol w:w="656"/>
        <w:gridCol w:w="227"/>
        <w:gridCol w:w="1671"/>
        <w:gridCol w:w="1262"/>
        <w:gridCol w:w="1457"/>
        <w:gridCol w:w="156"/>
        <w:gridCol w:w="963"/>
      </w:tblGrid>
      <w:tr w:rsidR="00B5570A" w:rsidRPr="00D25539" w:rsidTr="00C7347C">
        <w:trPr>
          <w:gridAfter w:val="2"/>
          <w:wAfter w:w="1119" w:type="dxa"/>
          <w:trHeight w:val="300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B5570A" w:rsidRPr="00D25539" w:rsidRDefault="00B5570A" w:rsidP="00AE127D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B5570A" w:rsidRPr="00D25539" w:rsidTr="00C7347C">
        <w:trPr>
          <w:trHeight w:val="5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0"/>
                <w:szCs w:val="10"/>
              </w:rPr>
            </w:pPr>
          </w:p>
        </w:tc>
      </w:tr>
      <w:tr w:rsidR="00B5570A" w:rsidRPr="00D25539" w:rsidTr="00C7347C">
        <w:trPr>
          <w:gridAfter w:val="1"/>
          <w:wAfter w:w="963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D25539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D25539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D25539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B5570A" w:rsidRPr="00D25539" w:rsidTr="00C7347C">
        <w:trPr>
          <w:gridAfter w:val="2"/>
          <w:wAfter w:w="1119" w:type="dxa"/>
          <w:trHeight w:val="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1</w:t>
            </w:r>
          </w:p>
        </w:tc>
        <w:tc>
          <w:tcPr>
            <w:tcW w:w="10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color w:val="000000"/>
                <w:spacing w:val="-2"/>
              </w:rPr>
            </w:pPr>
            <w:r w:rsidRPr="00D25539">
              <w:rPr>
                <w:spacing w:val="-2"/>
                <w:sz w:val="18"/>
                <w:szCs w:val="18"/>
              </w:rPr>
              <w:t>Jeżeli wśród podmiotów powiązanych z</w:t>
            </w:r>
            <w:r>
              <w:rPr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spacing w:val="-2"/>
                <w:sz w:val="18"/>
                <w:szCs w:val="18"/>
              </w:rPr>
              <w:t xml:space="preserve">  znajduje się szpital/-le SPZOZ</w:t>
            </w:r>
            <w:r>
              <w:rPr>
                <w:spacing w:val="-2"/>
                <w:sz w:val="18"/>
                <w:szCs w:val="18"/>
              </w:rPr>
              <w:t>,</w:t>
            </w:r>
            <w:r w:rsidRPr="00D25539">
              <w:rPr>
                <w:spacing w:val="-2"/>
                <w:sz w:val="18"/>
                <w:szCs w:val="18"/>
              </w:rPr>
              <w:t xml:space="preserve"> prosimy o podanie</w:t>
            </w:r>
            <w:r>
              <w:rPr>
                <w:spacing w:val="-2"/>
                <w:sz w:val="18"/>
                <w:szCs w:val="18"/>
              </w:rPr>
              <w:t>,</w:t>
            </w:r>
            <w:r w:rsidRPr="00D25539">
              <w:rPr>
                <w:spacing w:val="-2"/>
                <w:sz w:val="18"/>
                <w:szCs w:val="18"/>
              </w:rPr>
              <w:t xml:space="preserve"> oddzielnie dla każdego z nich</w:t>
            </w:r>
            <w:r>
              <w:rPr>
                <w:spacing w:val="-2"/>
                <w:sz w:val="18"/>
                <w:szCs w:val="18"/>
              </w:rPr>
              <w:t>,</w:t>
            </w:r>
            <w:r w:rsidRPr="00D25539">
              <w:rPr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B5570A" w:rsidRPr="00D25539" w:rsidTr="00C7347C">
        <w:trPr>
          <w:gridAfter w:val="1"/>
          <w:wAfter w:w="963" w:type="dxa"/>
          <w:trHeight w:val="49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a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udzielamy odpowiedzi</w:t>
            </w:r>
          </w:p>
        </w:tc>
      </w:tr>
      <w:tr w:rsidR="00B5570A" w:rsidRPr="00456031" w:rsidTr="00C7347C">
        <w:trPr>
          <w:gridAfter w:val="1"/>
          <w:wAfter w:w="963" w:type="dxa"/>
          <w:trHeight w:val="49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b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Prosimy o informację, czy szpital korzysta z kredytów (w tym poręczonych przez</w:t>
            </w:r>
            <w:r>
              <w:rPr>
                <w:sz w:val="18"/>
                <w:szCs w:val="18"/>
              </w:rPr>
              <w:t xml:space="preserve"> Państwa</w:t>
            </w:r>
            <w:r w:rsidRPr="00D25539">
              <w:rPr>
                <w:sz w:val="18"/>
                <w:szCs w:val="18"/>
              </w:rPr>
              <w:t>)?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456031" w:rsidTr="00C7347C">
        <w:trPr>
          <w:gridAfter w:val="1"/>
          <w:wAfter w:w="963" w:type="dxa"/>
          <w:trHeight w:val="49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lastRenderedPageBreak/>
              <w:t>i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Prosimy o podanie kwoty kredytu (w tys. PLN):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Prosimy o podanie okresu kredytowania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456031" w:rsidTr="00C7347C">
        <w:trPr>
          <w:gridAfter w:val="1"/>
          <w:wAfter w:w="963" w:type="dxa"/>
          <w:trHeight w:val="49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Prosimy o podanie okresu poręczenia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456031" w:rsidTr="00C7347C">
        <w:trPr>
          <w:gridAfter w:val="2"/>
          <w:wAfter w:w="1119" w:type="dxa"/>
          <w:trHeight w:val="49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c</w:t>
            </w: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D25539">
              <w:rPr>
                <w:sz w:val="18"/>
                <w:szCs w:val="18"/>
              </w:rPr>
              <w:t xml:space="preserve"> czy </w:t>
            </w:r>
            <w:r>
              <w:rPr>
                <w:sz w:val="18"/>
                <w:szCs w:val="18"/>
              </w:rPr>
              <w:t>Państwo</w:t>
            </w:r>
            <w:r w:rsidRPr="00D25539">
              <w:rPr>
                <w:sz w:val="18"/>
                <w:szCs w:val="18"/>
              </w:rPr>
              <w:t xml:space="preserve"> w jakikolwiek sposób wspiera</w:t>
            </w:r>
            <w:r>
              <w:rPr>
                <w:sz w:val="18"/>
                <w:szCs w:val="18"/>
              </w:rPr>
              <w:t>cie</w:t>
            </w:r>
            <w:r w:rsidRPr="00D25539">
              <w:rPr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B5570A" w:rsidRPr="00456031" w:rsidTr="00C7347C">
        <w:trPr>
          <w:gridAfter w:val="2"/>
          <w:wAfter w:w="1119" w:type="dxa"/>
          <w:trHeight w:val="807"/>
        </w:trPr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</w:p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5570A" w:rsidRPr="00456031" w:rsidTr="00C7347C">
        <w:trPr>
          <w:gridAfter w:val="1"/>
          <w:wAfter w:w="963" w:type="dxa"/>
          <w:trHeight w:val="49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i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25539">
              <w:rPr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456031">
              <w:rPr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456031" w:rsidTr="00C7347C">
        <w:trPr>
          <w:gridAfter w:val="2"/>
          <w:wAfter w:w="1119" w:type="dxa"/>
          <w:trHeight w:val="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25539" w:rsidRDefault="00B5570A" w:rsidP="00AE127D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D25539">
              <w:rPr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>
              <w:rPr>
                <w:spacing w:val="-2"/>
                <w:sz w:val="18"/>
                <w:szCs w:val="18"/>
              </w:rPr>
              <w:t>Banku</w:t>
            </w:r>
            <w:r w:rsidRPr="00D25539">
              <w:rPr>
                <w:spacing w:val="-2"/>
                <w:sz w:val="18"/>
                <w:szCs w:val="18"/>
              </w:rPr>
              <w:t xml:space="preserve"> przewidywane jest przejęcie zobowiązań powstałych w wyniku likwidacji zakładu opieki zdrowotnej przez </w:t>
            </w:r>
            <w:r>
              <w:rPr>
                <w:spacing w:val="-2"/>
                <w:sz w:val="18"/>
                <w:szCs w:val="18"/>
              </w:rPr>
              <w:t>Państwo</w:t>
            </w:r>
            <w:r w:rsidRPr="00D25539">
              <w:rPr>
                <w:spacing w:val="-2"/>
                <w:sz w:val="18"/>
                <w:szCs w:val="18"/>
              </w:rPr>
              <w:t xml:space="preserve"> po przeniesieniu działalności medycznej ZOZ do innego pomiotu (komercjalizacja, prywatyzacja, dzierżawa itp.). Jeżeli tak, prosimy o podanie poniesionych lub ewentualnych szacowanych skutków ww. zmian dla Państwa budżetu.</w:t>
            </w:r>
          </w:p>
        </w:tc>
      </w:tr>
      <w:tr w:rsidR="00B5570A" w:rsidRPr="00456031" w:rsidTr="00C7347C">
        <w:trPr>
          <w:gridAfter w:val="2"/>
          <w:wAfter w:w="1119" w:type="dxa"/>
          <w:trHeight w:val="1095"/>
        </w:trPr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456031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8351BE" w:rsidTr="00C7347C">
        <w:trPr>
          <w:gridAfter w:val="1"/>
          <w:wAfter w:w="963" w:type="dxa"/>
          <w:trHeight w:val="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D37B95">
              <w:rPr>
                <w:sz w:val="18"/>
                <w:szCs w:val="18"/>
              </w:rPr>
              <w:t xml:space="preserve"> czy przeprowadzili lub przewidują Państwo likwidację</w:t>
            </w:r>
            <w:r>
              <w:rPr>
                <w:sz w:val="18"/>
                <w:szCs w:val="18"/>
              </w:rPr>
              <w:t xml:space="preserve"> jakiegokolwiek</w:t>
            </w:r>
            <w:r w:rsidRPr="00D37B95">
              <w:rPr>
                <w:sz w:val="18"/>
                <w:szCs w:val="18"/>
              </w:rPr>
              <w:t xml:space="preserve"> szpitala wraz z przejęciem jego długu.</w:t>
            </w:r>
            <w:r>
              <w:rPr>
                <w:sz w:val="18"/>
                <w:szCs w:val="18"/>
              </w:rPr>
              <w:t xml:space="preserve"> Jeżeli tak, to prosimy o podanie łącznej kwoty przejętego długu.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Pr="008351BE" w:rsidRDefault="00B5570A" w:rsidP="00AE127D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nie</w:t>
            </w:r>
          </w:p>
        </w:tc>
      </w:tr>
      <w:tr w:rsidR="00B5570A" w:rsidRPr="005C163D" w:rsidTr="00C7347C">
        <w:trPr>
          <w:gridAfter w:val="1"/>
          <w:wAfter w:w="963" w:type="dxa"/>
          <w:trHeight w:val="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Prosimy o informację, czy w przeszłości wystąpiły lub planowane są przejęcia z mocy prawa przez </w:t>
            </w:r>
            <w:r>
              <w:rPr>
                <w:sz w:val="18"/>
                <w:szCs w:val="18"/>
              </w:rPr>
              <w:t>Państwo</w:t>
            </w:r>
            <w:r w:rsidRPr="00D37B95">
              <w:rPr>
                <w:sz w:val="18"/>
                <w:szCs w:val="18"/>
              </w:rPr>
              <w:t xml:space="preserve"> zadłużenia:</w:t>
            </w:r>
          </w:p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- po podmiocie, dla którego </w:t>
            </w:r>
            <w:r>
              <w:rPr>
                <w:sz w:val="18"/>
                <w:szCs w:val="18"/>
              </w:rPr>
              <w:t xml:space="preserve">Państwo </w:t>
            </w:r>
            <w:r w:rsidRPr="00D37B95">
              <w:rPr>
                <w:sz w:val="18"/>
                <w:szCs w:val="18"/>
              </w:rPr>
              <w:t>byl</w:t>
            </w:r>
            <w:r>
              <w:rPr>
                <w:sz w:val="18"/>
                <w:szCs w:val="18"/>
              </w:rPr>
              <w:t>i</w:t>
            </w:r>
            <w:r w:rsidRPr="00D37B95">
              <w:rPr>
                <w:sz w:val="18"/>
                <w:szCs w:val="18"/>
              </w:rPr>
              <w:t xml:space="preserve"> podmiotem założycielskim,</w:t>
            </w:r>
          </w:p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- na podstawie umowy z wierzycielem spółki prawa handlowego, </w:t>
            </w:r>
          </w:p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>- stowarzyszenia,</w:t>
            </w:r>
          </w:p>
          <w:p w:rsidR="00B5570A" w:rsidRPr="00D37B95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D37B95">
              <w:rPr>
                <w:sz w:val="18"/>
                <w:szCs w:val="18"/>
              </w:rPr>
              <w:t xml:space="preserve">tj. </w:t>
            </w:r>
            <w:r>
              <w:rPr>
                <w:sz w:val="18"/>
                <w:szCs w:val="18"/>
              </w:rPr>
              <w:t xml:space="preserve">Państwo </w:t>
            </w:r>
            <w:r w:rsidRPr="00D37B95">
              <w:rPr>
                <w:sz w:val="18"/>
                <w:szCs w:val="18"/>
              </w:rPr>
              <w:t>wstąpi</w:t>
            </w:r>
            <w:r>
              <w:rPr>
                <w:sz w:val="18"/>
                <w:szCs w:val="18"/>
              </w:rPr>
              <w:t>li</w:t>
            </w:r>
            <w:r w:rsidRPr="00D37B95">
              <w:rPr>
                <w:sz w:val="18"/>
                <w:szCs w:val="18"/>
              </w:rPr>
              <w:t>/wstąpi</w:t>
            </w:r>
            <w:r>
              <w:rPr>
                <w:sz w:val="18"/>
                <w:szCs w:val="18"/>
              </w:rPr>
              <w:t>ą</w:t>
            </w:r>
            <w:r w:rsidRPr="00D37B95">
              <w:rPr>
                <w:sz w:val="18"/>
                <w:szCs w:val="18"/>
              </w:rPr>
              <w:t xml:space="preserve"> na miejsce dłużnika, który został/zostanie z długu zwolniony.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5C163D" w:rsidRDefault="00B5570A" w:rsidP="00AE127D">
            <w:pPr>
              <w:spacing w:before="40" w:after="40"/>
              <w:jc w:val="center"/>
              <w:rPr>
                <w:color w:val="FF0000"/>
              </w:rPr>
            </w:pPr>
            <w:r>
              <w:rPr>
                <w:color w:val="FF0000"/>
              </w:rPr>
              <w:t>nie</w:t>
            </w:r>
          </w:p>
        </w:tc>
      </w:tr>
    </w:tbl>
    <w:p w:rsidR="00B5570A" w:rsidRDefault="00B5570A" w:rsidP="00B5570A">
      <w:pPr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B5570A" w:rsidRPr="00FA08DD" w:rsidTr="00AE127D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lastRenderedPageBreak/>
              <w:t xml:space="preserve">Pytania </w:t>
            </w:r>
            <w:r>
              <w:rPr>
                <w:b/>
                <w:bCs/>
                <w:color w:val="EEE8B2"/>
                <w:sz w:val="18"/>
                <w:szCs w:val="18"/>
              </w:rPr>
              <w:t>warunkowe – dotyczące sprawozdań finansowych</w:t>
            </w:r>
          </w:p>
        </w:tc>
      </w:tr>
    </w:tbl>
    <w:p w:rsidR="00B5570A" w:rsidRPr="00961BE2" w:rsidRDefault="00B5570A" w:rsidP="00B5570A">
      <w:pPr>
        <w:keepNext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26"/>
        <w:gridCol w:w="2410"/>
        <w:gridCol w:w="1748"/>
        <w:gridCol w:w="6698"/>
      </w:tblGrid>
      <w:tr w:rsidR="00B5570A" w:rsidRPr="00B148B3" w:rsidTr="00AE127D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5570A" w:rsidRPr="00E12D05" w:rsidRDefault="00B5570A" w:rsidP="00AE127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42C1B"/>
            <w:vAlign w:val="center"/>
            <w:hideMark/>
          </w:tcPr>
          <w:p w:rsidR="00B5570A" w:rsidRPr="00D02E94" w:rsidRDefault="00B5570A" w:rsidP="00AE127D">
            <w:pPr>
              <w:keepNext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:rsidR="00B5570A" w:rsidRPr="00D02E94" w:rsidRDefault="00B5570A" w:rsidP="00AE127D">
            <w:pPr>
              <w:keepNext/>
              <w:spacing w:before="60" w:after="60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b/>
                <w:bCs/>
                <w:color w:val="EEE8C5"/>
                <w:sz w:val="18"/>
                <w:szCs w:val="18"/>
              </w:rPr>
              <w:t>Dynamika / wartość pozycji</w:t>
            </w:r>
            <w:r>
              <w:rPr>
                <w:b/>
                <w:bCs/>
                <w:color w:val="EEE8C5"/>
                <w:sz w:val="18"/>
                <w:szCs w:val="18"/>
              </w:rPr>
              <w:t xml:space="preserve"> wg stanu za ostatni zakończony kwartał*</w:t>
            </w:r>
          </w:p>
        </w:tc>
        <w:tc>
          <w:tcPr>
            <w:tcW w:w="6698" w:type="dxa"/>
            <w:shd w:val="clear" w:color="auto" w:fill="542C1B"/>
            <w:noWrap/>
            <w:vAlign w:val="center"/>
            <w:hideMark/>
          </w:tcPr>
          <w:p w:rsidR="00B5570A" w:rsidRPr="00D02E94" w:rsidRDefault="00B5570A" w:rsidP="00AE127D">
            <w:pPr>
              <w:keepNext/>
              <w:spacing w:before="60" w:after="60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02E94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B5570A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E12D0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70A" w:rsidRPr="0008396A" w:rsidRDefault="00B5570A" w:rsidP="00AE127D">
            <w:pPr>
              <w:rPr>
                <w:sz w:val="18"/>
                <w:szCs w:val="18"/>
              </w:rPr>
            </w:pPr>
            <w:r w:rsidRPr="0008396A">
              <w:rPr>
                <w:sz w:val="18"/>
                <w:szCs w:val="18"/>
              </w:rPr>
              <w:t>Prosimy o przedstawienie założeń, których skutkiem jest spadek wartości pozycji Wydatki na wynagrodzenia i pochodne wynagrodzeń w roku 2014 stosunku do poniesionych w roku 2013.</w:t>
            </w:r>
          </w:p>
          <w:p w:rsidR="00B5570A" w:rsidRDefault="00B5570A" w:rsidP="00AE127D">
            <w:pPr>
              <w:keepNext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:rsidR="00B5570A" w:rsidRDefault="00B5570A" w:rsidP="00AE127D">
            <w:pPr>
              <w:keepNext/>
              <w:spacing w:before="40" w:after="40"/>
              <w:jc w:val="center"/>
              <w:rPr>
                <w:color w:val="542C1B"/>
                <w:sz w:val="20"/>
                <w:szCs w:val="20"/>
              </w:rPr>
            </w:pPr>
            <w:r>
              <w:rPr>
                <w:color w:val="542C1B"/>
                <w:sz w:val="20"/>
                <w:szCs w:val="20"/>
              </w:rPr>
              <w:t>5,23%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 od wynagrodzeń roku 2014r. wzrosły w stosunku do 2013r.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70A" w:rsidRPr="00E12D05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5570A" w:rsidRPr="00B27D3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B27D3D">
              <w:rPr>
                <w:sz w:val="18"/>
                <w:szCs w:val="18"/>
              </w:rPr>
              <w:t>Prosimy o informację</w:t>
            </w:r>
            <w:r>
              <w:rPr>
                <w:sz w:val="18"/>
                <w:szCs w:val="18"/>
              </w:rPr>
              <w:t>,</w:t>
            </w:r>
            <w:r w:rsidRPr="00B27D3D">
              <w:rPr>
                <w:sz w:val="18"/>
                <w:szCs w:val="18"/>
              </w:rPr>
              <w:t xml:space="preserve"> czy majątek przeznaczony do sprzedaży:</w:t>
            </w:r>
          </w:p>
          <w:p w:rsidR="00B5570A" w:rsidRPr="00B27D3D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7D3D">
              <w:rPr>
                <w:sz w:val="18"/>
                <w:szCs w:val="18"/>
              </w:rPr>
              <w:t>a. został jednoznacznie określony,</w:t>
            </w:r>
          </w:p>
          <w:p w:rsidR="00B5570A" w:rsidRPr="00B27D3D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7D3D">
              <w:rPr>
                <w:sz w:val="18"/>
                <w:szCs w:val="18"/>
              </w:rPr>
              <w:t>b. został wyceniony.</w:t>
            </w:r>
          </w:p>
          <w:p w:rsidR="00B5570A" w:rsidRDefault="00B5570A" w:rsidP="00AE127D">
            <w:pPr>
              <w:keepNext/>
              <w:spacing w:before="40" w:after="40"/>
              <w:jc w:val="center"/>
              <w:rPr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70A" w:rsidRPr="00FA08DD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5570A" w:rsidRPr="00B27D3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B27D3D">
              <w:rPr>
                <w:sz w:val="18"/>
                <w:szCs w:val="18"/>
              </w:rPr>
              <w:t>Prosimy o informację:</w:t>
            </w:r>
          </w:p>
          <w:p w:rsidR="00B5570A" w:rsidRPr="00B27D3D" w:rsidRDefault="00B5570A" w:rsidP="00AE127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7D3D">
              <w:rPr>
                <w:sz w:val="18"/>
                <w:szCs w:val="18"/>
              </w:rPr>
              <w:t>a. na jaką łączną minimalną kwotę zostały ogłoszone przetargi na sprzedaż majątku w roku 201</w:t>
            </w:r>
            <w:r>
              <w:rPr>
                <w:sz w:val="18"/>
                <w:szCs w:val="18"/>
              </w:rPr>
              <w:t>4</w:t>
            </w:r>
            <w:r w:rsidRPr="00B27D3D">
              <w:rPr>
                <w:sz w:val="18"/>
                <w:szCs w:val="18"/>
              </w:rPr>
              <w:t>,</w:t>
            </w:r>
          </w:p>
          <w:p w:rsidR="00B5570A" w:rsidRDefault="00B5570A" w:rsidP="00AE127D">
            <w:pPr>
              <w:spacing w:before="40" w:after="40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27D3D">
              <w:rPr>
                <w:sz w:val="18"/>
                <w:szCs w:val="18"/>
              </w:rPr>
              <w:t xml:space="preserve">b. o łącznej kwocie planowanej do uzyskania w wyniku sprzedaży majątku w procedurze </w:t>
            </w:r>
            <w:r>
              <w:rPr>
                <w:sz w:val="18"/>
                <w:szCs w:val="18"/>
              </w:rPr>
              <w:t xml:space="preserve">  </w:t>
            </w:r>
            <w:r w:rsidRPr="00B27D3D">
              <w:rPr>
                <w:sz w:val="18"/>
                <w:szCs w:val="18"/>
              </w:rPr>
              <w:t>przetargowej</w:t>
            </w:r>
            <w:r>
              <w:rPr>
                <w:sz w:val="18"/>
                <w:szCs w:val="18"/>
              </w:rPr>
              <w:t xml:space="preserve"> (jakie wpływy z ego tytułu gmina już uzyskała)</w:t>
            </w:r>
          </w:p>
          <w:p w:rsidR="00B5570A" w:rsidRDefault="00B5570A" w:rsidP="00AE127D">
            <w:pPr>
              <w:keepNext/>
              <w:spacing w:before="40" w:after="40"/>
              <w:jc w:val="center"/>
              <w:rPr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285 000,00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70A" w:rsidRPr="00FA08DD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5570A" w:rsidRDefault="00B5570A" w:rsidP="00AE127D">
            <w:pPr>
              <w:keepNext/>
              <w:spacing w:before="40" w:after="40"/>
              <w:rPr>
                <w:color w:val="542C1B"/>
                <w:sz w:val="20"/>
                <w:szCs w:val="20"/>
              </w:rPr>
            </w:pPr>
            <w:r w:rsidRPr="00B27D3D">
              <w:rPr>
                <w:sz w:val="18"/>
                <w:szCs w:val="18"/>
              </w:rPr>
              <w:t>Prosimy o informację czy w przeszłości miała miejsce nieskuteczna próba sprzedaży tego majątku. Jeżeli tak to ile razy?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70A" w:rsidRPr="00FA08DD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5570A" w:rsidRDefault="00B5570A" w:rsidP="00AE127D">
            <w:pPr>
              <w:keepNext/>
              <w:spacing w:before="40" w:after="40"/>
              <w:rPr>
                <w:color w:val="542C1B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Prosimy  o  określenie majątku przeznaczonego do sprzedaży w latach 2014-2016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475 000,00</w:t>
            </w:r>
          </w:p>
        </w:tc>
      </w:tr>
      <w:tr w:rsidR="00B5570A" w:rsidRPr="00B148B3" w:rsidTr="00AE127D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70A" w:rsidRPr="00FA08DD" w:rsidRDefault="00B5570A" w:rsidP="00AE127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5570A" w:rsidRDefault="00B5570A" w:rsidP="00AE127D">
            <w:pPr>
              <w:keepNext/>
              <w:spacing w:before="40" w:after="40"/>
              <w:rPr>
                <w:color w:val="542C1B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 czego wynika wysoki poziom </w:t>
            </w:r>
            <w:r w:rsidRPr="0041685B">
              <w:rPr>
                <w:sz w:val="18"/>
                <w:szCs w:val="18"/>
              </w:rPr>
              <w:t xml:space="preserve"> należności wymagalnych</w:t>
            </w:r>
            <w:r>
              <w:rPr>
                <w:sz w:val="18"/>
                <w:szCs w:val="18"/>
              </w:rPr>
              <w:t xml:space="preserve"> na koniec września 2014r. ? Z </w:t>
            </w:r>
            <w:r w:rsidRPr="0041685B">
              <w:rPr>
                <w:sz w:val="18"/>
                <w:szCs w:val="18"/>
              </w:rPr>
              <w:t xml:space="preserve"> jakiego tytułu</w:t>
            </w:r>
            <w:r>
              <w:rPr>
                <w:sz w:val="18"/>
                <w:szCs w:val="18"/>
              </w:rPr>
              <w:t xml:space="preserve"> są te należności</w:t>
            </w:r>
            <w:r w:rsidRPr="0041685B">
              <w:rPr>
                <w:sz w:val="18"/>
                <w:szCs w:val="18"/>
              </w:rPr>
              <w:t>, jaka jest szansa na ich wyegzekwowanie, jakie działania Gmina podejmuje w celu ich odzyskania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B5570A" w:rsidRDefault="00B5570A" w:rsidP="00AE127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Należności wymagalne wynikają z tytułu nie uregulowania podatków i opłat lokalnych w terminie, braku zwrotów wypłaconego funduszu alimentacyjnego od dłużników alimentacyjnych. Gmina w celu ich odzyskania podejmuje działania takie jak : wysłanie upomnień do dłużników, a następnie administracyjnych tytułów wykonawczych jak również dokonuje zabezpieczeń na hipotekach. W przypadku należności cywilno-prawnych Gmina będzie występować na drogę postępowania sądowego.</w:t>
            </w:r>
          </w:p>
        </w:tc>
      </w:tr>
    </w:tbl>
    <w:p w:rsidR="00B5570A" w:rsidRDefault="00B5570A" w:rsidP="00B5570A">
      <w:pPr>
        <w:rPr>
          <w:sz w:val="18"/>
          <w:szCs w:val="18"/>
        </w:rPr>
      </w:pPr>
    </w:p>
    <w:p w:rsidR="00B5570A" w:rsidRDefault="00B5570A" w:rsidP="00B5570A">
      <w:pPr>
        <w:rPr>
          <w:sz w:val="18"/>
          <w:szCs w:val="18"/>
        </w:rPr>
      </w:pPr>
    </w:p>
    <w:p w:rsidR="00B5570A" w:rsidRDefault="00B5570A" w:rsidP="00B5570A">
      <w:pPr>
        <w:rPr>
          <w:sz w:val="18"/>
          <w:szCs w:val="18"/>
        </w:rPr>
      </w:pPr>
    </w:p>
    <w:p w:rsidR="00B5570A" w:rsidRDefault="00B5570A" w:rsidP="00B5570A">
      <w:pPr>
        <w:rPr>
          <w:sz w:val="18"/>
          <w:szCs w:val="18"/>
        </w:rPr>
      </w:pPr>
    </w:p>
    <w:p w:rsidR="00B5570A" w:rsidRDefault="00B5570A" w:rsidP="00B5570A">
      <w:pPr>
        <w:rPr>
          <w:sz w:val="18"/>
          <w:szCs w:val="18"/>
        </w:rPr>
      </w:pPr>
    </w:p>
    <w:p w:rsidR="00B5570A" w:rsidRPr="00FA08DD" w:rsidRDefault="00B5570A" w:rsidP="00B5570A">
      <w:pPr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B5570A" w:rsidRPr="00FA08DD" w:rsidTr="00AE127D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>
              <w:rPr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B5570A" w:rsidRPr="00961BE2" w:rsidRDefault="00B5570A" w:rsidP="00B5570A">
      <w:pPr>
        <w:keepNext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7264"/>
        <w:gridCol w:w="3579"/>
      </w:tblGrid>
      <w:tr w:rsidR="00B5570A" w:rsidRPr="00FA08DD" w:rsidTr="00AE127D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keepNext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836E7E">
              <w:rPr>
                <w:sz w:val="20"/>
                <w:szCs w:val="20"/>
              </w:rPr>
              <w:t xml:space="preserve">Czy możliwe jest udzielenie kredytu na realizację inwestycji ze środków uzyskanych z Europejskiego Banku Inwestycyjnego (EBI), </w:t>
            </w:r>
            <w:r w:rsidRPr="00836E7E">
              <w:rPr>
                <w:b/>
                <w:sz w:val="20"/>
                <w:szCs w:val="20"/>
                <w:u w:val="single"/>
              </w:rPr>
              <w:t xml:space="preserve">co wpłynęłoby na korzystniejszą ofertę cenową udzielenia kredytu </w:t>
            </w:r>
            <w:r w:rsidRPr="00836E7E">
              <w:rPr>
                <w:sz w:val="20"/>
                <w:szCs w:val="20"/>
              </w:rPr>
              <w:t>oraz czy Zamawiający wyrazi zgodę na ewentualne udzielanie EBI wszelkich wyjaśnień i przedstawiania dokumentów dotyczących inwestycji (w przypadku udzielenia kredytu z tych środków przez Bank)?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8DD">
              <w:rPr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  <w:r w:rsidRPr="00B24FAC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Zamawiający </w:t>
            </w:r>
            <w:r w:rsidRPr="00B24FAC">
              <w:rPr>
                <w:sz w:val="20"/>
                <w:szCs w:val="20"/>
              </w:rPr>
              <w:t>jest płatnikiem podatku VAT (koszty inwestycji rozliczane w wysokości netto/brutto) oraz czy dla przedsięwzięcia dofinansowanego wnioskowanym kredytem istnieje możliwość odzyskania podatku VAT?;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rPr>
                <w:sz w:val="20"/>
                <w:szCs w:val="20"/>
              </w:rPr>
            </w:pPr>
            <w:r w:rsidRPr="002E22F2">
              <w:rPr>
                <w:sz w:val="20"/>
                <w:szCs w:val="20"/>
              </w:rPr>
              <w:t>Jeżeli odpowiedź na powyższe pytanie nr 1</w:t>
            </w:r>
            <w:r>
              <w:rPr>
                <w:sz w:val="20"/>
                <w:szCs w:val="20"/>
              </w:rPr>
              <w:t xml:space="preserve"> jest twierdząca:</w:t>
            </w:r>
          </w:p>
          <w:p w:rsidR="00B5570A" w:rsidRDefault="00B5570A" w:rsidP="00AE1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r w:rsidRPr="002E22F2">
              <w:rPr>
                <w:sz w:val="20"/>
                <w:szCs w:val="20"/>
              </w:rPr>
              <w:t xml:space="preserve"> c</w:t>
            </w:r>
            <w:r w:rsidRPr="0008396A">
              <w:rPr>
                <w:sz w:val="20"/>
                <w:szCs w:val="20"/>
              </w:rPr>
              <w:t>zy Zamawiający dopuszcza, aby umowa kredytowa została sporządzona na wzorze obowiązującym u Wykonawcy z uwzględnieniem w treści umowy postanowień zawartych</w:t>
            </w:r>
            <w:r>
              <w:rPr>
                <w:sz w:val="20"/>
                <w:szCs w:val="20"/>
              </w:rPr>
              <w:t xml:space="preserve"> </w:t>
            </w:r>
            <w:r w:rsidRPr="0008396A">
              <w:rPr>
                <w:sz w:val="20"/>
                <w:szCs w:val="20"/>
              </w:rPr>
              <w:t>w SIWZ i projekcie umowy stanowiącym załącznik do SIWZ ?</w:t>
            </w:r>
          </w:p>
          <w:p w:rsidR="00B5570A" w:rsidRPr="0008396A" w:rsidRDefault="00B5570A" w:rsidP="00AE1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2/ </w:t>
            </w:r>
            <w:r w:rsidRPr="00B24FAC">
              <w:rPr>
                <w:sz w:val="20"/>
                <w:szCs w:val="20"/>
              </w:rPr>
              <w:t xml:space="preserve">prosimy o przedstawienie danych </w:t>
            </w:r>
            <w:r>
              <w:rPr>
                <w:sz w:val="20"/>
                <w:szCs w:val="20"/>
              </w:rPr>
              <w:t>dotyczących</w:t>
            </w:r>
            <w:r w:rsidRPr="00B24FAC">
              <w:rPr>
                <w:sz w:val="20"/>
                <w:szCs w:val="20"/>
              </w:rPr>
              <w:t xml:space="preserve"> realizowan</w:t>
            </w:r>
            <w:r>
              <w:rPr>
                <w:sz w:val="20"/>
                <w:szCs w:val="20"/>
              </w:rPr>
              <w:t>ych</w:t>
            </w:r>
            <w:r w:rsidRPr="00B24FAC">
              <w:rPr>
                <w:sz w:val="20"/>
                <w:szCs w:val="20"/>
              </w:rPr>
              <w:t xml:space="preserve"> przedsięwzię</w:t>
            </w:r>
            <w:r>
              <w:rPr>
                <w:sz w:val="20"/>
                <w:szCs w:val="20"/>
              </w:rPr>
              <w:t>ć</w:t>
            </w:r>
            <w:r w:rsidRPr="00B24FAC">
              <w:rPr>
                <w:sz w:val="20"/>
                <w:szCs w:val="20"/>
              </w:rPr>
              <w:t xml:space="preserve"> wg poniższej tabeli</w:t>
            </w:r>
            <w:r>
              <w:rPr>
                <w:sz w:val="20"/>
                <w:szCs w:val="20"/>
              </w:rPr>
              <w:t xml:space="preserve"> dla każdego przedsięwzięcia odrębnie</w:t>
            </w:r>
            <w:r w:rsidRPr="00B24FAC">
              <w:rPr>
                <w:sz w:val="20"/>
                <w:szCs w:val="20"/>
              </w:rPr>
              <w:t>: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B5570A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B5570A" w:rsidRPr="00FA08DD" w:rsidRDefault="00B5570A" w:rsidP="00AE127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AE127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Default="00B5570A" w:rsidP="00AE127D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019"/>
              <w:gridCol w:w="1791"/>
              <w:gridCol w:w="819"/>
              <w:gridCol w:w="567"/>
              <w:gridCol w:w="477"/>
              <w:gridCol w:w="112"/>
              <w:gridCol w:w="696"/>
              <w:gridCol w:w="2201"/>
            </w:tblGrid>
            <w:tr w:rsidR="00B5570A" w:rsidRPr="00B24FAC" w:rsidTr="00AE127D">
              <w:trPr>
                <w:trHeight w:val="421"/>
              </w:trPr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Nazwa przedsięwzięcia</w:t>
                  </w: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697"/>
              </w:trPr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Termin rozpoczęcia i planowany termin zakończenia inwestycji</w:t>
                  </w: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Refinansowanie nakładów (TAK/NIE), jeżeli odpowiedź jest twierdząca, to prosimy o informację który miesiąc od zakończenia przedsięwzięcia będzie trwał w dniu podpisania umowy kredytu?</w:t>
                  </w:r>
                </w:p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1415"/>
              </w:trPr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Przedsięwzięcie w ramach:</w:t>
                  </w:r>
                </w:p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- funduszy unijnych,</w:t>
                  </w:r>
                </w:p>
                <w:p w:rsidR="00B5570A" w:rsidRPr="00B24FAC" w:rsidRDefault="00B5570A" w:rsidP="00AE127D">
                  <w:pPr>
                    <w:tabs>
                      <w:tab w:val="left" w:pos="284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- planu rozwoju (np. strategia rozwoju gminy),</w:t>
                  </w:r>
                </w:p>
                <w:p w:rsidR="00B5570A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 xml:space="preserve">- inne </w:t>
                  </w:r>
                </w:p>
                <w:p w:rsidR="00B5570A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</w:p>
                <w:p w:rsidR="00B5570A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</w:p>
                <w:p w:rsidR="00B5570A" w:rsidRPr="00B24FAC" w:rsidRDefault="00B5570A" w:rsidP="00AE127D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71"/>
              </w:trPr>
              <w:tc>
                <w:tcPr>
                  <w:tcW w:w="4019" w:type="dxa"/>
                  <w:vMerge w:val="restart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Łączny koszt przedsięwzięcia w PLN</w:t>
                  </w: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brutto</w:t>
                  </w:r>
                </w:p>
              </w:tc>
              <w:tc>
                <w:tcPr>
                  <w:tcW w:w="4872" w:type="dxa"/>
                  <w:gridSpan w:val="6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71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4872" w:type="dxa"/>
                  <w:gridSpan w:val="6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71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4872" w:type="dxa"/>
                  <w:gridSpan w:val="6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338"/>
              </w:trPr>
              <w:tc>
                <w:tcPr>
                  <w:tcW w:w="4019" w:type="dxa"/>
                  <w:vMerge w:val="restart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Źródło finansowania przedsięwzięcia</w:t>
                  </w: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Źródło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PLN</w:t>
                  </w: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B5570A" w:rsidRPr="00B24FAC" w:rsidTr="00AE127D">
              <w:trPr>
                <w:trHeight w:val="33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środki własne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33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kredyt EBI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33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kredyt komercyjny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33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Dotacja ze środków UE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339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863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Merge w:val="restart"/>
                  <w:vAlign w:val="center"/>
                </w:tcPr>
                <w:p w:rsidR="00B5570A" w:rsidRDefault="00B5570A" w:rsidP="00AE127D">
                  <w:pPr>
                    <w:ind w:left="1080" w:hanging="1080"/>
                    <w:rPr>
                      <w:sz w:val="20"/>
                      <w:szCs w:val="20"/>
                    </w:rPr>
                  </w:pPr>
                </w:p>
                <w:p w:rsidR="00B5570A" w:rsidRPr="00B24FAC" w:rsidRDefault="00B5570A" w:rsidP="00AE127D">
                  <w:pPr>
                    <w:ind w:left="1080" w:hanging="1080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Przetarg na realizację przedsięwzięcia</w:t>
                  </w:r>
                </w:p>
              </w:tc>
              <w:tc>
                <w:tcPr>
                  <w:tcW w:w="2610" w:type="dxa"/>
                  <w:gridSpan w:val="2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rodzaj</w:t>
                  </w:r>
                </w:p>
              </w:tc>
              <w:tc>
                <w:tcPr>
                  <w:tcW w:w="4053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data ogłoszenia</w:t>
                  </w:r>
                </w:p>
              </w:tc>
              <w:tc>
                <w:tcPr>
                  <w:tcW w:w="4053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data rozstrzygnięcia</w:t>
                  </w:r>
                </w:p>
              </w:tc>
              <w:tc>
                <w:tcPr>
                  <w:tcW w:w="4053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Wykonawca projektu</w:t>
                  </w:r>
                </w:p>
              </w:tc>
              <w:tc>
                <w:tcPr>
                  <w:tcW w:w="4053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Czy wyboru wykonawcy przedsięwzięcia dokonano zgodnie z prawem zamówień publicznych?</w:t>
                  </w:r>
                </w:p>
              </w:tc>
              <w:tc>
                <w:tcPr>
                  <w:tcW w:w="3177" w:type="dxa"/>
                  <w:gridSpan w:val="3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486" w:type="dxa"/>
                  <w:gridSpan w:val="4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nie</w:t>
                  </w: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 w:val="restart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Struktura kosztów przedsięwzięcia</w:t>
                  </w: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Koszty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PLN</w:t>
                  </w: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AC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studia, projekty itp.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zakup gruntów/nieruch.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roboty budowlane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sprzęt/wyposażenie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rezerwy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Koszty netto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rPr>
                <w:trHeight w:val="288"/>
              </w:trPr>
              <w:tc>
                <w:tcPr>
                  <w:tcW w:w="4019" w:type="dxa"/>
                  <w:vMerge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koszty brutto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100,0%</w:t>
                  </w: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Ochrona środowiska</w:t>
                  </w: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obowiązek sporządzenia</w:t>
                  </w:r>
                </w:p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 xml:space="preserve">analizy oddziaływania na środowisko 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nie</w:t>
                  </w: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Czy przygotowano wymaganą dokumentację środowiskową ?</w:t>
                  </w:r>
                </w:p>
              </w:tc>
              <w:tc>
                <w:tcPr>
                  <w:tcW w:w="3766" w:type="dxa"/>
                  <w:gridSpan w:val="5"/>
                  <w:vAlign w:val="center"/>
                </w:tcPr>
                <w:p w:rsidR="00B5570A" w:rsidRPr="00B24FAC" w:rsidRDefault="00B5570A" w:rsidP="00AE127D">
                  <w:pPr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696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01" w:type="dxa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Nie</w:t>
                  </w: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Krótki opis przedsięwzięcia</w:t>
                  </w: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5570A" w:rsidRPr="00B24FAC" w:rsidTr="00AE127D">
              <w:tc>
                <w:tcPr>
                  <w:tcW w:w="4019" w:type="dxa"/>
                  <w:vAlign w:val="center"/>
                </w:tcPr>
                <w:p w:rsidR="00B5570A" w:rsidRPr="00B24FAC" w:rsidRDefault="00B5570A" w:rsidP="00AE127D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B24FAC">
                    <w:rPr>
                      <w:sz w:val="20"/>
                      <w:szCs w:val="20"/>
                    </w:rPr>
                    <w:t>Korzyści/beneficjenci przedsięwzięcia</w:t>
                  </w: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B5570A" w:rsidRPr="00B24FAC" w:rsidRDefault="00B5570A" w:rsidP="00AE12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570A" w:rsidRPr="00FA08DD" w:rsidRDefault="00B5570A" w:rsidP="00AE127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B5570A" w:rsidRPr="00FA08DD" w:rsidRDefault="00B5570A" w:rsidP="00B5570A">
      <w:pPr>
        <w:rPr>
          <w:sz w:val="18"/>
          <w:szCs w:val="18"/>
        </w:rPr>
        <w:sectPr w:rsidR="00B5570A" w:rsidRPr="00FA08DD" w:rsidSect="009F05E6">
          <w:footerReference w:type="default" r:id="rId11"/>
          <w:pgSz w:w="11907" w:h="16839" w:code="9"/>
          <w:pgMar w:top="720" w:right="1134" w:bottom="720" w:left="1134" w:header="708" w:footer="708" w:gutter="0"/>
          <w:cols w:space="708"/>
          <w:titlePg/>
          <w:docGrid w:linePitch="360"/>
        </w:sectPr>
      </w:pPr>
    </w:p>
    <w:tbl>
      <w:tblPr>
        <w:tblW w:w="17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327"/>
        <w:gridCol w:w="728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B5570A" w:rsidRPr="00FA08DD" w:rsidTr="00AE127D">
        <w:trPr>
          <w:gridAfter w:val="8"/>
          <w:wAfter w:w="2885" w:type="dxa"/>
          <w:trHeight w:val="419"/>
        </w:trPr>
        <w:tc>
          <w:tcPr>
            <w:tcW w:w="14668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lastRenderedPageBreak/>
              <w:t>Wykaz zaangażowań Klienta</w:t>
            </w:r>
          </w:p>
        </w:tc>
      </w:tr>
      <w:tr w:rsidR="00B5570A" w:rsidRPr="00EA0173" w:rsidTr="00AE127D">
        <w:trPr>
          <w:trHeight w:val="1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EA0173" w:rsidRDefault="00B5570A" w:rsidP="00AE127D">
            <w:pPr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EA0173" w:rsidRDefault="00B5570A" w:rsidP="00AE12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EA0173" w:rsidRDefault="00B5570A" w:rsidP="00AE12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EA0173" w:rsidRDefault="00B5570A" w:rsidP="00AE12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EA0173" w:rsidRDefault="00B5570A" w:rsidP="00AE12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0A" w:rsidRPr="00EA0173" w:rsidRDefault="00B5570A" w:rsidP="00AE12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2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0A" w:rsidRPr="00FA08DD" w:rsidRDefault="00B5570A" w:rsidP="00AE127D">
            <w:pPr>
              <w:jc w:val="right"/>
              <w:rPr>
                <w:color w:val="000000"/>
                <w:sz w:val="18"/>
                <w:szCs w:val="18"/>
              </w:rPr>
            </w:pPr>
            <w:r w:rsidRPr="00FA08DD">
              <w:rPr>
                <w:color w:val="000000"/>
                <w:sz w:val="18"/>
                <w:szCs w:val="18"/>
              </w:rPr>
              <w:t>Kwoty zaangażowań prezentowane są w PLN wg stanu na dzień (rrrr-mm-dd)</w:t>
            </w:r>
            <w:r>
              <w:rPr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color w:val="542C1B"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9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B5570A" w:rsidRPr="00D5799C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>
              <w:rPr>
                <w:rStyle w:val="Odwoanieprzypisudolnego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>
              <w:rPr>
                <w:rStyle w:val="Odwoanieprzypisudolnego"/>
                <w:b/>
                <w:bCs/>
                <w:color w:val="EEE8C5"/>
                <w:sz w:val="18"/>
                <w:szCs w:val="18"/>
              </w:rPr>
              <w:footnoteReference w:id="3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9728FD" w:rsidP="00AE127D">
            <w:pPr>
              <w:jc w:val="center"/>
              <w:rPr>
                <w:sz w:val="18"/>
                <w:szCs w:val="18"/>
              </w:rPr>
            </w:pPr>
            <w:r>
              <w:t xml:space="preserve">Zakład Wodociągów i Kanalizacji </w:t>
            </w:r>
            <w:r>
              <w:br/>
              <w:t>Sp. z o.o. Rabka-Zdrój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9728FD" w:rsidP="00AE127D">
            <w:pPr>
              <w:jc w:val="center"/>
              <w:rPr>
                <w:sz w:val="18"/>
                <w:szCs w:val="18"/>
              </w:rPr>
            </w:pPr>
            <w:r>
              <w:t xml:space="preserve">Zakłady Komunalne </w:t>
            </w:r>
            <w:r>
              <w:br/>
              <w:t>Sp z o.o. Rabka-Zdrój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9728FD" w:rsidP="00AE127D">
            <w:pPr>
              <w:jc w:val="center"/>
              <w:rPr>
                <w:sz w:val="18"/>
                <w:szCs w:val="18"/>
              </w:rPr>
            </w:pPr>
            <w:r>
              <w:t>Szpital Miejski Sp z o. o. w Rabce -Zdroju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9728FD" w:rsidP="00AE127D">
            <w:pPr>
              <w:jc w:val="center"/>
              <w:rPr>
                <w:sz w:val="18"/>
                <w:szCs w:val="18"/>
              </w:rPr>
            </w:pPr>
            <w:r>
              <w:t>Rabczańska Spółdzielnia Socjalna „Dziewięćsił”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70A" w:rsidRPr="00FA08DD" w:rsidTr="00AE127D">
        <w:trPr>
          <w:gridAfter w:val="5"/>
          <w:wAfter w:w="2194" w:type="dxa"/>
          <w:trHeight w:val="285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B5570A" w:rsidRPr="00FA08DD" w:rsidRDefault="00B5570A" w:rsidP="00AE127D">
            <w:pPr>
              <w:jc w:val="right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jc w:val="right"/>
              <w:rPr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jc w:val="right"/>
              <w:rPr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color w:val="542C1B"/>
                <w:sz w:val="18"/>
                <w:szCs w:val="18"/>
              </w:rPr>
            </w:pPr>
          </w:p>
        </w:tc>
      </w:tr>
    </w:tbl>
    <w:p w:rsidR="00B5570A" w:rsidRPr="00FA08DD" w:rsidRDefault="00B5570A" w:rsidP="00B5570A">
      <w:pPr>
        <w:rPr>
          <w:sz w:val="18"/>
          <w:szCs w:val="18"/>
        </w:rPr>
        <w:sectPr w:rsidR="00B5570A" w:rsidRPr="00FA08DD" w:rsidSect="00AE127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955"/>
        <w:gridCol w:w="280"/>
        <w:gridCol w:w="845"/>
        <w:gridCol w:w="7852"/>
      </w:tblGrid>
      <w:tr w:rsidR="00B5570A" w:rsidRPr="00FA08DD" w:rsidTr="00AE127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B5570A" w:rsidRPr="00FA08DD" w:rsidTr="00AE127D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70A" w:rsidRPr="00FA08DD" w:rsidRDefault="00B5570A" w:rsidP="00AE127D">
            <w:pPr>
              <w:rPr>
                <w:sz w:val="18"/>
                <w:szCs w:val="18"/>
              </w:rPr>
            </w:pPr>
          </w:p>
        </w:tc>
      </w:tr>
      <w:tr w:rsidR="00B5570A" w:rsidRPr="00FA08DD" w:rsidTr="00AE127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następując</w:t>
            </w:r>
            <w:r>
              <w:rPr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e</w:t>
            </w:r>
            <w:r w:rsidRPr="000F1E7C">
              <w:rPr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 xml:space="preserve"> dokument</w:t>
            </w:r>
            <w:r>
              <w:rPr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y</w:t>
            </w:r>
          </w:p>
        </w:tc>
      </w:tr>
    </w:tbl>
    <w:p w:rsidR="00B5570A" w:rsidRPr="0040180E" w:rsidRDefault="00B5570A" w:rsidP="00B5570A">
      <w:pPr>
        <w:jc w:val="center"/>
        <w:rPr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36"/>
        <w:gridCol w:w="10496"/>
      </w:tblGrid>
      <w:tr w:rsidR="00B5570A" w:rsidRPr="00FA08DD" w:rsidTr="00AE127D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Lp</w:t>
            </w:r>
            <w:r>
              <w:rPr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0A" w:rsidRPr="004B06AB" w:rsidRDefault="00B5570A" w:rsidP="00AE127D">
            <w:pPr>
              <w:rPr>
                <w:i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 xml:space="preserve">Zaświadczenie Komisji Wyborczej o wyborze Burmistrza </w:t>
            </w:r>
            <w:r w:rsidRPr="002E22F2" w:rsidDel="00414542">
              <w:rPr>
                <w:i/>
                <w:spacing w:val="-4"/>
                <w:sz w:val="18"/>
                <w:szCs w:val="18"/>
              </w:rPr>
              <w:t xml:space="preserve"> 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Pr="00FA08DD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B06AB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>Sprawozdanie Rb-27S i RB-28S za II kwartał 2014r.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>Opinie RIO  w sprawie:1).  wykonania budżetu za rok 2013, 2). przedłożonej przez organ wykonawczy JST informacji o przebiegu wykonania budżetu za pierwsze półrocze 2014r., 3).możliwości spłaty wnioskowanego kredytu – przy podpisanu umowy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B06AB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 w:rsidRPr="002E22F2">
              <w:rPr>
                <w:i/>
                <w:spacing w:val="-4"/>
                <w:sz w:val="18"/>
                <w:szCs w:val="18"/>
              </w:rPr>
              <w:t>Aktu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alny WPF, jeśli dokonywane  zmiany </w:t>
            </w:r>
            <w:r>
              <w:rPr>
                <w:i/>
                <w:spacing w:val="-4"/>
                <w:sz w:val="18"/>
                <w:szCs w:val="18"/>
              </w:rPr>
              <w:t>miały miejsce po dni</w:t>
            </w:r>
            <w:r w:rsidRPr="002E22F2">
              <w:rPr>
                <w:i/>
                <w:spacing w:val="-4"/>
                <w:sz w:val="18"/>
                <w:szCs w:val="18"/>
              </w:rPr>
              <w:t>u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spacing w:val="-4"/>
                <w:sz w:val="18"/>
                <w:szCs w:val="18"/>
              </w:rPr>
              <w:t>29.10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.2014r. </w:t>
            </w:r>
            <w:r>
              <w:rPr>
                <w:i/>
                <w:spacing w:val="-4"/>
                <w:sz w:val="18"/>
                <w:szCs w:val="18"/>
              </w:rPr>
              <w:t>– brak zmian WPF po 29.10.2014r.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B06AB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 w:rsidRPr="002E22F2">
              <w:rPr>
                <w:i/>
                <w:spacing w:val="-4"/>
                <w:sz w:val="18"/>
                <w:szCs w:val="18"/>
              </w:rPr>
              <w:t xml:space="preserve">Zmiany uchwały budżetowej </w:t>
            </w:r>
            <w:r w:rsidRPr="004B06AB">
              <w:rPr>
                <w:i/>
                <w:spacing w:val="-4"/>
                <w:sz w:val="18"/>
                <w:szCs w:val="18"/>
              </w:rPr>
              <w:t>na rok 2014,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 w:rsidRPr="002E22F2">
              <w:rPr>
                <w:i/>
                <w:spacing w:val="-4"/>
                <w:sz w:val="18"/>
                <w:szCs w:val="18"/>
              </w:rPr>
              <w:t>dokon</w:t>
            </w:r>
            <w:r w:rsidRPr="004B06AB">
              <w:rPr>
                <w:i/>
                <w:spacing w:val="-4"/>
                <w:sz w:val="18"/>
                <w:szCs w:val="18"/>
              </w:rPr>
              <w:t>ane  po dacie 30.0</w:t>
            </w:r>
            <w:r>
              <w:rPr>
                <w:i/>
                <w:spacing w:val="-4"/>
                <w:sz w:val="18"/>
                <w:szCs w:val="18"/>
              </w:rPr>
              <w:t>9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.2014r. ( jeśli były inne niż zmiana z dnia </w:t>
            </w:r>
            <w:r>
              <w:rPr>
                <w:i/>
                <w:spacing w:val="-4"/>
                <w:sz w:val="18"/>
                <w:szCs w:val="18"/>
              </w:rPr>
              <w:t>29.10.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2014r.) </w:t>
            </w:r>
            <w:r>
              <w:rPr>
                <w:i/>
                <w:spacing w:val="-4"/>
                <w:sz w:val="18"/>
                <w:szCs w:val="18"/>
              </w:rPr>
              <w:t>– ostatnia zmiana uchwały budżetowej przez Radę Miejską była dokonana 29.10.2014r.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4B06AB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 w:rsidRPr="002E22F2">
              <w:rPr>
                <w:i/>
                <w:spacing w:val="-4"/>
                <w:sz w:val="18"/>
                <w:szCs w:val="18"/>
              </w:rPr>
              <w:t xml:space="preserve">Pełne sprawozdanie szpitala (bilans i rachunek wyników) za ostatni 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rok obrachunkowy i za II kwartał 2014r. – jeśli </w:t>
            </w:r>
            <w:r>
              <w:rPr>
                <w:i/>
                <w:spacing w:val="-4"/>
                <w:sz w:val="18"/>
                <w:szCs w:val="18"/>
              </w:rPr>
              <w:t>Gmina</w:t>
            </w:r>
            <w:r w:rsidRPr="004B06AB">
              <w:rPr>
                <w:i/>
                <w:spacing w:val="-4"/>
                <w:sz w:val="18"/>
                <w:szCs w:val="18"/>
              </w:rPr>
              <w:t xml:space="preserve"> jest organem założycielskim szpitala</w:t>
            </w:r>
            <w:r>
              <w:rPr>
                <w:i/>
                <w:spacing w:val="-4"/>
                <w:sz w:val="18"/>
                <w:szCs w:val="18"/>
              </w:rPr>
              <w:t xml:space="preserve"> – nie udzielamy odpowiedzi</w:t>
            </w:r>
          </w:p>
        </w:tc>
      </w:tr>
      <w:tr w:rsidR="00B5570A" w:rsidRPr="00FA08DD" w:rsidTr="00AE127D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5570A" w:rsidRDefault="00B5570A" w:rsidP="00AE127D">
            <w:pPr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>
              <w:rPr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0A" w:rsidRPr="002E22F2" w:rsidRDefault="00B5570A" w:rsidP="00AE127D">
            <w:pPr>
              <w:rPr>
                <w:i/>
                <w:spacing w:val="-4"/>
                <w:sz w:val="18"/>
                <w:szCs w:val="18"/>
              </w:rPr>
            </w:pPr>
            <w:r w:rsidRPr="0008396A">
              <w:rPr>
                <w:i/>
                <w:sz w:val="18"/>
                <w:szCs w:val="18"/>
              </w:rPr>
              <w:t xml:space="preserve">Wykaz jednostek, w których </w:t>
            </w:r>
            <w:r>
              <w:rPr>
                <w:i/>
                <w:sz w:val="18"/>
                <w:szCs w:val="18"/>
              </w:rPr>
              <w:t xml:space="preserve">Gmina </w:t>
            </w:r>
            <w:r w:rsidRPr="0008396A">
              <w:rPr>
                <w:i/>
                <w:sz w:val="18"/>
                <w:szCs w:val="18"/>
              </w:rPr>
              <w:t xml:space="preserve"> ma znaczący udział (20% i więcej), lub dla których jest organem założycielskim wraz z podaniem ich nr Regon lub NIP</w:t>
            </w:r>
          </w:p>
        </w:tc>
      </w:tr>
    </w:tbl>
    <w:p w:rsidR="00B5570A" w:rsidRDefault="00B5570A" w:rsidP="00B5570A">
      <w:pPr>
        <w:rPr>
          <w:b/>
          <w:color w:val="000000"/>
        </w:rPr>
      </w:pPr>
    </w:p>
    <w:p w:rsidR="00B5570A" w:rsidRDefault="00B5570A" w:rsidP="00B5570A">
      <w:pPr>
        <w:rPr>
          <w:b/>
          <w:color w:val="000000"/>
        </w:rPr>
      </w:pPr>
    </w:p>
    <w:p w:rsidR="005F6AA2" w:rsidRDefault="005F6AA2" w:rsidP="00B5570A">
      <w:pPr>
        <w:rPr>
          <w:b/>
          <w:color w:val="000000"/>
        </w:rPr>
      </w:pPr>
    </w:p>
    <w:p w:rsidR="009F05E6" w:rsidRPr="007D4D54" w:rsidRDefault="009F05E6" w:rsidP="00F768F0">
      <w:pPr>
        <w:pStyle w:val="Tekstpodstawowywcity2"/>
        <w:spacing w:before="120" w:line="240" w:lineRule="auto"/>
        <w:ind w:left="0"/>
        <w:jc w:val="both"/>
      </w:pPr>
      <w:r>
        <w:t>III.</w:t>
      </w:r>
      <w:r w:rsidR="005F6AA2">
        <w:t xml:space="preserve"> </w:t>
      </w:r>
      <w:r w:rsidRPr="007D4D54">
        <w:t>W związku z wniesionymi pytaniami do Specyfikacji Istotnych Warunków Zamówienia od uczestników postępowania, działając na podstawie art. 38 ust 6 ustawy, uprzejmie Państwa informujemy, iż Zamawiający postanowił przedłużyć termin składania ofert.</w:t>
      </w:r>
    </w:p>
    <w:p w:rsidR="009F05E6" w:rsidRDefault="009F05E6" w:rsidP="009F05E6">
      <w:pPr>
        <w:spacing w:before="120"/>
      </w:pPr>
      <w:r w:rsidRPr="007D4D54">
        <w:t>Z przyczyn wskazanych powyżej termin składania ofert zostaje zmieniony z dnia 2014-</w:t>
      </w:r>
      <w:r w:rsidR="00F768F0">
        <w:t>12</w:t>
      </w:r>
      <w:r w:rsidRPr="007D4D54">
        <w:t>-</w:t>
      </w:r>
      <w:r w:rsidR="00F768F0">
        <w:t>02</w:t>
      </w:r>
      <w:r w:rsidRPr="007D4D54">
        <w:t xml:space="preserve"> na dzień </w:t>
      </w:r>
      <w:r w:rsidRPr="007D4D54">
        <w:rPr>
          <w:b/>
        </w:rPr>
        <w:t>2014-</w:t>
      </w:r>
      <w:r w:rsidR="00F768F0">
        <w:rPr>
          <w:b/>
        </w:rPr>
        <w:t>12</w:t>
      </w:r>
      <w:r w:rsidRPr="007D4D54">
        <w:rPr>
          <w:b/>
        </w:rPr>
        <w:t>-</w:t>
      </w:r>
      <w:r w:rsidR="00F768F0">
        <w:rPr>
          <w:b/>
        </w:rPr>
        <w:t>03</w:t>
      </w:r>
      <w:r w:rsidRPr="007D4D54">
        <w:t xml:space="preserve">. </w:t>
      </w:r>
    </w:p>
    <w:p w:rsidR="009F05E6" w:rsidRDefault="009F05E6" w:rsidP="009F05E6">
      <w:pPr>
        <w:spacing w:before="120"/>
      </w:pPr>
      <w:r w:rsidRPr="007D4D54">
        <w:t>Tym samym termin otwarcia o</w:t>
      </w:r>
      <w:r w:rsidR="00F768F0">
        <w:t>fert ulega zmianie z dnia 2014-12</w:t>
      </w:r>
      <w:r w:rsidRPr="007D4D54">
        <w:t>-</w:t>
      </w:r>
      <w:r w:rsidR="00F768F0">
        <w:t>02</w:t>
      </w:r>
      <w:r w:rsidRPr="007D4D54">
        <w:t xml:space="preserve"> na dzień </w:t>
      </w:r>
      <w:r w:rsidRPr="007D4D54">
        <w:rPr>
          <w:b/>
        </w:rPr>
        <w:t>2014-</w:t>
      </w:r>
      <w:r w:rsidR="00F768F0">
        <w:rPr>
          <w:b/>
        </w:rPr>
        <w:t>12</w:t>
      </w:r>
      <w:r w:rsidRPr="007D4D54">
        <w:rPr>
          <w:b/>
        </w:rPr>
        <w:t>-</w:t>
      </w:r>
      <w:r w:rsidR="00F768F0">
        <w:rPr>
          <w:b/>
        </w:rPr>
        <w:t>03</w:t>
      </w:r>
      <w:r w:rsidRPr="007D4D54">
        <w:t>.</w:t>
      </w:r>
    </w:p>
    <w:p w:rsidR="009F05E6" w:rsidRPr="007D4D54" w:rsidRDefault="009F05E6" w:rsidP="009F05E6">
      <w:pPr>
        <w:pStyle w:val="Tekstpodstawowywcity"/>
        <w:spacing w:before="120"/>
        <w:ind w:left="0"/>
      </w:pPr>
      <w:r w:rsidRPr="007D4D54">
        <w:t xml:space="preserve">Jednocześnie informujemy, że nie uległy zmianie miejsce oraz godzina składania i otwarcia ofert. </w:t>
      </w:r>
    </w:p>
    <w:p w:rsidR="00C46D66" w:rsidRDefault="00C46D66" w:rsidP="00F768F0">
      <w:pPr>
        <w:pStyle w:val="Akapitzlist"/>
        <w:tabs>
          <w:tab w:val="left" w:pos="180"/>
          <w:tab w:val="right" w:pos="9072"/>
        </w:tabs>
        <w:spacing w:line="360" w:lineRule="auto"/>
        <w:ind w:left="0"/>
      </w:pPr>
    </w:p>
    <w:p w:rsidR="00F768F0" w:rsidRDefault="00F768F0" w:rsidP="00F768F0">
      <w:pPr>
        <w:pStyle w:val="Akapitzlist"/>
        <w:tabs>
          <w:tab w:val="left" w:pos="180"/>
          <w:tab w:val="right" w:pos="9072"/>
        </w:tabs>
        <w:spacing w:line="360" w:lineRule="auto"/>
        <w:ind w:left="0"/>
      </w:pPr>
    </w:p>
    <w:p w:rsidR="00F768F0" w:rsidRDefault="00F768F0" w:rsidP="00F768F0">
      <w:pPr>
        <w:pStyle w:val="Akapitzlist"/>
        <w:tabs>
          <w:tab w:val="left" w:pos="180"/>
          <w:tab w:val="right" w:pos="9072"/>
        </w:tabs>
        <w:spacing w:line="360" w:lineRule="auto"/>
        <w:ind w:left="0"/>
      </w:pPr>
      <w:r>
        <w:tab/>
        <w:t xml:space="preserve">                                                                                                 </w:t>
      </w:r>
    </w:p>
    <w:p w:rsidR="00F768F0" w:rsidRPr="00EA5109" w:rsidRDefault="00F768F0" w:rsidP="00F768F0">
      <w:pPr>
        <w:pStyle w:val="Akapitzlist"/>
        <w:tabs>
          <w:tab w:val="left" w:pos="180"/>
          <w:tab w:val="right" w:pos="9072"/>
        </w:tabs>
        <w:spacing w:line="360" w:lineRule="auto"/>
        <w:ind w:left="0"/>
      </w:pPr>
      <w:r>
        <w:t xml:space="preserve">                                                                                                                  Z poważaniem</w:t>
      </w:r>
    </w:p>
    <w:sectPr w:rsidR="00F768F0" w:rsidRPr="00EA5109" w:rsidSect="00F768F0">
      <w:footerReference w:type="default" r:id="rId12"/>
      <w:pgSz w:w="11906" w:h="16838" w:code="9"/>
      <w:pgMar w:top="539" w:right="1133" w:bottom="108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FB" w:rsidRDefault="008D0BFB">
      <w:r>
        <w:separator/>
      </w:r>
    </w:p>
  </w:endnote>
  <w:endnote w:type="continuationSeparator" w:id="1">
    <w:p w:rsidR="008D0BFB" w:rsidRDefault="008D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15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E127D" w:rsidRDefault="00B67D85">
            <w:pPr>
              <w:pStyle w:val="Stopka"/>
              <w:jc w:val="right"/>
            </w:pPr>
            <w:r w:rsidRPr="00780614">
              <w:rPr>
                <w:bCs/>
              </w:rPr>
              <w:fldChar w:fldCharType="begin"/>
            </w:r>
            <w:r w:rsidR="00AE127D" w:rsidRPr="00780614">
              <w:rPr>
                <w:bCs/>
              </w:rPr>
              <w:instrText>PAGE</w:instrText>
            </w:r>
            <w:r w:rsidRPr="00780614">
              <w:rPr>
                <w:bCs/>
              </w:rPr>
              <w:fldChar w:fldCharType="separate"/>
            </w:r>
            <w:r w:rsidR="00E60FAC">
              <w:rPr>
                <w:bCs/>
                <w:noProof/>
              </w:rPr>
              <w:t>10</w:t>
            </w:r>
            <w:r w:rsidRPr="00780614">
              <w:rPr>
                <w:bCs/>
              </w:rPr>
              <w:fldChar w:fldCharType="end"/>
            </w:r>
            <w:r w:rsidR="00AE127D" w:rsidRPr="00780614">
              <w:t>/</w:t>
            </w:r>
            <w:r w:rsidRPr="00780614">
              <w:rPr>
                <w:bCs/>
              </w:rPr>
              <w:fldChar w:fldCharType="begin"/>
            </w:r>
            <w:r w:rsidR="00AE127D" w:rsidRPr="00780614">
              <w:rPr>
                <w:bCs/>
              </w:rPr>
              <w:instrText>NUMPAGES</w:instrText>
            </w:r>
            <w:r w:rsidRPr="00780614">
              <w:rPr>
                <w:bCs/>
              </w:rPr>
              <w:fldChar w:fldCharType="separate"/>
            </w:r>
            <w:r w:rsidR="000E75BE">
              <w:rPr>
                <w:bCs/>
                <w:noProof/>
              </w:rPr>
              <w:t>11</w:t>
            </w:r>
            <w:r w:rsidRPr="00780614">
              <w:rPr>
                <w:bCs/>
              </w:rPr>
              <w:fldChar w:fldCharType="end"/>
            </w:r>
          </w:p>
        </w:sdtContent>
      </w:sdt>
    </w:sdtContent>
  </w:sdt>
  <w:p w:rsidR="00AE127D" w:rsidRDefault="00AE127D" w:rsidP="00AE127D">
    <w:pPr>
      <w:pStyle w:val="Stopka"/>
      <w:tabs>
        <w:tab w:val="clear" w:pos="9072"/>
        <w:tab w:val="left" w:pos="4536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7D" w:rsidRDefault="00B67D85" w:rsidP="002E7087">
    <w:pPr>
      <w:pStyle w:val="Nagwek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line id="_x0000_s2050" style="position:absolute;left:0;text-align:left;flip:y;z-index:251657728" from="0,6.75pt" to="450pt,6.95pt" strokecolor="#396"/>
      </w:pict>
    </w:r>
  </w:p>
  <w:p w:rsidR="00AE127D" w:rsidRPr="002E7087" w:rsidRDefault="00AE127D" w:rsidP="00523EAE">
    <w:pPr>
      <w:pStyle w:val="Nagwek2"/>
      <w:jc w:val="center"/>
      <w:rPr>
        <w:rFonts w:ascii="Times New Roman" w:hAnsi="Times New Roman"/>
        <w:sz w:val="20"/>
        <w:szCs w:val="20"/>
      </w:rPr>
    </w:pPr>
    <w:r w:rsidRPr="002E7087">
      <w:rPr>
        <w:rFonts w:ascii="Times New Roman" w:hAnsi="Times New Roman"/>
        <w:sz w:val="20"/>
        <w:szCs w:val="20"/>
      </w:rPr>
      <w:t>Wydział Strategii i Rozwoju Społeczno – Gospodarczego</w:t>
    </w:r>
  </w:p>
  <w:p w:rsidR="00AE127D" w:rsidRPr="000E4E96" w:rsidRDefault="00AE127D" w:rsidP="00523EAE">
    <w:pPr>
      <w:ind w:firstLine="708"/>
      <w:jc w:val="center"/>
      <w:rPr>
        <w:bCs/>
        <w:sz w:val="20"/>
        <w:szCs w:val="20"/>
        <w:lang w:val="en-US"/>
      </w:rPr>
    </w:pPr>
    <w:r w:rsidRPr="000E4E96">
      <w:rPr>
        <w:bCs/>
        <w:sz w:val="20"/>
        <w:szCs w:val="20"/>
        <w:lang w:val="en-US"/>
      </w:rPr>
      <w:t>tel. (0-18) 268 –04-73, 268-04-74, 268-04-75, fax (0-18) 267-77-00</w:t>
    </w:r>
  </w:p>
  <w:p w:rsidR="00AE127D" w:rsidRPr="000E4E96" w:rsidRDefault="00AE127D" w:rsidP="00523EAE">
    <w:pPr>
      <w:ind w:firstLine="708"/>
      <w:jc w:val="center"/>
      <w:rPr>
        <w:bCs/>
        <w:sz w:val="20"/>
        <w:szCs w:val="20"/>
        <w:lang w:val="en-US"/>
      </w:rPr>
    </w:pPr>
    <w:r w:rsidRPr="000E4E96">
      <w:rPr>
        <w:lang w:val="en-US"/>
      </w:rPr>
      <w:t xml:space="preserve">e-mail: </w:t>
    </w:r>
    <w:hyperlink r:id="rId1" w:history="1">
      <w:r w:rsidRPr="000E4E96">
        <w:rPr>
          <w:rStyle w:val="Hipercze"/>
          <w:bCs/>
          <w:sz w:val="20"/>
          <w:szCs w:val="20"/>
          <w:lang w:val="en-US"/>
        </w:rPr>
        <w:t>srg@rabka.pl</w:t>
      </w:r>
    </w:hyperlink>
    <w:r w:rsidRPr="000E4E96">
      <w:rPr>
        <w:lang w:val="en-US"/>
      </w:rPr>
      <w:t xml:space="preserve">, </w:t>
    </w:r>
    <w:hyperlink r:id="rId2" w:history="1">
      <w:r w:rsidRPr="000E4E96">
        <w:rPr>
          <w:rStyle w:val="Hipercze"/>
          <w:bCs/>
          <w:sz w:val="20"/>
          <w:szCs w:val="20"/>
          <w:lang w:val="en-US"/>
        </w:rPr>
        <w:t>ik@rabka.pl</w:t>
      </w:r>
    </w:hyperlink>
    <w:r w:rsidRPr="000E4E96">
      <w:rPr>
        <w:lang w:val="en-US"/>
      </w:rPr>
      <w:t xml:space="preserve">, </w:t>
    </w:r>
    <w:hyperlink r:id="rId3" w:history="1">
      <w:r w:rsidRPr="000E4E96">
        <w:rPr>
          <w:rStyle w:val="Hipercze"/>
          <w:bCs/>
          <w:sz w:val="20"/>
          <w:szCs w:val="20"/>
          <w:lang w:val="en-US"/>
        </w:rPr>
        <w:t>srodowisko@rabka.pl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FB" w:rsidRDefault="008D0BFB">
      <w:r>
        <w:separator/>
      </w:r>
    </w:p>
  </w:footnote>
  <w:footnote w:type="continuationSeparator" w:id="1">
    <w:p w:rsidR="008D0BFB" w:rsidRDefault="008D0BFB">
      <w:r>
        <w:continuationSeparator/>
      </w:r>
    </w:p>
  </w:footnote>
  <w:footnote w:id="2">
    <w:p w:rsidR="00AE127D" w:rsidRPr="00197BD4" w:rsidRDefault="00AE127D" w:rsidP="00B5570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3">
    <w:p w:rsidR="00AE127D" w:rsidRPr="00197BD4" w:rsidRDefault="00AE127D" w:rsidP="00B5570A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30"/>
    <w:multiLevelType w:val="hybridMultilevel"/>
    <w:tmpl w:val="C23C2CAE"/>
    <w:lvl w:ilvl="0" w:tplc="DEA0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E31"/>
    <w:multiLevelType w:val="hybridMultilevel"/>
    <w:tmpl w:val="36E2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2FF"/>
    <w:multiLevelType w:val="multilevel"/>
    <w:tmpl w:val="BE9281D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23031"/>
    <w:multiLevelType w:val="hybridMultilevel"/>
    <w:tmpl w:val="99445932"/>
    <w:lvl w:ilvl="0" w:tplc="5C2428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F7518"/>
    <w:multiLevelType w:val="hybridMultilevel"/>
    <w:tmpl w:val="9E5C9820"/>
    <w:lvl w:ilvl="0" w:tplc="0494164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E8125F"/>
    <w:multiLevelType w:val="multilevel"/>
    <w:tmpl w:val="E774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850B9"/>
    <w:multiLevelType w:val="hybridMultilevel"/>
    <w:tmpl w:val="1AE088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E50"/>
    <w:multiLevelType w:val="multilevel"/>
    <w:tmpl w:val="8F88B70A"/>
    <w:lvl w:ilvl="0">
      <w:start w:val="8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22E0F"/>
    <w:multiLevelType w:val="hybridMultilevel"/>
    <w:tmpl w:val="1A40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56D7"/>
    <w:multiLevelType w:val="hybridMultilevel"/>
    <w:tmpl w:val="CFF8F9F8"/>
    <w:lvl w:ilvl="0" w:tplc="A9A80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297A"/>
    <w:multiLevelType w:val="hybridMultilevel"/>
    <w:tmpl w:val="554E1614"/>
    <w:lvl w:ilvl="0" w:tplc="92CC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369FE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5181"/>
    <w:multiLevelType w:val="hybridMultilevel"/>
    <w:tmpl w:val="CFF8F9F8"/>
    <w:lvl w:ilvl="0" w:tplc="A9A80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6354"/>
    <w:multiLevelType w:val="hybridMultilevel"/>
    <w:tmpl w:val="DE6C7B4E"/>
    <w:lvl w:ilvl="0" w:tplc="0526C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DCB"/>
    <w:multiLevelType w:val="hybridMultilevel"/>
    <w:tmpl w:val="CFF8F9F8"/>
    <w:lvl w:ilvl="0" w:tplc="A9A80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F054F"/>
    <w:multiLevelType w:val="hybridMultilevel"/>
    <w:tmpl w:val="97087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8122A"/>
    <w:multiLevelType w:val="hybridMultilevel"/>
    <w:tmpl w:val="6DA824B0"/>
    <w:lvl w:ilvl="0" w:tplc="CAA4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66890"/>
    <w:multiLevelType w:val="hybridMultilevel"/>
    <w:tmpl w:val="4804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35731"/>
    <w:multiLevelType w:val="hybridMultilevel"/>
    <w:tmpl w:val="2116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C19BB"/>
    <w:multiLevelType w:val="singleLevel"/>
    <w:tmpl w:val="3E8E4492"/>
    <w:lvl w:ilvl="0">
      <w:start w:val="1"/>
      <w:numFmt w:val="decimal"/>
      <w:lvlText w:val="14.%1"/>
      <w:legacy w:legacy="1" w:legacySpace="0" w:legacyIndent="57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1">
    <w:nsid w:val="62617143"/>
    <w:multiLevelType w:val="multilevel"/>
    <w:tmpl w:val="B6380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B5438C"/>
    <w:multiLevelType w:val="hybridMultilevel"/>
    <w:tmpl w:val="689ECBA0"/>
    <w:lvl w:ilvl="0" w:tplc="6804E29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7DA678B"/>
    <w:multiLevelType w:val="multilevel"/>
    <w:tmpl w:val="8F88B70A"/>
    <w:lvl w:ilvl="0">
      <w:start w:val="8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232BA0"/>
    <w:multiLevelType w:val="hybridMultilevel"/>
    <w:tmpl w:val="2D4C3ABC"/>
    <w:lvl w:ilvl="0" w:tplc="B7583F9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450108"/>
    <w:multiLevelType w:val="hybridMultilevel"/>
    <w:tmpl w:val="978EA0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634556"/>
    <w:multiLevelType w:val="multilevel"/>
    <w:tmpl w:val="7F84822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F47F19"/>
    <w:multiLevelType w:val="hybridMultilevel"/>
    <w:tmpl w:val="E5FEC088"/>
    <w:lvl w:ilvl="0" w:tplc="9EF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6"/>
  </w:num>
  <w:num w:numId="5">
    <w:abstractNumId w:val="0"/>
  </w:num>
  <w:num w:numId="6">
    <w:abstractNumId w:val="20"/>
  </w:num>
  <w:num w:numId="7">
    <w:abstractNumId w:val="14"/>
  </w:num>
  <w:num w:numId="8">
    <w:abstractNumId w:val="22"/>
  </w:num>
  <w:num w:numId="9">
    <w:abstractNumId w:val="6"/>
  </w:num>
  <w:num w:numId="10">
    <w:abstractNumId w:val="21"/>
  </w:num>
  <w:num w:numId="11">
    <w:abstractNumId w:val="3"/>
  </w:num>
  <w:num w:numId="12">
    <w:abstractNumId w:val="23"/>
  </w:num>
  <w:num w:numId="13">
    <w:abstractNumId w:val="26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8"/>
  </w:num>
  <w:num w:numId="23">
    <w:abstractNumId w:val="2"/>
  </w:num>
  <w:num w:numId="24">
    <w:abstractNumId w:val="27"/>
  </w:num>
  <w:num w:numId="25">
    <w:abstractNumId w:val="12"/>
  </w:num>
  <w:num w:numId="26">
    <w:abstractNumId w:val="25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6256"/>
    <w:rsid w:val="00030D68"/>
    <w:rsid w:val="00033D96"/>
    <w:rsid w:val="00042EF6"/>
    <w:rsid w:val="000439A5"/>
    <w:rsid w:val="0006649D"/>
    <w:rsid w:val="00066532"/>
    <w:rsid w:val="000734C4"/>
    <w:rsid w:val="00083965"/>
    <w:rsid w:val="00094096"/>
    <w:rsid w:val="000A70F5"/>
    <w:rsid w:val="000B77B4"/>
    <w:rsid w:val="000C3135"/>
    <w:rsid w:val="000C44A8"/>
    <w:rsid w:val="000C5C96"/>
    <w:rsid w:val="000C612F"/>
    <w:rsid w:val="000C6E4D"/>
    <w:rsid w:val="000D07D0"/>
    <w:rsid w:val="000E4E96"/>
    <w:rsid w:val="000E75BE"/>
    <w:rsid w:val="000F0AEF"/>
    <w:rsid w:val="001301F9"/>
    <w:rsid w:val="00137452"/>
    <w:rsid w:val="00146685"/>
    <w:rsid w:val="00164131"/>
    <w:rsid w:val="00174A3C"/>
    <w:rsid w:val="00196F1F"/>
    <w:rsid w:val="001A2749"/>
    <w:rsid w:val="001B13C7"/>
    <w:rsid w:val="001B6433"/>
    <w:rsid w:val="001C5441"/>
    <w:rsid w:val="001D36A5"/>
    <w:rsid w:val="002056D7"/>
    <w:rsid w:val="00212D3F"/>
    <w:rsid w:val="00222300"/>
    <w:rsid w:val="00224465"/>
    <w:rsid w:val="00224483"/>
    <w:rsid w:val="002339D1"/>
    <w:rsid w:val="0024124E"/>
    <w:rsid w:val="002B2197"/>
    <w:rsid w:val="002D4FCA"/>
    <w:rsid w:val="002E2451"/>
    <w:rsid w:val="002E7087"/>
    <w:rsid w:val="00312DA0"/>
    <w:rsid w:val="00312F38"/>
    <w:rsid w:val="003367B3"/>
    <w:rsid w:val="003442E9"/>
    <w:rsid w:val="00362174"/>
    <w:rsid w:val="00363ACA"/>
    <w:rsid w:val="0036624D"/>
    <w:rsid w:val="00381D65"/>
    <w:rsid w:val="00387C0B"/>
    <w:rsid w:val="0039122F"/>
    <w:rsid w:val="0039746F"/>
    <w:rsid w:val="003B6C85"/>
    <w:rsid w:val="003B7F20"/>
    <w:rsid w:val="003C25D8"/>
    <w:rsid w:val="00410CE0"/>
    <w:rsid w:val="004210E2"/>
    <w:rsid w:val="00421C40"/>
    <w:rsid w:val="004241A8"/>
    <w:rsid w:val="0042463E"/>
    <w:rsid w:val="00427E60"/>
    <w:rsid w:val="0043539E"/>
    <w:rsid w:val="00451F6C"/>
    <w:rsid w:val="004655BF"/>
    <w:rsid w:val="004678B6"/>
    <w:rsid w:val="00490167"/>
    <w:rsid w:val="00490328"/>
    <w:rsid w:val="004A1050"/>
    <w:rsid w:val="004A3CA5"/>
    <w:rsid w:val="004B0DBC"/>
    <w:rsid w:val="004B522C"/>
    <w:rsid w:val="004B5D73"/>
    <w:rsid w:val="004C2297"/>
    <w:rsid w:val="004D6256"/>
    <w:rsid w:val="004E106F"/>
    <w:rsid w:val="004F1669"/>
    <w:rsid w:val="004F24CB"/>
    <w:rsid w:val="004F4A65"/>
    <w:rsid w:val="00504284"/>
    <w:rsid w:val="00507799"/>
    <w:rsid w:val="00521979"/>
    <w:rsid w:val="00523EAE"/>
    <w:rsid w:val="00532D6A"/>
    <w:rsid w:val="005335C8"/>
    <w:rsid w:val="00534D06"/>
    <w:rsid w:val="005354BA"/>
    <w:rsid w:val="005402B3"/>
    <w:rsid w:val="00546207"/>
    <w:rsid w:val="00551DAE"/>
    <w:rsid w:val="005554EA"/>
    <w:rsid w:val="0058546D"/>
    <w:rsid w:val="005857D8"/>
    <w:rsid w:val="00594AD7"/>
    <w:rsid w:val="005A16A8"/>
    <w:rsid w:val="005D16AC"/>
    <w:rsid w:val="005D54E9"/>
    <w:rsid w:val="005F5D31"/>
    <w:rsid w:val="005F668C"/>
    <w:rsid w:val="005F6AA2"/>
    <w:rsid w:val="00601590"/>
    <w:rsid w:val="00603EA7"/>
    <w:rsid w:val="00606F48"/>
    <w:rsid w:val="00627370"/>
    <w:rsid w:val="0062746A"/>
    <w:rsid w:val="00641898"/>
    <w:rsid w:val="006544AD"/>
    <w:rsid w:val="00654B9B"/>
    <w:rsid w:val="00661E2B"/>
    <w:rsid w:val="00661E72"/>
    <w:rsid w:val="006655DE"/>
    <w:rsid w:val="00676B7C"/>
    <w:rsid w:val="006A10CA"/>
    <w:rsid w:val="006B5805"/>
    <w:rsid w:val="006C0380"/>
    <w:rsid w:val="006C5318"/>
    <w:rsid w:val="006D511D"/>
    <w:rsid w:val="006E27DB"/>
    <w:rsid w:val="00745EEE"/>
    <w:rsid w:val="007C615D"/>
    <w:rsid w:val="007D67D9"/>
    <w:rsid w:val="007F3FF8"/>
    <w:rsid w:val="008051B1"/>
    <w:rsid w:val="008236D5"/>
    <w:rsid w:val="008335A9"/>
    <w:rsid w:val="0083386D"/>
    <w:rsid w:val="00854856"/>
    <w:rsid w:val="0086093E"/>
    <w:rsid w:val="00862FFB"/>
    <w:rsid w:val="00863C2A"/>
    <w:rsid w:val="008677FD"/>
    <w:rsid w:val="00872E53"/>
    <w:rsid w:val="0087466D"/>
    <w:rsid w:val="00893C02"/>
    <w:rsid w:val="008A71ED"/>
    <w:rsid w:val="008B2C1C"/>
    <w:rsid w:val="008D0BFB"/>
    <w:rsid w:val="008D157E"/>
    <w:rsid w:val="008E7677"/>
    <w:rsid w:val="008E7E4C"/>
    <w:rsid w:val="008F1B99"/>
    <w:rsid w:val="00903AE5"/>
    <w:rsid w:val="00905C2D"/>
    <w:rsid w:val="00912ECC"/>
    <w:rsid w:val="00913A21"/>
    <w:rsid w:val="009379B1"/>
    <w:rsid w:val="00952CCB"/>
    <w:rsid w:val="00960805"/>
    <w:rsid w:val="009626B9"/>
    <w:rsid w:val="00967F14"/>
    <w:rsid w:val="009704A9"/>
    <w:rsid w:val="009728FD"/>
    <w:rsid w:val="009744C5"/>
    <w:rsid w:val="009B007A"/>
    <w:rsid w:val="009B58F0"/>
    <w:rsid w:val="009C1A47"/>
    <w:rsid w:val="009D3997"/>
    <w:rsid w:val="009F05E6"/>
    <w:rsid w:val="00A01FDB"/>
    <w:rsid w:val="00A2466E"/>
    <w:rsid w:val="00A45ACB"/>
    <w:rsid w:val="00A47725"/>
    <w:rsid w:val="00A477B3"/>
    <w:rsid w:val="00A54EA5"/>
    <w:rsid w:val="00A60EB2"/>
    <w:rsid w:val="00A620CF"/>
    <w:rsid w:val="00A7616D"/>
    <w:rsid w:val="00A91C3A"/>
    <w:rsid w:val="00AA01B8"/>
    <w:rsid w:val="00AA6840"/>
    <w:rsid w:val="00AE1027"/>
    <w:rsid w:val="00AE127D"/>
    <w:rsid w:val="00AF4DD3"/>
    <w:rsid w:val="00AF5726"/>
    <w:rsid w:val="00B1140E"/>
    <w:rsid w:val="00B13D94"/>
    <w:rsid w:val="00B17000"/>
    <w:rsid w:val="00B24463"/>
    <w:rsid w:val="00B24DC0"/>
    <w:rsid w:val="00B31165"/>
    <w:rsid w:val="00B35A68"/>
    <w:rsid w:val="00B445E3"/>
    <w:rsid w:val="00B5570A"/>
    <w:rsid w:val="00B67D85"/>
    <w:rsid w:val="00B74100"/>
    <w:rsid w:val="00B76828"/>
    <w:rsid w:val="00B86A0A"/>
    <w:rsid w:val="00BA2F5E"/>
    <w:rsid w:val="00BA615C"/>
    <w:rsid w:val="00BC6D06"/>
    <w:rsid w:val="00BC71FE"/>
    <w:rsid w:val="00BE1B4A"/>
    <w:rsid w:val="00BF136B"/>
    <w:rsid w:val="00C07403"/>
    <w:rsid w:val="00C33C14"/>
    <w:rsid w:val="00C46D66"/>
    <w:rsid w:val="00C60ACE"/>
    <w:rsid w:val="00C6531C"/>
    <w:rsid w:val="00C6547A"/>
    <w:rsid w:val="00C7347C"/>
    <w:rsid w:val="00C76499"/>
    <w:rsid w:val="00CB5B74"/>
    <w:rsid w:val="00CB62EE"/>
    <w:rsid w:val="00CC545F"/>
    <w:rsid w:val="00CD370F"/>
    <w:rsid w:val="00CE5E03"/>
    <w:rsid w:val="00CF081F"/>
    <w:rsid w:val="00CF0EEC"/>
    <w:rsid w:val="00CF7584"/>
    <w:rsid w:val="00D0015A"/>
    <w:rsid w:val="00D11266"/>
    <w:rsid w:val="00D1533C"/>
    <w:rsid w:val="00D23376"/>
    <w:rsid w:val="00D40B51"/>
    <w:rsid w:val="00D727E9"/>
    <w:rsid w:val="00D7612A"/>
    <w:rsid w:val="00D80DFB"/>
    <w:rsid w:val="00D979D9"/>
    <w:rsid w:val="00DA0A0E"/>
    <w:rsid w:val="00DA117B"/>
    <w:rsid w:val="00DA121A"/>
    <w:rsid w:val="00DA23C7"/>
    <w:rsid w:val="00DA2DB3"/>
    <w:rsid w:val="00DD4A43"/>
    <w:rsid w:val="00DD4F8C"/>
    <w:rsid w:val="00DF75CC"/>
    <w:rsid w:val="00E017DE"/>
    <w:rsid w:val="00E024EE"/>
    <w:rsid w:val="00E33240"/>
    <w:rsid w:val="00E60FAC"/>
    <w:rsid w:val="00E6244F"/>
    <w:rsid w:val="00E7328F"/>
    <w:rsid w:val="00E8292F"/>
    <w:rsid w:val="00E9645C"/>
    <w:rsid w:val="00EA5109"/>
    <w:rsid w:val="00EB4FD3"/>
    <w:rsid w:val="00EB7C3F"/>
    <w:rsid w:val="00EC1CC5"/>
    <w:rsid w:val="00EC27C0"/>
    <w:rsid w:val="00ED0520"/>
    <w:rsid w:val="00ED23E7"/>
    <w:rsid w:val="00ED3449"/>
    <w:rsid w:val="00EE27B7"/>
    <w:rsid w:val="00EE6628"/>
    <w:rsid w:val="00EF4CB9"/>
    <w:rsid w:val="00F005FE"/>
    <w:rsid w:val="00F05909"/>
    <w:rsid w:val="00F06A55"/>
    <w:rsid w:val="00F17582"/>
    <w:rsid w:val="00F66849"/>
    <w:rsid w:val="00F76707"/>
    <w:rsid w:val="00F768F0"/>
    <w:rsid w:val="00F809CA"/>
    <w:rsid w:val="00F93B6A"/>
    <w:rsid w:val="00F95ADF"/>
    <w:rsid w:val="00FA3A3F"/>
    <w:rsid w:val="00FB1F7D"/>
    <w:rsid w:val="00FC0CC3"/>
    <w:rsid w:val="00FD731A"/>
    <w:rsid w:val="00FE1969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2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6256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4D6256"/>
    <w:pPr>
      <w:keepNext/>
      <w:ind w:firstLine="708"/>
      <w:outlineLvl w:val="1"/>
    </w:pPr>
    <w:rPr>
      <w:rFonts w:ascii="Century" w:hAnsi="Century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6256"/>
    <w:rPr>
      <w:color w:val="0000FF"/>
      <w:u w:val="single"/>
    </w:rPr>
  </w:style>
  <w:style w:type="paragraph" w:styleId="Tekstdymka">
    <w:name w:val="Balloon Text"/>
    <w:basedOn w:val="Normalny"/>
    <w:semiHidden/>
    <w:rsid w:val="00241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B0D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D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E4E96"/>
    <w:rPr>
      <w:rFonts w:ascii="Courier New" w:hAnsi="Courier New"/>
      <w:szCs w:val="20"/>
    </w:rPr>
  </w:style>
  <w:style w:type="paragraph" w:customStyle="1" w:styleId="Default">
    <w:name w:val="Default"/>
    <w:rsid w:val="00C4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C46D66"/>
    <w:rPr>
      <w:rFonts w:ascii="Arial" w:hAnsi="Arial" w:cs="Arial"/>
    </w:rPr>
  </w:style>
  <w:style w:type="character" w:customStyle="1" w:styleId="Teksttreci">
    <w:name w:val="Tekst treści_"/>
    <w:basedOn w:val="Domylnaczcionkaakapitu"/>
    <w:link w:val="Teksttreci0"/>
    <w:rsid w:val="008F1B99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F1B99"/>
    <w:rPr>
      <w:b/>
      <w:bCs/>
      <w:color w:val="000000"/>
      <w:spacing w:val="0"/>
      <w:w w:val="100"/>
      <w:position w:val="0"/>
      <w:lang w:val="pl-PL"/>
    </w:rPr>
  </w:style>
  <w:style w:type="paragraph" w:customStyle="1" w:styleId="Teksttreci0">
    <w:name w:val="Tekst treści"/>
    <w:basedOn w:val="Normalny"/>
    <w:link w:val="Teksttreci"/>
    <w:rsid w:val="008F1B99"/>
    <w:pPr>
      <w:widowControl w:val="0"/>
      <w:shd w:val="clear" w:color="auto" w:fill="FFFFFF"/>
      <w:spacing w:before="240" w:after="1020" w:line="0" w:lineRule="atLeast"/>
      <w:ind w:hanging="42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F1B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7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570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70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B5570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5570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F0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05E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05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05E6"/>
    <w:rPr>
      <w:sz w:val="24"/>
      <w:szCs w:val="24"/>
    </w:rPr>
  </w:style>
  <w:style w:type="table" w:styleId="Tabela-Siatka">
    <w:name w:val="Table Grid"/>
    <w:basedOn w:val="Standardowy"/>
    <w:uiPriority w:val="59"/>
    <w:rsid w:val="00B86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b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rodowisko@rabka.pl" TargetMode="External"/><Relationship Id="rId2" Type="http://schemas.openxmlformats.org/officeDocument/2006/relationships/hyperlink" Target="mailto:ik@rabka.pl" TargetMode="External"/><Relationship Id="rId1" Type="http://schemas.openxmlformats.org/officeDocument/2006/relationships/hyperlink" Target="mailto:srg@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1290-7012-42DC-BFA2-025AFAD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3346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RABKA-ZDRÓJ</vt:lpstr>
    </vt:vector>
  </TitlesOfParts>
  <Company>Microsoft</Company>
  <LinksUpToDate>false</LinksUpToDate>
  <CharactersWithSpaces>23376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mailto:srodowisko@rabka.pl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mailto:ik@rabka.pl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mailto:srg@rabka.pl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RABKA-ZDRÓJ</dc:title>
  <dc:creator>Violka</dc:creator>
  <cp:lastModifiedBy>Makowski</cp:lastModifiedBy>
  <cp:revision>10</cp:revision>
  <cp:lastPrinted>2014-11-28T12:44:00Z</cp:lastPrinted>
  <dcterms:created xsi:type="dcterms:W3CDTF">2014-11-28T12:34:00Z</dcterms:created>
  <dcterms:modified xsi:type="dcterms:W3CDTF">2014-11-28T12:45:00Z</dcterms:modified>
</cp:coreProperties>
</file>